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C3C" w:rsidRPr="00C84D62" w:rsidRDefault="00256C3C" w:rsidP="00E721B9">
      <w:pPr>
        <w:rPr>
          <w:b/>
          <w:sz w:val="6"/>
          <w:szCs w:val="6"/>
          <w:lang w:val="en-US" w:eastAsia="en-US"/>
        </w:rPr>
      </w:pPr>
    </w:p>
    <w:p w:rsidR="003E2735" w:rsidRPr="003E2735" w:rsidRDefault="003E2735" w:rsidP="003E2735">
      <w:pPr>
        <w:widowControl w:val="0"/>
        <w:autoSpaceDE w:val="0"/>
        <w:autoSpaceDN w:val="0"/>
        <w:ind w:firstLine="567"/>
        <w:contextualSpacing/>
        <w:jc w:val="center"/>
        <w:rPr>
          <w:b/>
          <w:sz w:val="24"/>
          <w:lang w:eastAsia="en-US"/>
        </w:rPr>
      </w:pPr>
      <w:r w:rsidRPr="003E2735">
        <w:rPr>
          <w:b/>
          <w:sz w:val="24"/>
          <w:lang w:eastAsia="en-US"/>
        </w:rPr>
        <w:t>ДОГОВОР № ________</w:t>
      </w:r>
    </w:p>
    <w:p w:rsidR="003E2735" w:rsidRPr="00A91397" w:rsidRDefault="0094242E" w:rsidP="00631152">
      <w:pPr>
        <w:autoSpaceDE w:val="0"/>
        <w:autoSpaceDN w:val="0"/>
        <w:adjustRightInd w:val="0"/>
        <w:contextualSpacing/>
        <w:jc w:val="center"/>
        <w:rPr>
          <w:b/>
          <w:sz w:val="24"/>
        </w:rPr>
      </w:pPr>
      <w:r>
        <w:rPr>
          <w:b/>
          <w:sz w:val="24"/>
        </w:rPr>
        <w:t xml:space="preserve">на поставку </w:t>
      </w:r>
      <w:r w:rsidR="00C6718D" w:rsidRPr="00C6718D">
        <w:rPr>
          <w:b/>
          <w:sz w:val="24"/>
        </w:rPr>
        <w:t>датчика температуры для нужд СПб ГУП «Ритуальные услуги»</w:t>
      </w:r>
      <w:r>
        <w:rPr>
          <w:b/>
          <w:sz w:val="24"/>
        </w:rPr>
        <w:t xml:space="preserve"> </w:t>
      </w:r>
    </w:p>
    <w:p w:rsidR="003E2735" w:rsidRPr="00F671EF" w:rsidRDefault="003E2735" w:rsidP="003E2735">
      <w:pPr>
        <w:widowControl w:val="0"/>
        <w:ind w:firstLine="567"/>
        <w:contextualSpacing/>
        <w:jc w:val="center"/>
        <w:rPr>
          <w:sz w:val="16"/>
          <w:szCs w:val="16"/>
        </w:rPr>
      </w:pPr>
    </w:p>
    <w:tbl>
      <w:tblPr>
        <w:tblW w:w="0" w:type="auto"/>
        <w:tblLook w:val="04A0"/>
      </w:tblPr>
      <w:tblGrid>
        <w:gridCol w:w="4772"/>
        <w:gridCol w:w="5365"/>
      </w:tblGrid>
      <w:tr w:rsidR="003E2735" w:rsidRPr="003E2735" w:rsidTr="00FE2893">
        <w:trPr>
          <w:trHeight w:val="239"/>
        </w:trPr>
        <w:tc>
          <w:tcPr>
            <w:tcW w:w="4856" w:type="dxa"/>
          </w:tcPr>
          <w:p w:rsidR="003E2735" w:rsidRPr="003E2735" w:rsidRDefault="003E2735" w:rsidP="003E2735">
            <w:pPr>
              <w:contextualSpacing/>
              <w:jc w:val="both"/>
              <w:rPr>
                <w:sz w:val="24"/>
              </w:rPr>
            </w:pPr>
            <w:r w:rsidRPr="003E2735">
              <w:rPr>
                <w:sz w:val="24"/>
              </w:rPr>
              <w:t>Санкт-Петербург</w:t>
            </w:r>
          </w:p>
        </w:tc>
        <w:tc>
          <w:tcPr>
            <w:tcW w:w="5458" w:type="dxa"/>
          </w:tcPr>
          <w:p w:rsidR="003E2735" w:rsidRPr="003E2735" w:rsidRDefault="00570033" w:rsidP="004F06FD">
            <w:pPr>
              <w:ind w:right="-2"/>
              <w:contextualSpacing/>
              <w:jc w:val="right"/>
              <w:rPr>
                <w:sz w:val="24"/>
              </w:rPr>
            </w:pPr>
            <w:r>
              <w:rPr>
                <w:sz w:val="24"/>
              </w:rPr>
              <w:t xml:space="preserve">   «___» ___________</w:t>
            </w:r>
            <w:r w:rsidR="00B5422F">
              <w:rPr>
                <w:sz w:val="24"/>
              </w:rPr>
              <w:t xml:space="preserve"> </w:t>
            </w:r>
            <w:r w:rsidR="003E2735" w:rsidRPr="003E2735">
              <w:rPr>
                <w:sz w:val="24"/>
              </w:rPr>
              <w:t>202</w:t>
            </w:r>
            <w:r w:rsidR="00B5422F">
              <w:rPr>
                <w:sz w:val="24"/>
              </w:rPr>
              <w:t>4</w:t>
            </w:r>
            <w:r w:rsidR="003E2735" w:rsidRPr="003E2735">
              <w:rPr>
                <w:sz w:val="24"/>
              </w:rPr>
              <w:t> г.</w:t>
            </w:r>
          </w:p>
        </w:tc>
      </w:tr>
    </w:tbl>
    <w:p w:rsidR="003E2735" w:rsidRPr="005374A1" w:rsidRDefault="003E2735" w:rsidP="003E2735">
      <w:pPr>
        <w:ind w:firstLine="567"/>
        <w:contextualSpacing/>
        <w:jc w:val="both"/>
        <w:rPr>
          <w:b/>
          <w:sz w:val="24"/>
        </w:rPr>
      </w:pPr>
    </w:p>
    <w:p w:rsidR="00631152" w:rsidRPr="000F2486" w:rsidRDefault="00631152" w:rsidP="00631152">
      <w:pPr>
        <w:ind w:firstLine="567"/>
        <w:contextualSpacing/>
        <w:jc w:val="both"/>
        <w:rPr>
          <w:sz w:val="24"/>
        </w:rPr>
      </w:pPr>
      <w:r w:rsidRPr="003E2735">
        <w:rPr>
          <w:b/>
          <w:sz w:val="24"/>
        </w:rPr>
        <w:t>Санкт-Петербургское государственное унитарное предприятие «Ритуальные услуги» (СПб ГУП «Ритуальные услуги»)</w:t>
      </w:r>
      <w:r w:rsidRPr="003E2735">
        <w:rPr>
          <w:sz w:val="24"/>
        </w:rPr>
        <w:t xml:space="preserve">, в лице </w:t>
      </w:r>
      <w:r w:rsidR="00782AC8">
        <w:rPr>
          <w:sz w:val="24"/>
        </w:rPr>
        <w:t>___________</w:t>
      </w:r>
      <w:r>
        <w:rPr>
          <w:sz w:val="24"/>
        </w:rPr>
        <w:t>__</w:t>
      </w:r>
      <w:r w:rsidRPr="003E2735">
        <w:rPr>
          <w:sz w:val="24"/>
        </w:rPr>
        <w:t xml:space="preserve">, действующего на основании </w:t>
      </w:r>
      <w:r>
        <w:rPr>
          <w:sz w:val="24"/>
        </w:rPr>
        <w:t xml:space="preserve">_________________, </w:t>
      </w:r>
      <w:r w:rsidRPr="000F2486">
        <w:rPr>
          <w:sz w:val="24"/>
        </w:rPr>
        <w:t xml:space="preserve">именуемое в дальнейшем «Покупатель», с одной стороны, </w:t>
      </w:r>
      <w:r w:rsidRPr="000F2486">
        <w:rPr>
          <w:rFonts w:eastAsia="Arial"/>
          <w:sz w:val="24"/>
        </w:rPr>
        <w:t>и</w:t>
      </w:r>
    </w:p>
    <w:p w:rsidR="00631152" w:rsidRPr="000F2486" w:rsidRDefault="00782AC8" w:rsidP="00631152">
      <w:pPr>
        <w:ind w:firstLine="567"/>
        <w:jc w:val="both"/>
        <w:rPr>
          <w:sz w:val="24"/>
        </w:rPr>
      </w:pPr>
      <w:r w:rsidRPr="000F2486">
        <w:rPr>
          <w:b/>
          <w:bCs/>
          <w:iCs/>
          <w:sz w:val="24"/>
        </w:rPr>
        <w:t>____________</w:t>
      </w:r>
      <w:r w:rsidR="00631152" w:rsidRPr="000F2486">
        <w:rPr>
          <w:b/>
          <w:bCs/>
          <w:iCs/>
          <w:sz w:val="24"/>
        </w:rPr>
        <w:t>_ (_____________)</w:t>
      </w:r>
      <w:r w:rsidR="00631152" w:rsidRPr="000F2486">
        <w:rPr>
          <w:bCs/>
          <w:iCs/>
          <w:sz w:val="24"/>
        </w:rPr>
        <w:t>,</w:t>
      </w:r>
      <w:r w:rsidRPr="000F2486">
        <w:rPr>
          <w:bCs/>
          <w:iCs/>
          <w:sz w:val="24"/>
        </w:rPr>
        <w:t xml:space="preserve"> в лице ______</w:t>
      </w:r>
      <w:r w:rsidR="00631152" w:rsidRPr="000F2486">
        <w:rPr>
          <w:bCs/>
          <w:iCs/>
          <w:sz w:val="24"/>
        </w:rPr>
        <w:t xml:space="preserve">__, действующего на основании </w:t>
      </w:r>
      <w:r w:rsidRPr="000F2486">
        <w:rPr>
          <w:bCs/>
          <w:iCs/>
          <w:sz w:val="24"/>
        </w:rPr>
        <w:t>_____</w:t>
      </w:r>
      <w:r w:rsidR="00631152" w:rsidRPr="000F2486">
        <w:rPr>
          <w:bCs/>
          <w:iCs/>
          <w:sz w:val="24"/>
        </w:rPr>
        <w:t>__, именуемый в дальнейшем «Поставщик», с другой стороны,</w:t>
      </w:r>
    </w:p>
    <w:p w:rsidR="00544303" w:rsidRPr="00BA2CE7" w:rsidRDefault="00544303" w:rsidP="00544303">
      <w:pPr>
        <w:ind w:firstLine="567"/>
        <w:contextualSpacing/>
        <w:jc w:val="both"/>
        <w:rPr>
          <w:sz w:val="24"/>
        </w:rPr>
      </w:pPr>
      <w:r w:rsidRPr="005728C5">
        <w:rPr>
          <w:sz w:val="24"/>
        </w:rPr>
        <w:t xml:space="preserve">вместе именуемые «Стороны» и каждая в отдельности «Сторона», с соблюдением требований Гражданского кодекса Российской Федерации, Федерального закона от 18.07.2011   № 223-ФЗ «О закупках товаров, работ, услуг отдельными видами юридических лиц»,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с Перечнем товаров, работ, услуг, закупки которых осуществляется у субъектов малого и среднего предпринимательства, утвержденным СПб ГУП «Ритуальные услуги» в соответствии с пунктом 18.3 Положения о закупке товаров, работ, услуг СПб ГУП «Ритуальные услуги» заключили настоящий договор </w:t>
      </w:r>
      <w:r w:rsidRPr="008F63DB">
        <w:rPr>
          <w:sz w:val="24"/>
        </w:rPr>
        <w:t xml:space="preserve">на поставку </w:t>
      </w:r>
      <w:r w:rsidR="00C6718D">
        <w:rPr>
          <w:sz w:val="24"/>
        </w:rPr>
        <w:t>датчика температуры для нужд СПб ГУП «Ритуальные услуги»</w:t>
      </w:r>
      <w:r w:rsidRPr="005728C5">
        <w:rPr>
          <w:sz w:val="24"/>
        </w:rPr>
        <w:t xml:space="preserve"> (далее – Договор) о нижеследующем</w:t>
      </w:r>
      <w:r w:rsidRPr="00BA2CE7">
        <w:rPr>
          <w:sz w:val="24"/>
        </w:rPr>
        <w:t>:</w:t>
      </w:r>
    </w:p>
    <w:p w:rsidR="00782AC8" w:rsidRPr="000F2486" w:rsidRDefault="00782AC8" w:rsidP="00782AC8">
      <w:pPr>
        <w:widowControl w:val="0"/>
        <w:autoSpaceDE w:val="0"/>
        <w:autoSpaceDN w:val="0"/>
        <w:ind w:firstLine="567"/>
        <w:jc w:val="both"/>
        <w:rPr>
          <w:sz w:val="24"/>
        </w:rPr>
      </w:pPr>
    </w:p>
    <w:p w:rsidR="00253005" w:rsidRPr="00544303" w:rsidRDefault="003E2735" w:rsidP="00544303">
      <w:pPr>
        <w:numPr>
          <w:ilvl w:val="0"/>
          <w:numId w:val="5"/>
        </w:numPr>
        <w:ind w:left="0" w:firstLine="567"/>
        <w:contextualSpacing/>
        <w:jc w:val="center"/>
        <w:rPr>
          <w:sz w:val="24"/>
        </w:rPr>
      </w:pPr>
      <w:r w:rsidRPr="000F2486">
        <w:rPr>
          <w:b/>
          <w:bCs/>
          <w:sz w:val="24"/>
        </w:rPr>
        <w:t>ПРЕДМЕТ ДОГОВОРА</w:t>
      </w:r>
    </w:p>
    <w:p w:rsidR="003E2735" w:rsidRPr="000F2486" w:rsidRDefault="003E2735" w:rsidP="001B6A88">
      <w:pPr>
        <w:numPr>
          <w:ilvl w:val="1"/>
          <w:numId w:val="5"/>
        </w:numPr>
        <w:tabs>
          <w:tab w:val="left" w:pos="0"/>
          <w:tab w:val="left" w:pos="1134"/>
        </w:tabs>
        <w:ind w:left="0" w:firstLine="567"/>
        <w:contextualSpacing/>
        <w:jc w:val="both"/>
        <w:rPr>
          <w:rFonts w:eastAsia="SimSun"/>
          <w:b/>
          <w:sz w:val="24"/>
          <w:lang w:eastAsia="zh-CN"/>
        </w:rPr>
      </w:pPr>
      <w:r w:rsidRPr="000F2486">
        <w:rPr>
          <w:rFonts w:eastAsia="SimSun"/>
          <w:sz w:val="24"/>
          <w:lang w:eastAsia="zh-CN"/>
        </w:rPr>
        <w:t>Поставщик обязуется передать в собственность Покупателю</w:t>
      </w:r>
      <w:r w:rsidR="00DD5913">
        <w:rPr>
          <w:rFonts w:eastAsia="SimSun"/>
          <w:sz w:val="24"/>
          <w:lang w:eastAsia="zh-CN"/>
        </w:rPr>
        <w:t xml:space="preserve"> </w:t>
      </w:r>
      <w:r w:rsidR="00C6718D">
        <w:rPr>
          <w:rFonts w:eastAsia="SimSun"/>
          <w:sz w:val="24"/>
          <w:lang w:eastAsia="zh-CN"/>
        </w:rPr>
        <w:t>датчик температуры</w:t>
      </w:r>
      <w:r w:rsidR="0094242E">
        <w:rPr>
          <w:rFonts w:eastAsia="SimSun"/>
          <w:sz w:val="24"/>
          <w:lang w:eastAsia="zh-CN"/>
        </w:rPr>
        <w:t xml:space="preserve"> </w:t>
      </w:r>
      <w:r w:rsidR="00C11761">
        <w:rPr>
          <w:rFonts w:eastAsia="SimSun"/>
          <w:sz w:val="24"/>
          <w:lang w:eastAsia="zh-CN"/>
        </w:rPr>
        <w:t xml:space="preserve"> </w:t>
      </w:r>
      <w:r w:rsidR="006D2F6D" w:rsidRPr="000F2486">
        <w:rPr>
          <w:rFonts w:eastAsia="SimSun"/>
          <w:bCs/>
          <w:sz w:val="24"/>
          <w:lang w:eastAsia="zh-CN"/>
        </w:rPr>
        <w:t>(</w:t>
      </w:r>
      <w:r w:rsidR="000953E3" w:rsidRPr="000F2486">
        <w:rPr>
          <w:rFonts w:eastAsia="SimSun"/>
          <w:sz w:val="24"/>
          <w:lang w:eastAsia="zh-CN"/>
        </w:rPr>
        <w:t xml:space="preserve">далее – </w:t>
      </w:r>
      <w:r w:rsidR="006D37DC" w:rsidRPr="000F2486">
        <w:rPr>
          <w:rFonts w:eastAsia="SimSun"/>
          <w:sz w:val="24"/>
          <w:lang w:eastAsia="zh-CN"/>
        </w:rPr>
        <w:t>т</w:t>
      </w:r>
      <w:r w:rsidR="000953E3" w:rsidRPr="000F2486">
        <w:rPr>
          <w:rFonts w:eastAsia="SimSun"/>
          <w:sz w:val="24"/>
          <w:lang w:eastAsia="zh-CN"/>
        </w:rPr>
        <w:t>овар</w:t>
      </w:r>
      <w:r w:rsidR="00D03107" w:rsidRPr="000F2486">
        <w:rPr>
          <w:rFonts w:eastAsia="SimSun"/>
          <w:sz w:val="24"/>
          <w:lang w:eastAsia="zh-CN"/>
        </w:rPr>
        <w:t>)</w:t>
      </w:r>
      <w:r w:rsidRPr="000F2486">
        <w:rPr>
          <w:rFonts w:eastAsia="SimSun"/>
          <w:sz w:val="24"/>
          <w:lang w:eastAsia="zh-CN"/>
        </w:rPr>
        <w:t xml:space="preserve"> на условиях поставки, согласованных Сторонами в Договоре, в количестве</w:t>
      </w:r>
      <w:r w:rsidR="00DD5913">
        <w:rPr>
          <w:rFonts w:eastAsia="SimSun"/>
          <w:sz w:val="24"/>
          <w:lang w:eastAsia="zh-CN"/>
        </w:rPr>
        <w:t xml:space="preserve"> </w:t>
      </w:r>
      <w:r w:rsidR="0083348E" w:rsidRPr="000F2486">
        <w:rPr>
          <w:rFonts w:eastAsia="SimSun"/>
          <w:sz w:val="24"/>
          <w:lang w:eastAsia="zh-CN"/>
        </w:rPr>
        <w:t>и</w:t>
      </w:r>
      <w:r w:rsidRPr="000F2486">
        <w:rPr>
          <w:rFonts w:eastAsia="SimSun"/>
          <w:sz w:val="24"/>
          <w:lang w:eastAsia="zh-CN"/>
        </w:rPr>
        <w:t xml:space="preserve"> с характе</w:t>
      </w:r>
      <w:r w:rsidR="00352539" w:rsidRPr="000F2486">
        <w:rPr>
          <w:rFonts w:eastAsia="SimSun"/>
          <w:sz w:val="24"/>
          <w:lang w:eastAsia="zh-CN"/>
        </w:rPr>
        <w:t xml:space="preserve">ристиками согласно Спецификации </w:t>
      </w:r>
      <w:r w:rsidRPr="000F2486">
        <w:rPr>
          <w:rFonts w:eastAsia="SimSun"/>
          <w:sz w:val="24"/>
          <w:lang w:eastAsia="zh-CN"/>
        </w:rPr>
        <w:t>на поставку</w:t>
      </w:r>
      <w:r w:rsidR="00DD5913">
        <w:rPr>
          <w:rFonts w:eastAsia="SimSun"/>
          <w:sz w:val="24"/>
          <w:lang w:eastAsia="zh-CN"/>
        </w:rPr>
        <w:t xml:space="preserve"> </w:t>
      </w:r>
      <w:r w:rsidR="00C6718D">
        <w:rPr>
          <w:rFonts w:eastAsia="SimSun"/>
          <w:sz w:val="24"/>
          <w:lang w:eastAsia="zh-CN"/>
        </w:rPr>
        <w:t>датчика температуры для нужд СПб ГУП «Ритуальные услуги»</w:t>
      </w:r>
      <w:r w:rsidR="0094242E">
        <w:rPr>
          <w:rFonts w:eastAsia="SimSun"/>
          <w:sz w:val="24"/>
          <w:lang w:eastAsia="zh-CN"/>
        </w:rPr>
        <w:t xml:space="preserve"> </w:t>
      </w:r>
      <w:r w:rsidR="00DD5913">
        <w:rPr>
          <w:rFonts w:eastAsia="SimSun"/>
          <w:sz w:val="24"/>
          <w:lang w:eastAsia="zh-CN"/>
        </w:rPr>
        <w:t xml:space="preserve"> </w:t>
      </w:r>
      <w:r w:rsidRPr="000F2486">
        <w:rPr>
          <w:rFonts w:eastAsia="SimSun"/>
          <w:sz w:val="24"/>
          <w:lang w:eastAsia="zh-CN"/>
        </w:rPr>
        <w:t>(Приложение №</w:t>
      </w:r>
      <w:r w:rsidR="00FA6C60">
        <w:rPr>
          <w:rFonts w:eastAsia="SimSun"/>
          <w:sz w:val="24"/>
          <w:lang w:eastAsia="zh-CN"/>
        </w:rPr>
        <w:t xml:space="preserve"> </w:t>
      </w:r>
      <w:r w:rsidRPr="000F2486">
        <w:rPr>
          <w:rFonts w:eastAsia="SimSun"/>
          <w:sz w:val="24"/>
          <w:lang w:eastAsia="zh-CN"/>
        </w:rPr>
        <w:t>1 к Договору) (далее – Спецификация), являющейс</w:t>
      </w:r>
      <w:r w:rsidR="00A05508">
        <w:rPr>
          <w:rFonts w:eastAsia="SimSun"/>
          <w:sz w:val="24"/>
          <w:lang w:eastAsia="zh-CN"/>
        </w:rPr>
        <w:t>я неотъемлемой частью</w:t>
      </w:r>
      <w:r w:rsidRPr="000F2486">
        <w:rPr>
          <w:rFonts w:eastAsia="SimSun"/>
          <w:sz w:val="24"/>
          <w:lang w:eastAsia="zh-CN"/>
        </w:rPr>
        <w:t xml:space="preserve"> До</w:t>
      </w:r>
      <w:r w:rsidR="00024E9A" w:rsidRPr="000F2486">
        <w:rPr>
          <w:rFonts w:eastAsia="SimSun"/>
          <w:sz w:val="24"/>
          <w:lang w:eastAsia="zh-CN"/>
        </w:rPr>
        <w:t>говора, а Покупатель обязуется т</w:t>
      </w:r>
      <w:r w:rsidRPr="000F2486">
        <w:rPr>
          <w:rFonts w:eastAsia="SimSun"/>
          <w:sz w:val="24"/>
          <w:lang w:eastAsia="zh-CN"/>
        </w:rPr>
        <w:t>овар принять и оплатить в порядке и сроки, предусмотренные условиями Договора.</w:t>
      </w:r>
    </w:p>
    <w:p w:rsidR="003E2735" w:rsidRPr="000F2486" w:rsidRDefault="003E2735" w:rsidP="001B6A88">
      <w:pPr>
        <w:numPr>
          <w:ilvl w:val="1"/>
          <w:numId w:val="5"/>
        </w:numPr>
        <w:tabs>
          <w:tab w:val="left" w:pos="0"/>
          <w:tab w:val="left" w:pos="1134"/>
        </w:tabs>
        <w:ind w:left="0" w:firstLine="567"/>
        <w:contextualSpacing/>
        <w:jc w:val="both"/>
        <w:rPr>
          <w:rFonts w:eastAsia="Calibri"/>
          <w:sz w:val="24"/>
          <w:lang w:eastAsia="en-US"/>
        </w:rPr>
      </w:pPr>
      <w:r w:rsidRPr="000F2486">
        <w:rPr>
          <w:rFonts w:eastAsia="SimSun"/>
          <w:sz w:val="24"/>
          <w:lang w:eastAsia="zh-CN"/>
        </w:rPr>
        <w:t>Наименование,</w:t>
      </w:r>
      <w:r w:rsidR="0083348E" w:rsidRPr="000F2486">
        <w:rPr>
          <w:rFonts w:eastAsia="SimSun"/>
          <w:sz w:val="24"/>
          <w:lang w:eastAsia="zh-CN"/>
        </w:rPr>
        <w:t xml:space="preserve"> количество,</w:t>
      </w:r>
      <w:r w:rsidR="00DD5913">
        <w:rPr>
          <w:rFonts w:eastAsia="SimSun"/>
          <w:sz w:val="24"/>
          <w:lang w:eastAsia="zh-CN"/>
        </w:rPr>
        <w:t xml:space="preserve"> </w:t>
      </w:r>
      <w:r w:rsidR="0083348E" w:rsidRPr="000F2486">
        <w:rPr>
          <w:rFonts w:eastAsia="SimSun"/>
          <w:sz w:val="24"/>
          <w:lang w:eastAsia="zh-CN"/>
        </w:rPr>
        <w:t>единиц</w:t>
      </w:r>
      <w:r w:rsidR="00CC4448" w:rsidRPr="000F2486">
        <w:rPr>
          <w:rFonts w:eastAsia="SimSun"/>
          <w:sz w:val="24"/>
          <w:lang w:eastAsia="zh-CN"/>
        </w:rPr>
        <w:t>ы</w:t>
      </w:r>
      <w:r w:rsidR="0083348E" w:rsidRPr="000F2486">
        <w:rPr>
          <w:rFonts w:eastAsia="SimSun"/>
          <w:sz w:val="24"/>
          <w:lang w:eastAsia="zh-CN"/>
        </w:rPr>
        <w:t xml:space="preserve"> измерения </w:t>
      </w:r>
      <w:r w:rsidR="006D37DC" w:rsidRPr="000F2486">
        <w:rPr>
          <w:rFonts w:eastAsia="SimSun"/>
          <w:sz w:val="24"/>
          <w:lang w:eastAsia="zh-CN"/>
        </w:rPr>
        <w:t>поставляемого т</w:t>
      </w:r>
      <w:r w:rsidRPr="000F2486">
        <w:rPr>
          <w:rFonts w:eastAsia="SimSun"/>
          <w:sz w:val="24"/>
          <w:lang w:eastAsia="zh-CN"/>
        </w:rPr>
        <w:t>овара и его характеристики</w:t>
      </w:r>
      <w:r w:rsidR="00DD5913">
        <w:rPr>
          <w:rFonts w:eastAsia="SimSun"/>
          <w:sz w:val="24"/>
          <w:lang w:eastAsia="zh-CN"/>
        </w:rPr>
        <w:t xml:space="preserve"> </w:t>
      </w:r>
      <w:r w:rsidRPr="000F2486">
        <w:rPr>
          <w:rFonts w:eastAsia="SimSun"/>
          <w:sz w:val="24"/>
          <w:lang w:eastAsia="zh-CN"/>
        </w:rPr>
        <w:t>указываются Сторонами в Спецификации.</w:t>
      </w:r>
    </w:p>
    <w:p w:rsidR="00D1093F" w:rsidRPr="00544303" w:rsidRDefault="006D37DC" w:rsidP="00544303">
      <w:pPr>
        <w:numPr>
          <w:ilvl w:val="1"/>
          <w:numId w:val="5"/>
        </w:numPr>
        <w:tabs>
          <w:tab w:val="left" w:pos="0"/>
          <w:tab w:val="left" w:pos="1134"/>
        </w:tabs>
        <w:ind w:left="0" w:firstLine="567"/>
        <w:contextualSpacing/>
        <w:jc w:val="both"/>
        <w:rPr>
          <w:color w:val="000000" w:themeColor="text1"/>
          <w:sz w:val="24"/>
        </w:rPr>
      </w:pPr>
      <w:r w:rsidRPr="000F2486">
        <w:rPr>
          <w:color w:val="000000" w:themeColor="text1"/>
          <w:sz w:val="24"/>
        </w:rPr>
        <w:t>Поставка т</w:t>
      </w:r>
      <w:r w:rsidR="00D1093F" w:rsidRPr="000F2486">
        <w:rPr>
          <w:color w:val="000000" w:themeColor="text1"/>
          <w:sz w:val="24"/>
        </w:rPr>
        <w:t>овара осуществляется Поставщиком по адресу:</w:t>
      </w:r>
      <w:r w:rsidR="0034392C">
        <w:rPr>
          <w:color w:val="000000" w:themeColor="text1"/>
          <w:sz w:val="24"/>
        </w:rPr>
        <w:t xml:space="preserve"> г. </w:t>
      </w:r>
      <w:r w:rsidR="00C6718D" w:rsidRPr="00C6718D">
        <w:rPr>
          <w:color w:val="000000" w:themeColor="text1"/>
          <w:sz w:val="24"/>
        </w:rPr>
        <w:t>Санкт-Петербург, пр. Шафировский, д. 12 литер А</w:t>
      </w:r>
      <w:r w:rsidR="0096712A" w:rsidRPr="00544303">
        <w:rPr>
          <w:color w:val="000000" w:themeColor="text1"/>
          <w:sz w:val="24"/>
        </w:rPr>
        <w:t xml:space="preserve">, </w:t>
      </w:r>
      <w:r w:rsidR="0081092C" w:rsidRPr="00544303">
        <w:rPr>
          <w:color w:val="000000" w:themeColor="text1"/>
          <w:sz w:val="24"/>
        </w:rPr>
        <w:t xml:space="preserve">до места хранения. </w:t>
      </w:r>
      <w:r w:rsidRPr="00544303">
        <w:rPr>
          <w:color w:val="000000" w:themeColor="text1"/>
          <w:sz w:val="24"/>
        </w:rPr>
        <w:t>Поставка т</w:t>
      </w:r>
      <w:r w:rsidR="003E2735" w:rsidRPr="00544303">
        <w:rPr>
          <w:color w:val="000000" w:themeColor="text1"/>
          <w:sz w:val="24"/>
        </w:rPr>
        <w:t xml:space="preserve">овара осуществляется единовременно и в полном объеме. </w:t>
      </w:r>
    </w:p>
    <w:p w:rsidR="003E2735" w:rsidRPr="000F2486" w:rsidRDefault="003E2735" w:rsidP="001B6A88">
      <w:pPr>
        <w:numPr>
          <w:ilvl w:val="1"/>
          <w:numId w:val="5"/>
        </w:numPr>
        <w:tabs>
          <w:tab w:val="left" w:pos="0"/>
          <w:tab w:val="left" w:pos="1134"/>
        </w:tabs>
        <w:ind w:left="0" w:firstLine="567"/>
        <w:contextualSpacing/>
        <w:jc w:val="both"/>
        <w:rPr>
          <w:rFonts w:eastAsia="Calibri"/>
          <w:bCs/>
          <w:sz w:val="24"/>
          <w:lang w:eastAsia="en-US"/>
        </w:rPr>
      </w:pPr>
      <w:r w:rsidRPr="000F2486">
        <w:rPr>
          <w:rFonts w:eastAsia="Calibri"/>
          <w:bCs/>
          <w:sz w:val="24"/>
          <w:lang w:eastAsia="en-US"/>
        </w:rPr>
        <w:t>Все виды</w:t>
      </w:r>
      <w:r w:rsidR="00DD5913">
        <w:rPr>
          <w:rFonts w:eastAsia="Calibri"/>
          <w:bCs/>
          <w:sz w:val="24"/>
          <w:lang w:eastAsia="en-US"/>
        </w:rPr>
        <w:t xml:space="preserve"> </w:t>
      </w:r>
      <w:r w:rsidR="00B33757" w:rsidRPr="000F2486">
        <w:rPr>
          <w:sz w:val="24"/>
        </w:rPr>
        <w:t>погрузочно-разгрузочных работ</w:t>
      </w:r>
      <w:r w:rsidRPr="000F2486">
        <w:rPr>
          <w:rFonts w:eastAsia="Calibri"/>
          <w:bCs/>
          <w:sz w:val="24"/>
          <w:lang w:eastAsia="en-US"/>
        </w:rPr>
        <w:t xml:space="preserve">, включая работы с применением грузоподъемных средств, </w:t>
      </w:r>
      <w:r w:rsidRPr="000F2486">
        <w:rPr>
          <w:sz w:val="24"/>
        </w:rPr>
        <w:t xml:space="preserve">подъем на этаж </w:t>
      </w:r>
      <w:r w:rsidRPr="000F2486">
        <w:rPr>
          <w:rFonts w:eastAsia="Calibri"/>
          <w:bCs/>
          <w:sz w:val="24"/>
          <w:lang w:eastAsia="en-US"/>
        </w:rPr>
        <w:t>осуществляются Поставщиком за свой счет.</w:t>
      </w:r>
    </w:p>
    <w:p w:rsidR="00C6718D" w:rsidRPr="00C6718D" w:rsidRDefault="003E2735" w:rsidP="001B6A88">
      <w:pPr>
        <w:numPr>
          <w:ilvl w:val="1"/>
          <w:numId w:val="5"/>
        </w:numPr>
        <w:tabs>
          <w:tab w:val="left" w:pos="0"/>
          <w:tab w:val="left" w:pos="1134"/>
        </w:tabs>
        <w:autoSpaceDE w:val="0"/>
        <w:autoSpaceDN w:val="0"/>
        <w:adjustRightInd w:val="0"/>
        <w:ind w:left="0" w:firstLine="567"/>
        <w:contextualSpacing/>
        <w:jc w:val="both"/>
        <w:rPr>
          <w:sz w:val="24"/>
        </w:rPr>
      </w:pPr>
      <w:bookmarkStart w:id="0" w:name="_Ref493755412"/>
      <w:r w:rsidRPr="00C6718D">
        <w:rPr>
          <w:rFonts w:eastAsia="SimSun"/>
          <w:sz w:val="24"/>
          <w:lang w:eastAsia="zh-CN"/>
        </w:rPr>
        <w:t xml:space="preserve">Срок </w:t>
      </w:r>
      <w:bookmarkEnd w:id="0"/>
      <w:r w:rsidR="006D37DC" w:rsidRPr="00C6718D">
        <w:rPr>
          <w:rFonts w:eastAsia="SimSun"/>
          <w:sz w:val="24"/>
          <w:lang w:eastAsia="zh-CN"/>
        </w:rPr>
        <w:t>поставки т</w:t>
      </w:r>
      <w:r w:rsidRPr="00C6718D">
        <w:rPr>
          <w:rFonts w:eastAsia="SimSun"/>
          <w:sz w:val="24"/>
          <w:lang w:eastAsia="zh-CN"/>
        </w:rPr>
        <w:t>овара</w:t>
      </w:r>
      <w:r w:rsidR="00D1093F" w:rsidRPr="00C6718D">
        <w:rPr>
          <w:rFonts w:eastAsia="SimSun"/>
          <w:sz w:val="24"/>
          <w:lang w:eastAsia="zh-CN"/>
        </w:rPr>
        <w:t>:</w:t>
      </w:r>
      <w:r w:rsidR="00DD5913" w:rsidRPr="00C6718D">
        <w:rPr>
          <w:rFonts w:eastAsia="SimSun"/>
          <w:sz w:val="24"/>
          <w:lang w:eastAsia="zh-CN"/>
        </w:rPr>
        <w:t xml:space="preserve"> </w:t>
      </w:r>
      <w:r w:rsidR="00C6718D" w:rsidRPr="00C6718D">
        <w:rPr>
          <w:rFonts w:eastAsia="SimSun"/>
          <w:sz w:val="24"/>
          <w:lang w:eastAsia="zh-CN"/>
        </w:rPr>
        <w:t>в течение 5 (пяти) рабочих дней с даты заключения Договора.</w:t>
      </w:r>
    </w:p>
    <w:p w:rsidR="00A94E1A" w:rsidRPr="00C6718D" w:rsidRDefault="00A94E1A" w:rsidP="00C6718D">
      <w:pPr>
        <w:tabs>
          <w:tab w:val="left" w:pos="0"/>
          <w:tab w:val="left" w:pos="1134"/>
        </w:tabs>
        <w:autoSpaceDE w:val="0"/>
        <w:autoSpaceDN w:val="0"/>
        <w:adjustRightInd w:val="0"/>
        <w:ind w:firstLine="567"/>
        <w:contextualSpacing/>
        <w:jc w:val="both"/>
        <w:rPr>
          <w:sz w:val="24"/>
        </w:rPr>
      </w:pPr>
      <w:r w:rsidRPr="00C6718D">
        <w:rPr>
          <w:sz w:val="24"/>
        </w:rPr>
        <w:t>Датой поставки товара считается дата передачи товара уполномоченному представителю Покупателя. Передача товара оформляется подписанием Сторонами товарной на</w:t>
      </w:r>
      <w:r w:rsidR="008770C1" w:rsidRPr="00C6718D">
        <w:rPr>
          <w:sz w:val="24"/>
        </w:rPr>
        <w:t>кладной</w:t>
      </w:r>
      <w:r w:rsidRPr="00C6718D">
        <w:rPr>
          <w:sz w:val="24"/>
        </w:rPr>
        <w:t>/универсального передаточного документа, товарно-транспортной накладной (при необходимости).</w:t>
      </w:r>
    </w:p>
    <w:p w:rsidR="00996B3B" w:rsidRDefault="003E2735" w:rsidP="00951767">
      <w:pPr>
        <w:numPr>
          <w:ilvl w:val="1"/>
          <w:numId w:val="5"/>
        </w:numPr>
        <w:tabs>
          <w:tab w:val="left" w:pos="0"/>
          <w:tab w:val="left" w:pos="1134"/>
        </w:tabs>
        <w:ind w:left="0" w:firstLine="567"/>
        <w:contextualSpacing/>
        <w:jc w:val="both"/>
        <w:rPr>
          <w:rFonts w:eastAsia="Calibri"/>
          <w:sz w:val="24"/>
          <w:lang w:eastAsia="en-US"/>
        </w:rPr>
      </w:pPr>
      <w:r w:rsidRPr="000F2486">
        <w:rPr>
          <w:rFonts w:eastAsia="Calibri"/>
          <w:sz w:val="24"/>
          <w:lang w:eastAsia="en-US"/>
        </w:rPr>
        <w:t>Поставщик гарантирует, ч</w:t>
      </w:r>
      <w:r w:rsidR="003C382F" w:rsidRPr="000F2486">
        <w:rPr>
          <w:rFonts w:eastAsia="Calibri"/>
          <w:sz w:val="24"/>
          <w:lang w:eastAsia="en-US"/>
        </w:rPr>
        <w:t>то поставляемый им по Договору т</w:t>
      </w:r>
      <w:r w:rsidRPr="000F2486">
        <w:rPr>
          <w:rFonts w:eastAsia="Calibri"/>
          <w:sz w:val="24"/>
          <w:lang w:eastAsia="en-US"/>
        </w:rPr>
        <w:t xml:space="preserve">овар принадлежит ему на законных основаниях, находится на территории </w:t>
      </w:r>
      <w:r w:rsidR="00765221" w:rsidRPr="000F2486">
        <w:rPr>
          <w:rFonts w:eastAsia="Calibri"/>
          <w:sz w:val="24"/>
          <w:lang w:eastAsia="en-US"/>
        </w:rPr>
        <w:t>Российской Федерации</w:t>
      </w:r>
      <w:r w:rsidRPr="000F2486">
        <w:rPr>
          <w:rFonts w:eastAsia="Calibri"/>
          <w:sz w:val="24"/>
          <w:lang w:eastAsia="en-US"/>
        </w:rPr>
        <w:t xml:space="preserve"> с соблюдением требований, установленных действующим законодательством</w:t>
      </w:r>
      <w:r w:rsidR="00B76F7D" w:rsidRPr="000F2486">
        <w:rPr>
          <w:rFonts w:eastAsia="Calibri"/>
          <w:sz w:val="24"/>
          <w:lang w:eastAsia="en-US"/>
        </w:rPr>
        <w:t xml:space="preserve"> Российской Федерации </w:t>
      </w:r>
      <w:r w:rsidRPr="000F2486">
        <w:rPr>
          <w:rFonts w:eastAsia="Calibri"/>
          <w:sz w:val="24"/>
          <w:lang w:eastAsia="en-US"/>
        </w:rPr>
        <w:t xml:space="preserve">и допущен к свободному обращению на территории </w:t>
      </w:r>
      <w:r w:rsidR="00765221" w:rsidRPr="000F2486">
        <w:rPr>
          <w:rFonts w:eastAsia="Calibri"/>
          <w:sz w:val="24"/>
          <w:lang w:eastAsia="en-US"/>
        </w:rPr>
        <w:t>Российской Федерации</w:t>
      </w:r>
      <w:r w:rsidRPr="000F2486">
        <w:rPr>
          <w:rFonts w:eastAsia="Calibri"/>
          <w:sz w:val="24"/>
          <w:lang w:eastAsia="en-US"/>
        </w:rPr>
        <w:t>, не состоит в залоге, под арестом и (или) иным обременением, свободен от любых прав, требований и претензий третьих лиц, является новым (товаром, который не был в употреблении, не был</w:t>
      </w:r>
      <w:r w:rsidR="00DD5913">
        <w:rPr>
          <w:rFonts w:eastAsia="Calibri"/>
          <w:sz w:val="24"/>
          <w:lang w:eastAsia="en-US"/>
        </w:rPr>
        <w:t xml:space="preserve"> </w:t>
      </w:r>
      <w:r w:rsidRPr="000F2486">
        <w:rPr>
          <w:rFonts w:eastAsia="Calibri"/>
          <w:sz w:val="24"/>
          <w:lang w:eastAsia="en-US"/>
        </w:rPr>
        <w:t>восстановлен, у которого не была произведена замена составных частей, не были восстановлены потребительские качества).</w:t>
      </w:r>
    </w:p>
    <w:p w:rsidR="00544303" w:rsidRPr="009B618F" w:rsidRDefault="00544303" w:rsidP="00544303">
      <w:pPr>
        <w:tabs>
          <w:tab w:val="left" w:pos="0"/>
          <w:tab w:val="left" w:pos="1134"/>
        </w:tabs>
        <w:contextualSpacing/>
        <w:jc w:val="both"/>
        <w:rPr>
          <w:rFonts w:eastAsia="Calibri"/>
          <w:sz w:val="24"/>
          <w:lang w:eastAsia="en-US"/>
        </w:rPr>
      </w:pPr>
    </w:p>
    <w:p w:rsidR="00253005" w:rsidRPr="00544303" w:rsidRDefault="003E2735" w:rsidP="00544303">
      <w:pPr>
        <w:numPr>
          <w:ilvl w:val="0"/>
          <w:numId w:val="5"/>
        </w:numPr>
        <w:tabs>
          <w:tab w:val="left" w:pos="0"/>
        </w:tabs>
        <w:autoSpaceDE w:val="0"/>
        <w:autoSpaceDN w:val="0"/>
        <w:adjustRightInd w:val="0"/>
        <w:ind w:left="0" w:firstLine="567"/>
        <w:contextualSpacing/>
        <w:jc w:val="center"/>
        <w:rPr>
          <w:rFonts w:eastAsia="SimSun"/>
          <w:sz w:val="24"/>
          <w:lang w:eastAsia="zh-CN"/>
        </w:rPr>
      </w:pPr>
      <w:r w:rsidRPr="000F2486">
        <w:rPr>
          <w:rFonts w:eastAsia="Calibri"/>
          <w:b/>
          <w:sz w:val="24"/>
          <w:lang w:eastAsia="en-US"/>
        </w:rPr>
        <w:t>ЦЕНА</w:t>
      </w:r>
      <w:r w:rsidR="00CE560E">
        <w:rPr>
          <w:rFonts w:eastAsia="Calibri"/>
          <w:b/>
          <w:sz w:val="24"/>
          <w:lang w:eastAsia="en-US"/>
        </w:rPr>
        <w:t xml:space="preserve"> </w:t>
      </w:r>
      <w:r w:rsidRPr="000F2486">
        <w:rPr>
          <w:rFonts w:eastAsia="Calibri"/>
          <w:b/>
          <w:bCs/>
          <w:sz w:val="24"/>
          <w:lang w:eastAsia="en-US"/>
        </w:rPr>
        <w:t>ДОГОВОРА</w:t>
      </w:r>
      <w:r w:rsidRPr="000F2486">
        <w:rPr>
          <w:rFonts w:eastAsia="Calibri"/>
          <w:b/>
          <w:sz w:val="24"/>
          <w:lang w:eastAsia="en-US"/>
        </w:rPr>
        <w:t xml:space="preserve"> И </w:t>
      </w:r>
      <w:r w:rsidRPr="000F2486">
        <w:rPr>
          <w:rFonts w:eastAsia="Calibri"/>
          <w:b/>
          <w:bCs/>
          <w:sz w:val="24"/>
          <w:lang w:eastAsia="en-US"/>
        </w:rPr>
        <w:t>ПОРЯДОК ОПЛАТЫ</w:t>
      </w:r>
    </w:p>
    <w:p w:rsidR="007A5C9F" w:rsidRPr="00B0046F" w:rsidRDefault="007A5C9F" w:rsidP="001B6A88">
      <w:pPr>
        <w:widowControl w:val="0"/>
        <w:numPr>
          <w:ilvl w:val="1"/>
          <w:numId w:val="5"/>
        </w:numPr>
        <w:tabs>
          <w:tab w:val="left" w:pos="0"/>
          <w:tab w:val="left" w:pos="1134"/>
        </w:tabs>
        <w:autoSpaceDE w:val="0"/>
        <w:autoSpaceDN w:val="0"/>
        <w:adjustRightInd w:val="0"/>
        <w:ind w:left="0" w:firstLine="567"/>
        <w:jc w:val="both"/>
        <w:rPr>
          <w:bCs/>
          <w:sz w:val="24"/>
        </w:rPr>
      </w:pPr>
      <w:r w:rsidRPr="000F2486">
        <w:rPr>
          <w:sz w:val="24"/>
        </w:rPr>
        <w:t xml:space="preserve">Цена Договора составляет _______ (____________) руб. __ коп., в том числе НДС </w:t>
      </w:r>
      <w:r w:rsidRPr="000F2486">
        <w:rPr>
          <w:sz w:val="24"/>
        </w:rPr>
        <w:lastRenderedPageBreak/>
        <w:t xml:space="preserve">___% _____________ (______________) руб. ___ коп., или НДС не облагается </w:t>
      </w:r>
      <w:r w:rsidRPr="00B0046F">
        <w:rPr>
          <w:sz w:val="24"/>
        </w:rPr>
        <w:t xml:space="preserve">в соответствии </w:t>
      </w:r>
      <w:r w:rsidR="00DA60D1" w:rsidRPr="00B0046F">
        <w:rPr>
          <w:sz w:val="24"/>
        </w:rPr>
        <w:br/>
      </w:r>
      <w:r w:rsidRPr="00B0046F">
        <w:rPr>
          <w:sz w:val="24"/>
        </w:rPr>
        <w:t>с под</w:t>
      </w:r>
      <w:r w:rsidR="00231BA5" w:rsidRPr="00B0046F">
        <w:rPr>
          <w:sz w:val="24"/>
        </w:rPr>
        <w:t>пунктом __ пункта __ статьи __ главы __</w:t>
      </w:r>
      <w:r w:rsidRPr="00B0046F">
        <w:rPr>
          <w:sz w:val="24"/>
        </w:rPr>
        <w:t xml:space="preserve"> Налогового кодекса Российской Федерации,</w:t>
      </w:r>
      <w:r w:rsidR="00DA60D1" w:rsidRPr="00B0046F">
        <w:rPr>
          <w:sz w:val="24"/>
        </w:rPr>
        <w:br/>
      </w:r>
      <w:r w:rsidR="00FA16C2" w:rsidRPr="00B0046F">
        <w:rPr>
          <w:sz w:val="24"/>
        </w:rPr>
        <w:t>в соответствии с Расчетом цены</w:t>
      </w:r>
      <w:r w:rsidR="00DA60D1" w:rsidRPr="00B0046F">
        <w:rPr>
          <w:sz w:val="24"/>
        </w:rPr>
        <w:t xml:space="preserve"> договора на поставку </w:t>
      </w:r>
      <w:r w:rsidR="00C6718D">
        <w:rPr>
          <w:sz w:val="24"/>
        </w:rPr>
        <w:t>датчика температуры для нужд СПб ГУП «Ритуальные услуги»</w:t>
      </w:r>
      <w:r w:rsidR="00C11761">
        <w:rPr>
          <w:sz w:val="24"/>
        </w:rPr>
        <w:t xml:space="preserve"> </w:t>
      </w:r>
      <w:r w:rsidR="0034392C">
        <w:rPr>
          <w:sz w:val="24"/>
        </w:rPr>
        <w:t xml:space="preserve">(Приложение № 3 </w:t>
      </w:r>
      <w:r w:rsidR="00DA60D1" w:rsidRPr="00B0046F">
        <w:rPr>
          <w:sz w:val="24"/>
        </w:rPr>
        <w:t>к Договору) (далее – Расчет цены)</w:t>
      </w:r>
      <w:r w:rsidR="00B96545">
        <w:rPr>
          <w:sz w:val="24"/>
        </w:rPr>
        <w:t>,</w:t>
      </w:r>
      <w:r w:rsidR="00DA60D1" w:rsidRPr="00B0046F">
        <w:rPr>
          <w:sz w:val="24"/>
        </w:rPr>
        <w:t xml:space="preserve"> являющимся неотъемлемой частью Договора </w:t>
      </w:r>
      <w:r w:rsidR="00314D8A" w:rsidRPr="00B0046F">
        <w:rPr>
          <w:sz w:val="24"/>
        </w:rPr>
        <w:t>(</w:t>
      </w:r>
      <w:r w:rsidRPr="00B0046F">
        <w:rPr>
          <w:sz w:val="24"/>
        </w:rPr>
        <w:t>НДС не указывается, если Поставщик применяет упрощенную систему налогообложения или освобожден от уплаты НДС).</w:t>
      </w:r>
    </w:p>
    <w:p w:rsidR="003E2735" w:rsidRPr="00B0046F" w:rsidRDefault="003E2735" w:rsidP="001B6A88">
      <w:pPr>
        <w:widowControl w:val="0"/>
        <w:numPr>
          <w:ilvl w:val="1"/>
          <w:numId w:val="5"/>
        </w:numPr>
        <w:tabs>
          <w:tab w:val="left" w:pos="1134"/>
        </w:tabs>
        <w:ind w:left="0" w:firstLine="567"/>
        <w:contextualSpacing/>
        <w:jc w:val="both"/>
        <w:rPr>
          <w:bCs/>
          <w:sz w:val="24"/>
        </w:rPr>
      </w:pPr>
      <w:r w:rsidRPr="00B0046F">
        <w:rPr>
          <w:bCs/>
          <w:sz w:val="24"/>
        </w:rPr>
        <w:t>Цена Договора не может изменяться в ходе исполнения Договора за исключением случаев, предусмотренных п. 1</w:t>
      </w:r>
      <w:r w:rsidR="00CC382C" w:rsidRPr="00B0046F">
        <w:rPr>
          <w:bCs/>
          <w:sz w:val="24"/>
        </w:rPr>
        <w:t>1</w:t>
      </w:r>
      <w:r w:rsidR="00B51908">
        <w:rPr>
          <w:bCs/>
          <w:sz w:val="24"/>
        </w:rPr>
        <w:t xml:space="preserve">.8 </w:t>
      </w:r>
      <w:r w:rsidRPr="00B0046F">
        <w:rPr>
          <w:bCs/>
          <w:sz w:val="24"/>
        </w:rPr>
        <w:t xml:space="preserve"> Договора и действующим законодательством Российской Федерации.</w:t>
      </w:r>
    </w:p>
    <w:p w:rsidR="003E2735" w:rsidRPr="00B0046F" w:rsidRDefault="003E2735" w:rsidP="001B6A88">
      <w:pPr>
        <w:widowControl w:val="0"/>
        <w:numPr>
          <w:ilvl w:val="1"/>
          <w:numId w:val="5"/>
        </w:numPr>
        <w:tabs>
          <w:tab w:val="left" w:pos="1134"/>
        </w:tabs>
        <w:ind w:left="0" w:firstLine="567"/>
        <w:contextualSpacing/>
        <w:jc w:val="both"/>
        <w:rPr>
          <w:bCs/>
          <w:sz w:val="24"/>
        </w:rPr>
      </w:pPr>
      <w:r w:rsidRPr="00B0046F">
        <w:rPr>
          <w:bCs/>
          <w:sz w:val="24"/>
        </w:rPr>
        <w:t>В цену Договора включены все расходы</w:t>
      </w:r>
      <w:r w:rsidR="00D76040" w:rsidRPr="00B0046F">
        <w:rPr>
          <w:bCs/>
          <w:sz w:val="24"/>
        </w:rPr>
        <w:t xml:space="preserve"> Поставщика, связанные с исполнением обязательств по Договору,</w:t>
      </w:r>
      <w:r w:rsidRPr="00B0046F">
        <w:rPr>
          <w:bCs/>
          <w:sz w:val="24"/>
        </w:rPr>
        <w:t xml:space="preserve"> в том числе стоимость</w:t>
      </w:r>
      <w:r w:rsidR="003C382F" w:rsidRPr="00B0046F">
        <w:rPr>
          <w:bCs/>
          <w:sz w:val="24"/>
        </w:rPr>
        <w:t xml:space="preserve"> поставки т</w:t>
      </w:r>
      <w:r w:rsidR="00D76040" w:rsidRPr="00B0046F">
        <w:rPr>
          <w:bCs/>
          <w:sz w:val="24"/>
        </w:rPr>
        <w:t>овара, стоимость</w:t>
      </w:r>
      <w:r w:rsidRPr="00B0046F">
        <w:rPr>
          <w:bCs/>
          <w:sz w:val="24"/>
        </w:rPr>
        <w:t xml:space="preserve"> тары (упаковки), расходы на перевозку, доставку, погрузку-разгрузку, подъем на этаж, страхование,</w:t>
      </w:r>
      <w:r w:rsidR="00D76040" w:rsidRPr="00B0046F">
        <w:rPr>
          <w:bCs/>
          <w:sz w:val="24"/>
        </w:rPr>
        <w:t xml:space="preserve"> заработную плату, </w:t>
      </w:r>
      <w:r w:rsidRPr="00B0046F">
        <w:rPr>
          <w:bCs/>
          <w:sz w:val="24"/>
        </w:rPr>
        <w:t xml:space="preserve">а также все налоги, пошлины, прочие сборы и другие обязательные платежи, выплаченные и (или) подлежащие выплате за счет Поставщика. </w:t>
      </w:r>
    </w:p>
    <w:p w:rsidR="0019444C" w:rsidRPr="00B0046F" w:rsidRDefault="003E2735" w:rsidP="001B6A88">
      <w:pPr>
        <w:widowControl w:val="0"/>
        <w:numPr>
          <w:ilvl w:val="1"/>
          <w:numId w:val="5"/>
        </w:numPr>
        <w:tabs>
          <w:tab w:val="left" w:pos="1134"/>
        </w:tabs>
        <w:ind w:left="0" w:firstLine="567"/>
        <w:contextualSpacing/>
        <w:jc w:val="both"/>
        <w:rPr>
          <w:bCs/>
          <w:sz w:val="24"/>
        </w:rPr>
      </w:pPr>
      <w:r w:rsidRPr="00B0046F">
        <w:rPr>
          <w:sz w:val="24"/>
        </w:rPr>
        <w:t>Сумма, подлежащая уплате Покупателем Поставщику, уменьшается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Покупателем.</w:t>
      </w:r>
    </w:p>
    <w:p w:rsidR="0019444C" w:rsidRPr="00B0046F" w:rsidRDefault="00A94E1A" w:rsidP="001B6A88">
      <w:pPr>
        <w:widowControl w:val="0"/>
        <w:numPr>
          <w:ilvl w:val="1"/>
          <w:numId w:val="5"/>
        </w:numPr>
        <w:tabs>
          <w:tab w:val="left" w:pos="1134"/>
        </w:tabs>
        <w:ind w:left="0" w:firstLine="567"/>
        <w:contextualSpacing/>
        <w:jc w:val="both"/>
        <w:rPr>
          <w:bCs/>
          <w:sz w:val="24"/>
        </w:rPr>
      </w:pPr>
      <w:r w:rsidRPr="00B0046F">
        <w:rPr>
          <w:sz w:val="24"/>
        </w:rPr>
        <w:t xml:space="preserve">Покупатель производит оплату </w:t>
      </w:r>
      <w:r w:rsidR="00DD5913">
        <w:rPr>
          <w:sz w:val="24"/>
        </w:rPr>
        <w:t xml:space="preserve">фактически </w:t>
      </w:r>
      <w:r w:rsidRPr="00B0046F">
        <w:rPr>
          <w:sz w:val="24"/>
        </w:rPr>
        <w:t>поставленного товара в течение 7 (семи) рабочих дней с даты подписания Покупателем Акта сдачи-приемки товара</w:t>
      </w:r>
      <w:r w:rsidR="00DA60D1" w:rsidRPr="00B0046F">
        <w:rPr>
          <w:sz w:val="24"/>
        </w:rPr>
        <w:t xml:space="preserve"> по форме, согласно Приложению № 2 (далее – Акт сдачи-приемки товара)</w:t>
      </w:r>
      <w:r w:rsidR="000F5D0F">
        <w:rPr>
          <w:sz w:val="24"/>
        </w:rPr>
        <w:t>,</w:t>
      </w:r>
      <w:r w:rsidR="00DA60D1" w:rsidRPr="00B0046F">
        <w:rPr>
          <w:sz w:val="24"/>
        </w:rPr>
        <w:t xml:space="preserve"> являющемуся неотъемлемой частью</w:t>
      </w:r>
      <w:r w:rsidR="00DD5913">
        <w:rPr>
          <w:sz w:val="24"/>
        </w:rPr>
        <w:t xml:space="preserve"> </w:t>
      </w:r>
      <w:r w:rsidR="00DA60D1" w:rsidRPr="00B0046F">
        <w:rPr>
          <w:sz w:val="24"/>
        </w:rPr>
        <w:t xml:space="preserve">Договора </w:t>
      </w:r>
      <w:r w:rsidRPr="00B0046F">
        <w:rPr>
          <w:sz w:val="24"/>
        </w:rPr>
        <w:t>при условии предоставления Поставщиком документов: тов</w:t>
      </w:r>
      <w:r w:rsidR="00B96545">
        <w:rPr>
          <w:sz w:val="24"/>
        </w:rPr>
        <w:t>арной накладной, счета-фактуры/</w:t>
      </w:r>
      <w:r w:rsidRPr="00B0046F">
        <w:rPr>
          <w:sz w:val="24"/>
        </w:rPr>
        <w:t>универсального передаточного документа, счета,</w:t>
      </w:r>
      <w:r w:rsidR="00DD5913">
        <w:rPr>
          <w:sz w:val="24"/>
        </w:rPr>
        <w:t xml:space="preserve"> </w:t>
      </w:r>
      <w:r w:rsidRPr="00B0046F">
        <w:rPr>
          <w:sz w:val="24"/>
        </w:rPr>
        <w:t>товарно-транспортной накладной (при необходимости).</w:t>
      </w:r>
    </w:p>
    <w:p w:rsidR="0019444C" w:rsidRPr="00B0046F" w:rsidRDefault="003C382F" w:rsidP="001B6A88">
      <w:pPr>
        <w:widowControl w:val="0"/>
        <w:numPr>
          <w:ilvl w:val="1"/>
          <w:numId w:val="5"/>
        </w:numPr>
        <w:tabs>
          <w:tab w:val="left" w:pos="1134"/>
        </w:tabs>
        <w:ind w:left="0" w:firstLine="567"/>
        <w:contextualSpacing/>
        <w:jc w:val="both"/>
        <w:rPr>
          <w:bCs/>
          <w:sz w:val="24"/>
        </w:rPr>
      </w:pPr>
      <w:r w:rsidRPr="00B0046F">
        <w:rPr>
          <w:sz w:val="24"/>
        </w:rPr>
        <w:t>Оплата поставленного т</w:t>
      </w:r>
      <w:r w:rsidR="003E2735" w:rsidRPr="00B0046F">
        <w:rPr>
          <w:sz w:val="24"/>
        </w:rPr>
        <w:t>овара производится Покупателем безналичным способом платежным поручением в рублях Российской Федерации за счет собственных средств Покупателя путем перечисления денежных средств на расчетный счет Поставщика, ук</w:t>
      </w:r>
      <w:r w:rsidR="00920A73" w:rsidRPr="00B0046F">
        <w:rPr>
          <w:sz w:val="24"/>
        </w:rPr>
        <w:t>азанный в разделе 1</w:t>
      </w:r>
      <w:r w:rsidR="00CC382C" w:rsidRPr="00B0046F">
        <w:rPr>
          <w:sz w:val="24"/>
        </w:rPr>
        <w:t>4</w:t>
      </w:r>
      <w:r w:rsidR="00920A73" w:rsidRPr="00B0046F">
        <w:rPr>
          <w:sz w:val="24"/>
        </w:rPr>
        <w:t xml:space="preserve"> Договора.</w:t>
      </w:r>
    </w:p>
    <w:p w:rsidR="0019444C" w:rsidRPr="00B0046F" w:rsidRDefault="003E2735" w:rsidP="001B6A88">
      <w:pPr>
        <w:widowControl w:val="0"/>
        <w:numPr>
          <w:ilvl w:val="1"/>
          <w:numId w:val="5"/>
        </w:numPr>
        <w:tabs>
          <w:tab w:val="left" w:pos="1134"/>
        </w:tabs>
        <w:ind w:left="0" w:firstLine="567"/>
        <w:contextualSpacing/>
        <w:jc w:val="both"/>
        <w:rPr>
          <w:bCs/>
          <w:sz w:val="24"/>
        </w:rPr>
      </w:pPr>
      <w:r w:rsidRPr="00B0046F">
        <w:rPr>
          <w:sz w:val="24"/>
        </w:rPr>
        <w:t>Обязательства Покупателя по оплате считаются выполненными с момента списания денежных средств с расчетного счета Покупателя.</w:t>
      </w:r>
    </w:p>
    <w:p w:rsidR="0019444C" w:rsidRPr="00B0046F" w:rsidRDefault="003C382F" w:rsidP="001B6A88">
      <w:pPr>
        <w:widowControl w:val="0"/>
        <w:numPr>
          <w:ilvl w:val="1"/>
          <w:numId w:val="5"/>
        </w:numPr>
        <w:tabs>
          <w:tab w:val="left" w:pos="1134"/>
        </w:tabs>
        <w:ind w:left="0" w:firstLine="567"/>
        <w:contextualSpacing/>
        <w:jc w:val="both"/>
        <w:rPr>
          <w:bCs/>
          <w:sz w:val="24"/>
        </w:rPr>
      </w:pPr>
      <w:r w:rsidRPr="00B0046F">
        <w:rPr>
          <w:sz w:val="24"/>
        </w:rPr>
        <w:t>В случае, если поставка т</w:t>
      </w:r>
      <w:r w:rsidR="003E2735" w:rsidRPr="00B0046F">
        <w:rPr>
          <w:sz w:val="24"/>
        </w:rPr>
        <w:t xml:space="preserve">овара подлежит налогообложению </w:t>
      </w:r>
      <w:r w:rsidR="00EA1E0B" w:rsidRPr="00B0046F">
        <w:rPr>
          <w:sz w:val="24"/>
        </w:rPr>
        <w:t>НДС в соответствии с Налоговым к</w:t>
      </w:r>
      <w:r w:rsidR="003E2735" w:rsidRPr="00B0046F">
        <w:rPr>
          <w:sz w:val="24"/>
        </w:rPr>
        <w:t>одексом Российской Федерации</w:t>
      </w:r>
      <w:r w:rsidR="00B51908">
        <w:rPr>
          <w:sz w:val="24"/>
        </w:rPr>
        <w:t xml:space="preserve">, и в ходе выполнения </w:t>
      </w:r>
      <w:r w:rsidR="003E2735" w:rsidRPr="00B0046F">
        <w:rPr>
          <w:sz w:val="24"/>
        </w:rPr>
        <w:t xml:space="preserve"> Договора произойдет уменьшение или увеличение размера НДС, введение нового или отмена существующего налога, в</w:t>
      </w:r>
      <w:r w:rsidRPr="00B0046F">
        <w:rPr>
          <w:sz w:val="24"/>
        </w:rPr>
        <w:t>зимаемого дополнительно к цене т</w:t>
      </w:r>
      <w:r w:rsidR="003E2735" w:rsidRPr="00B0046F">
        <w:rPr>
          <w:sz w:val="24"/>
        </w:rPr>
        <w:t>овара, сумма НДС или иного налога в пункте 2.1 Договора и в Расчете цены будет соответственно скорректирована, при этом цена Договора не изменяется. В случае изменения суммы НДС или иных налогов в пункте 2.1 Договора и в Расчете цены по указанной причине</w:t>
      </w:r>
      <w:r w:rsidR="00DD5913">
        <w:rPr>
          <w:sz w:val="24"/>
        </w:rPr>
        <w:t xml:space="preserve"> </w:t>
      </w:r>
      <w:r w:rsidR="003E2735" w:rsidRPr="00B0046F">
        <w:rPr>
          <w:sz w:val="24"/>
        </w:rPr>
        <w:t xml:space="preserve">подписание дополнительного соглашения не требуется. </w:t>
      </w:r>
    </w:p>
    <w:p w:rsidR="00A94E1A" w:rsidRDefault="00A94E1A" w:rsidP="001B6A88">
      <w:pPr>
        <w:widowControl w:val="0"/>
        <w:numPr>
          <w:ilvl w:val="1"/>
          <w:numId w:val="5"/>
        </w:numPr>
        <w:tabs>
          <w:tab w:val="left" w:pos="1134"/>
        </w:tabs>
        <w:ind w:left="0" w:firstLine="567"/>
        <w:contextualSpacing/>
        <w:jc w:val="both"/>
        <w:rPr>
          <w:bCs/>
          <w:sz w:val="24"/>
        </w:rPr>
      </w:pPr>
      <w:r w:rsidRPr="00B0046F">
        <w:rPr>
          <w:bCs/>
          <w:sz w:val="24"/>
        </w:rPr>
        <w:t>При оформлении тов</w:t>
      </w:r>
      <w:r w:rsidR="003847EA">
        <w:rPr>
          <w:bCs/>
          <w:sz w:val="24"/>
        </w:rPr>
        <w:t>арной накладной, счета-фактуры/</w:t>
      </w:r>
      <w:r w:rsidRPr="00B0046F">
        <w:rPr>
          <w:bCs/>
          <w:sz w:val="24"/>
        </w:rPr>
        <w:t>универсального передаточного документа, товарно-транспортной накладной (при необходимости), счета, Поставщик обязуется соблюдать требования Федерального закона от 06.12.2011 № 402-ФЗ «О бухгалтерском учете», Налогового кодекса Российской Федерации. В случае нарушения Поставщиком требований к оформлению вышеуказанных документов, Поставщ</w:t>
      </w:r>
      <w:r w:rsidR="000F5D0F">
        <w:rPr>
          <w:bCs/>
          <w:sz w:val="24"/>
        </w:rPr>
        <w:t>ик обязан</w:t>
      </w:r>
      <w:r w:rsidR="00DA60D1" w:rsidRPr="00B0046F">
        <w:rPr>
          <w:bCs/>
          <w:sz w:val="24"/>
        </w:rPr>
        <w:t xml:space="preserve"> произвести замену не</w:t>
      </w:r>
      <w:r w:rsidRPr="00B0046F">
        <w:rPr>
          <w:bCs/>
          <w:sz w:val="24"/>
        </w:rPr>
        <w:t>верно оформленных документов в течение 3 (трех) рабочих дней с даты получения соответствующего письменного требования Покупателя.</w:t>
      </w:r>
    </w:p>
    <w:p w:rsidR="003847EA" w:rsidRPr="00B0046F" w:rsidRDefault="003847EA" w:rsidP="003847EA">
      <w:pPr>
        <w:widowControl w:val="0"/>
        <w:tabs>
          <w:tab w:val="left" w:pos="1134"/>
        </w:tabs>
        <w:ind w:left="567"/>
        <w:contextualSpacing/>
        <w:jc w:val="both"/>
        <w:rPr>
          <w:bCs/>
          <w:sz w:val="24"/>
        </w:rPr>
      </w:pPr>
    </w:p>
    <w:p w:rsidR="00253005" w:rsidRPr="00544303" w:rsidRDefault="003E2735" w:rsidP="00544303">
      <w:pPr>
        <w:widowControl w:val="0"/>
        <w:numPr>
          <w:ilvl w:val="0"/>
          <w:numId w:val="5"/>
        </w:numPr>
        <w:tabs>
          <w:tab w:val="left" w:pos="0"/>
        </w:tabs>
        <w:autoSpaceDE w:val="0"/>
        <w:autoSpaceDN w:val="0"/>
        <w:adjustRightInd w:val="0"/>
        <w:ind w:left="0" w:firstLine="567"/>
        <w:contextualSpacing/>
        <w:jc w:val="center"/>
        <w:rPr>
          <w:kern w:val="24"/>
          <w:sz w:val="24"/>
        </w:rPr>
      </w:pPr>
      <w:r w:rsidRPr="00B0046F">
        <w:rPr>
          <w:b/>
          <w:kern w:val="24"/>
          <w:sz w:val="24"/>
        </w:rPr>
        <w:t>ПРАВА И ОБЯЗАННОСТИ СТОРОН</w:t>
      </w:r>
    </w:p>
    <w:p w:rsidR="003E2735" w:rsidRPr="00B0046F" w:rsidRDefault="003E2735" w:rsidP="001B6A88">
      <w:pPr>
        <w:widowControl w:val="0"/>
        <w:numPr>
          <w:ilvl w:val="1"/>
          <w:numId w:val="5"/>
        </w:numPr>
        <w:tabs>
          <w:tab w:val="left" w:pos="0"/>
        </w:tabs>
        <w:autoSpaceDE w:val="0"/>
        <w:autoSpaceDN w:val="0"/>
        <w:adjustRightInd w:val="0"/>
        <w:ind w:left="0" w:firstLine="567"/>
        <w:contextualSpacing/>
        <w:jc w:val="both"/>
        <w:rPr>
          <w:kern w:val="24"/>
          <w:sz w:val="24"/>
        </w:rPr>
      </w:pPr>
      <w:r w:rsidRPr="00B0046F">
        <w:rPr>
          <w:bCs/>
          <w:kern w:val="24"/>
          <w:sz w:val="24"/>
        </w:rPr>
        <w:t>Покупатель обязан:</w:t>
      </w:r>
    </w:p>
    <w:p w:rsidR="00CA4B14" w:rsidRPr="00B0046F" w:rsidRDefault="003C382F" w:rsidP="001B6A88">
      <w:pPr>
        <w:widowControl w:val="0"/>
        <w:numPr>
          <w:ilvl w:val="2"/>
          <w:numId w:val="5"/>
        </w:numPr>
        <w:tabs>
          <w:tab w:val="left" w:pos="0"/>
        </w:tabs>
        <w:autoSpaceDE w:val="0"/>
        <w:autoSpaceDN w:val="0"/>
        <w:adjustRightInd w:val="0"/>
        <w:ind w:left="0" w:firstLine="567"/>
        <w:contextualSpacing/>
        <w:jc w:val="both"/>
        <w:rPr>
          <w:kern w:val="24"/>
          <w:sz w:val="24"/>
        </w:rPr>
      </w:pPr>
      <w:r w:rsidRPr="00B0046F">
        <w:rPr>
          <w:kern w:val="24"/>
          <w:sz w:val="24"/>
        </w:rPr>
        <w:t>Принять т</w:t>
      </w:r>
      <w:r w:rsidR="003E2735" w:rsidRPr="00B0046F">
        <w:rPr>
          <w:kern w:val="24"/>
          <w:sz w:val="24"/>
        </w:rPr>
        <w:t>овар, поставленный в порядке и на условиях, предусмотренных Договором.</w:t>
      </w:r>
    </w:p>
    <w:p w:rsidR="003E2735" w:rsidRPr="00B0046F" w:rsidRDefault="003E2735" w:rsidP="001B6A88">
      <w:pPr>
        <w:widowControl w:val="0"/>
        <w:numPr>
          <w:ilvl w:val="2"/>
          <w:numId w:val="5"/>
        </w:numPr>
        <w:tabs>
          <w:tab w:val="left" w:pos="0"/>
        </w:tabs>
        <w:autoSpaceDE w:val="0"/>
        <w:autoSpaceDN w:val="0"/>
        <w:adjustRightInd w:val="0"/>
        <w:ind w:left="0" w:firstLine="567"/>
        <w:contextualSpacing/>
        <w:jc w:val="both"/>
        <w:rPr>
          <w:kern w:val="24"/>
          <w:sz w:val="24"/>
        </w:rPr>
      </w:pPr>
      <w:r w:rsidRPr="00B0046F">
        <w:rPr>
          <w:kern w:val="24"/>
          <w:sz w:val="24"/>
        </w:rPr>
        <w:t>Оплатить надлежащим о</w:t>
      </w:r>
      <w:r w:rsidR="003C382F" w:rsidRPr="00B0046F">
        <w:rPr>
          <w:kern w:val="24"/>
          <w:sz w:val="24"/>
        </w:rPr>
        <w:t>бразом поставленный и принятый т</w:t>
      </w:r>
      <w:r w:rsidRPr="00B0046F">
        <w:rPr>
          <w:kern w:val="24"/>
          <w:sz w:val="24"/>
        </w:rPr>
        <w:t xml:space="preserve">овар в порядке </w:t>
      </w:r>
      <w:r w:rsidRPr="00B0046F">
        <w:rPr>
          <w:kern w:val="24"/>
          <w:sz w:val="24"/>
        </w:rPr>
        <w:br/>
        <w:t>и на условиях, предусмотренных Договором.</w:t>
      </w:r>
    </w:p>
    <w:p w:rsidR="003E2735" w:rsidRPr="00B0046F" w:rsidRDefault="003E2735" w:rsidP="001B6A88">
      <w:pPr>
        <w:widowControl w:val="0"/>
        <w:numPr>
          <w:ilvl w:val="2"/>
          <w:numId w:val="5"/>
        </w:numPr>
        <w:tabs>
          <w:tab w:val="left" w:pos="0"/>
        </w:tabs>
        <w:autoSpaceDE w:val="0"/>
        <w:autoSpaceDN w:val="0"/>
        <w:adjustRightInd w:val="0"/>
        <w:ind w:left="0" w:firstLine="567"/>
        <w:contextualSpacing/>
        <w:jc w:val="both"/>
        <w:rPr>
          <w:sz w:val="24"/>
        </w:rPr>
      </w:pPr>
      <w:r w:rsidRPr="00B0046F">
        <w:rPr>
          <w:sz w:val="24"/>
        </w:rPr>
        <w:t>Обеспечить допуск представителей Поставщика на территори</w:t>
      </w:r>
      <w:r w:rsidR="005A2F88" w:rsidRPr="00B0046F">
        <w:rPr>
          <w:sz w:val="24"/>
        </w:rPr>
        <w:t>ю</w:t>
      </w:r>
      <w:r w:rsidRPr="00B0046F">
        <w:rPr>
          <w:sz w:val="24"/>
        </w:rPr>
        <w:t xml:space="preserve"> Покупателя, указанн</w:t>
      </w:r>
      <w:r w:rsidR="00D876B2" w:rsidRPr="00B0046F">
        <w:rPr>
          <w:sz w:val="24"/>
        </w:rPr>
        <w:t>ую</w:t>
      </w:r>
      <w:r w:rsidR="008816F1" w:rsidRPr="00B0046F">
        <w:rPr>
          <w:sz w:val="24"/>
        </w:rPr>
        <w:t xml:space="preserve"> в п. 1.3 </w:t>
      </w:r>
      <w:r w:rsidRPr="00B0046F">
        <w:rPr>
          <w:sz w:val="24"/>
        </w:rPr>
        <w:t xml:space="preserve">Договора.   </w:t>
      </w:r>
    </w:p>
    <w:p w:rsidR="003E2735" w:rsidRPr="00B0046F" w:rsidRDefault="003E2735" w:rsidP="001B6A88">
      <w:pPr>
        <w:widowControl w:val="0"/>
        <w:numPr>
          <w:ilvl w:val="1"/>
          <w:numId w:val="5"/>
        </w:numPr>
        <w:tabs>
          <w:tab w:val="left" w:pos="0"/>
        </w:tabs>
        <w:autoSpaceDE w:val="0"/>
        <w:autoSpaceDN w:val="0"/>
        <w:adjustRightInd w:val="0"/>
        <w:ind w:left="0" w:firstLine="567"/>
        <w:contextualSpacing/>
        <w:jc w:val="both"/>
        <w:rPr>
          <w:kern w:val="24"/>
          <w:sz w:val="24"/>
        </w:rPr>
      </w:pPr>
      <w:r w:rsidRPr="00B0046F">
        <w:rPr>
          <w:bCs/>
          <w:kern w:val="24"/>
          <w:sz w:val="24"/>
        </w:rPr>
        <w:lastRenderedPageBreak/>
        <w:t>Покупатель имеет право:</w:t>
      </w:r>
    </w:p>
    <w:p w:rsidR="003E2735" w:rsidRPr="00B0046F" w:rsidRDefault="003E2735" w:rsidP="001B6A88">
      <w:pPr>
        <w:widowControl w:val="0"/>
        <w:numPr>
          <w:ilvl w:val="2"/>
          <w:numId w:val="5"/>
        </w:numPr>
        <w:tabs>
          <w:tab w:val="left" w:pos="0"/>
        </w:tabs>
        <w:autoSpaceDE w:val="0"/>
        <w:autoSpaceDN w:val="0"/>
        <w:adjustRightInd w:val="0"/>
        <w:ind w:left="0" w:firstLine="567"/>
        <w:contextualSpacing/>
        <w:jc w:val="both"/>
        <w:rPr>
          <w:kern w:val="24"/>
          <w:sz w:val="24"/>
        </w:rPr>
      </w:pPr>
      <w:r w:rsidRPr="00B0046F">
        <w:rPr>
          <w:kern w:val="24"/>
          <w:sz w:val="24"/>
        </w:rPr>
        <w:t>О</w:t>
      </w:r>
      <w:r w:rsidR="003C382F" w:rsidRPr="00B0046F">
        <w:rPr>
          <w:kern w:val="24"/>
          <w:sz w:val="24"/>
        </w:rPr>
        <w:t>тказаться от принятия и оплаты т</w:t>
      </w:r>
      <w:r w:rsidRPr="00B0046F">
        <w:rPr>
          <w:kern w:val="24"/>
          <w:sz w:val="24"/>
        </w:rPr>
        <w:t>овара, не соответствующего требованиям Договора и (и</w:t>
      </w:r>
      <w:r w:rsidR="003C382F" w:rsidRPr="00B0046F">
        <w:rPr>
          <w:kern w:val="24"/>
          <w:sz w:val="24"/>
        </w:rPr>
        <w:t>ли) Спецификации, а если такой т</w:t>
      </w:r>
      <w:r w:rsidRPr="00B0046F">
        <w:rPr>
          <w:kern w:val="24"/>
          <w:sz w:val="24"/>
        </w:rPr>
        <w:t xml:space="preserve">овар оплачен, требовать возврата уплаченных сумм впредь до устранения недостатков </w:t>
      </w:r>
      <w:r w:rsidR="003C382F" w:rsidRPr="00B0046F">
        <w:rPr>
          <w:kern w:val="24"/>
          <w:sz w:val="24"/>
        </w:rPr>
        <w:t>т</w:t>
      </w:r>
      <w:r w:rsidR="00304B12" w:rsidRPr="00B0046F">
        <w:rPr>
          <w:kern w:val="24"/>
          <w:sz w:val="24"/>
        </w:rPr>
        <w:t xml:space="preserve">овара либо его замены, </w:t>
      </w:r>
      <w:r w:rsidRPr="00B0046F">
        <w:rPr>
          <w:kern w:val="24"/>
          <w:sz w:val="24"/>
        </w:rPr>
        <w:t>а также уплаты неустойки.</w:t>
      </w:r>
    </w:p>
    <w:p w:rsidR="003E2735" w:rsidRPr="00B0046F" w:rsidRDefault="003E2735" w:rsidP="001B6A88">
      <w:pPr>
        <w:widowControl w:val="0"/>
        <w:numPr>
          <w:ilvl w:val="2"/>
          <w:numId w:val="5"/>
        </w:numPr>
        <w:tabs>
          <w:tab w:val="left" w:pos="0"/>
        </w:tabs>
        <w:autoSpaceDE w:val="0"/>
        <w:autoSpaceDN w:val="0"/>
        <w:adjustRightInd w:val="0"/>
        <w:ind w:left="0" w:firstLine="567"/>
        <w:contextualSpacing/>
        <w:jc w:val="both"/>
        <w:rPr>
          <w:kern w:val="24"/>
          <w:sz w:val="24"/>
        </w:rPr>
      </w:pPr>
      <w:r w:rsidRPr="00B0046F">
        <w:rPr>
          <w:kern w:val="24"/>
          <w:sz w:val="24"/>
        </w:rPr>
        <w:t>Требовать от Поставщика предоставления надлежащим образом оформленных документов, подтверждающих исполнение обязательств в соответствии с Договором.</w:t>
      </w:r>
    </w:p>
    <w:p w:rsidR="003E2735" w:rsidRPr="0094242E" w:rsidRDefault="003E2735" w:rsidP="00B51908">
      <w:pPr>
        <w:widowControl w:val="0"/>
        <w:numPr>
          <w:ilvl w:val="2"/>
          <w:numId w:val="5"/>
        </w:numPr>
        <w:tabs>
          <w:tab w:val="left" w:pos="0"/>
        </w:tabs>
        <w:autoSpaceDE w:val="0"/>
        <w:autoSpaceDN w:val="0"/>
        <w:adjustRightInd w:val="0"/>
        <w:ind w:left="0" w:firstLine="567"/>
        <w:contextualSpacing/>
        <w:jc w:val="both"/>
        <w:rPr>
          <w:kern w:val="24"/>
          <w:sz w:val="24"/>
        </w:rPr>
      </w:pPr>
      <w:r w:rsidRPr="00B0046F">
        <w:rPr>
          <w:kern w:val="24"/>
          <w:sz w:val="24"/>
        </w:rPr>
        <w:t>В одностороннем и во внесудебном порядке уменьшить подлежащую</w:t>
      </w:r>
      <w:r w:rsidR="003C382F" w:rsidRPr="00B0046F">
        <w:rPr>
          <w:kern w:val="24"/>
          <w:sz w:val="24"/>
        </w:rPr>
        <w:t xml:space="preserve"> выплате</w:t>
      </w:r>
      <w:r w:rsidR="0094242E">
        <w:rPr>
          <w:kern w:val="24"/>
          <w:sz w:val="24"/>
        </w:rPr>
        <w:t xml:space="preserve"> </w:t>
      </w:r>
      <w:r w:rsidR="003C382F" w:rsidRPr="0094242E">
        <w:rPr>
          <w:kern w:val="24"/>
          <w:sz w:val="24"/>
        </w:rPr>
        <w:t>сумму за поставленный т</w:t>
      </w:r>
      <w:r w:rsidRPr="0094242E">
        <w:rPr>
          <w:kern w:val="24"/>
          <w:sz w:val="24"/>
        </w:rPr>
        <w:t>овар на размер требования суммы убытков либо начисленной неустойки (пени, штрафов) за неисполнение (ненадлежащее) испол</w:t>
      </w:r>
      <w:r w:rsidR="00B51908" w:rsidRPr="0094242E">
        <w:rPr>
          <w:kern w:val="24"/>
          <w:sz w:val="24"/>
        </w:rPr>
        <w:t xml:space="preserve">нение обязательств по </w:t>
      </w:r>
      <w:r w:rsidRPr="0094242E">
        <w:rPr>
          <w:kern w:val="24"/>
          <w:sz w:val="24"/>
        </w:rPr>
        <w:t xml:space="preserve"> Договору путем зачета требований, о чем Покупатель направляет в адрес Поставщика соответствующее уведомление.</w:t>
      </w:r>
    </w:p>
    <w:p w:rsidR="003E2735" w:rsidRPr="00B0046F" w:rsidRDefault="003E2735" w:rsidP="001B6A88">
      <w:pPr>
        <w:widowControl w:val="0"/>
        <w:numPr>
          <w:ilvl w:val="1"/>
          <w:numId w:val="5"/>
        </w:numPr>
        <w:tabs>
          <w:tab w:val="left" w:pos="0"/>
        </w:tabs>
        <w:autoSpaceDE w:val="0"/>
        <w:autoSpaceDN w:val="0"/>
        <w:adjustRightInd w:val="0"/>
        <w:ind w:left="0" w:firstLine="567"/>
        <w:contextualSpacing/>
        <w:jc w:val="both"/>
        <w:rPr>
          <w:kern w:val="24"/>
          <w:sz w:val="24"/>
        </w:rPr>
      </w:pPr>
      <w:r w:rsidRPr="00B0046F">
        <w:rPr>
          <w:bCs/>
          <w:kern w:val="24"/>
          <w:sz w:val="24"/>
        </w:rPr>
        <w:t>Поставщик обязан:</w:t>
      </w:r>
    </w:p>
    <w:p w:rsidR="003E2735" w:rsidRPr="00B0046F" w:rsidRDefault="003C382F" w:rsidP="001B6A88">
      <w:pPr>
        <w:widowControl w:val="0"/>
        <w:numPr>
          <w:ilvl w:val="2"/>
          <w:numId w:val="5"/>
        </w:numPr>
        <w:tabs>
          <w:tab w:val="left" w:pos="0"/>
        </w:tabs>
        <w:autoSpaceDE w:val="0"/>
        <w:autoSpaceDN w:val="0"/>
        <w:adjustRightInd w:val="0"/>
        <w:ind w:left="0" w:firstLine="567"/>
        <w:contextualSpacing/>
        <w:jc w:val="both"/>
        <w:rPr>
          <w:kern w:val="24"/>
          <w:sz w:val="24"/>
        </w:rPr>
      </w:pPr>
      <w:r w:rsidRPr="00B0046F">
        <w:rPr>
          <w:kern w:val="24"/>
          <w:sz w:val="24"/>
        </w:rPr>
        <w:t>Передать Покупателю т</w:t>
      </w:r>
      <w:r w:rsidR="003E2735" w:rsidRPr="00B0046F">
        <w:rPr>
          <w:kern w:val="24"/>
          <w:sz w:val="24"/>
        </w:rPr>
        <w:t>овар в порядке и на условиях, предусмотренных Спецификацией и Договором.</w:t>
      </w:r>
    </w:p>
    <w:p w:rsidR="003E2735" w:rsidRPr="00B0046F" w:rsidRDefault="003E2735" w:rsidP="001B6A88">
      <w:pPr>
        <w:widowControl w:val="0"/>
        <w:numPr>
          <w:ilvl w:val="2"/>
          <w:numId w:val="5"/>
        </w:numPr>
        <w:tabs>
          <w:tab w:val="left" w:pos="0"/>
        </w:tabs>
        <w:autoSpaceDE w:val="0"/>
        <w:autoSpaceDN w:val="0"/>
        <w:adjustRightInd w:val="0"/>
        <w:ind w:left="0" w:firstLine="567"/>
        <w:contextualSpacing/>
        <w:jc w:val="both"/>
        <w:rPr>
          <w:kern w:val="24"/>
          <w:sz w:val="24"/>
        </w:rPr>
      </w:pPr>
      <w:r w:rsidRPr="00B0046F">
        <w:rPr>
          <w:kern w:val="24"/>
          <w:sz w:val="24"/>
        </w:rPr>
        <w:t>Осуществить пред</w:t>
      </w:r>
      <w:r w:rsidR="008B621C" w:rsidRPr="00B0046F">
        <w:rPr>
          <w:kern w:val="24"/>
          <w:sz w:val="24"/>
        </w:rPr>
        <w:t>усмотренную Договором поставку т</w:t>
      </w:r>
      <w:r w:rsidRPr="00B0046F">
        <w:rPr>
          <w:kern w:val="24"/>
          <w:sz w:val="24"/>
        </w:rPr>
        <w:t xml:space="preserve">овара, обеспечив его надлежащее качество </w:t>
      </w:r>
      <w:r w:rsidR="00834395" w:rsidRPr="00B0046F">
        <w:rPr>
          <w:kern w:val="24"/>
          <w:sz w:val="24"/>
        </w:rPr>
        <w:t>в соответствии с Договором</w:t>
      </w:r>
      <w:r w:rsidRPr="00B0046F">
        <w:rPr>
          <w:kern w:val="24"/>
          <w:sz w:val="24"/>
        </w:rPr>
        <w:t>, в сроки, установленные Договором.</w:t>
      </w:r>
    </w:p>
    <w:p w:rsidR="003E2735" w:rsidRPr="00B0046F" w:rsidRDefault="003E2735" w:rsidP="001B6A88">
      <w:pPr>
        <w:widowControl w:val="0"/>
        <w:numPr>
          <w:ilvl w:val="2"/>
          <w:numId w:val="5"/>
        </w:numPr>
        <w:tabs>
          <w:tab w:val="left" w:pos="0"/>
        </w:tabs>
        <w:autoSpaceDE w:val="0"/>
        <w:autoSpaceDN w:val="0"/>
        <w:adjustRightInd w:val="0"/>
        <w:ind w:left="0" w:firstLine="567"/>
        <w:contextualSpacing/>
        <w:jc w:val="both"/>
        <w:rPr>
          <w:kern w:val="24"/>
          <w:sz w:val="24"/>
        </w:rPr>
      </w:pPr>
      <w:r w:rsidRPr="00B0046F">
        <w:rPr>
          <w:kern w:val="24"/>
          <w:sz w:val="24"/>
        </w:rPr>
        <w:t>Передать Покупателю документы, подтверждающие исполнение обязательств в соответствии с условиями Договора.</w:t>
      </w:r>
    </w:p>
    <w:p w:rsidR="003E2735" w:rsidRPr="00B0046F" w:rsidRDefault="003E2735" w:rsidP="001B6A88">
      <w:pPr>
        <w:widowControl w:val="0"/>
        <w:numPr>
          <w:ilvl w:val="2"/>
          <w:numId w:val="5"/>
        </w:numPr>
        <w:tabs>
          <w:tab w:val="left" w:pos="0"/>
        </w:tabs>
        <w:autoSpaceDE w:val="0"/>
        <w:autoSpaceDN w:val="0"/>
        <w:adjustRightInd w:val="0"/>
        <w:ind w:left="0" w:firstLine="567"/>
        <w:contextualSpacing/>
        <w:jc w:val="both"/>
        <w:rPr>
          <w:kern w:val="24"/>
          <w:sz w:val="24"/>
        </w:rPr>
      </w:pPr>
      <w:r w:rsidRPr="00B0046F">
        <w:rPr>
          <w:kern w:val="24"/>
          <w:sz w:val="24"/>
        </w:rPr>
        <w:t xml:space="preserve">Соблюдать конфиденциальность </w:t>
      </w:r>
      <w:r w:rsidRPr="00B0046F">
        <w:rPr>
          <w:color w:val="000000"/>
          <w:kern w:val="24"/>
          <w:sz w:val="24"/>
        </w:rPr>
        <w:t>сведений, о</w:t>
      </w:r>
      <w:r w:rsidR="00B51908">
        <w:rPr>
          <w:color w:val="000000"/>
          <w:kern w:val="24"/>
          <w:sz w:val="24"/>
        </w:rPr>
        <w:t>тносящихся к предмету</w:t>
      </w:r>
      <w:r w:rsidRPr="00B0046F">
        <w:rPr>
          <w:color w:val="000000"/>
          <w:kern w:val="24"/>
          <w:sz w:val="24"/>
        </w:rPr>
        <w:t xml:space="preserve"> Договора, ходу его исполнения и полученным результатам. К конфиденциальным сведениям относятся любые сведения, полученные Поставщиком </w:t>
      </w:r>
      <w:r w:rsidR="00B51908">
        <w:rPr>
          <w:color w:val="000000"/>
          <w:kern w:val="24"/>
          <w:sz w:val="24"/>
        </w:rPr>
        <w:t xml:space="preserve">в связи с исполнением </w:t>
      </w:r>
      <w:r w:rsidRPr="00B0046F">
        <w:rPr>
          <w:color w:val="000000"/>
          <w:kern w:val="24"/>
          <w:sz w:val="24"/>
        </w:rPr>
        <w:t xml:space="preserve"> Договора. Указанные сведения предназначены исключительно для Сторон и не могут быть полностью (частично) переданы (опубликованы, разглашены) третьим лицам или использованы каким-либо иным способом с участием третьих лиц без согласия Покупателя.</w:t>
      </w:r>
    </w:p>
    <w:p w:rsidR="003E2735" w:rsidRPr="00B0046F" w:rsidRDefault="003E2735" w:rsidP="001B6A88">
      <w:pPr>
        <w:widowControl w:val="0"/>
        <w:numPr>
          <w:ilvl w:val="2"/>
          <w:numId w:val="5"/>
        </w:numPr>
        <w:tabs>
          <w:tab w:val="left" w:pos="0"/>
        </w:tabs>
        <w:autoSpaceDE w:val="0"/>
        <w:autoSpaceDN w:val="0"/>
        <w:adjustRightInd w:val="0"/>
        <w:ind w:left="0" w:firstLine="567"/>
        <w:contextualSpacing/>
        <w:jc w:val="both"/>
        <w:rPr>
          <w:kern w:val="24"/>
          <w:sz w:val="24"/>
        </w:rPr>
      </w:pPr>
      <w:r w:rsidRPr="00B0046F">
        <w:rPr>
          <w:kern w:val="24"/>
          <w:sz w:val="24"/>
        </w:rPr>
        <w:t>Без дополнительной платы устранить по требованию Покупателя в сроки, согласованные с Покупателем, все выявл</w:t>
      </w:r>
      <w:r w:rsidR="008B621C" w:rsidRPr="00B0046F">
        <w:rPr>
          <w:kern w:val="24"/>
          <w:sz w:val="24"/>
        </w:rPr>
        <w:t>енные недостатки поставленного т</w:t>
      </w:r>
      <w:r w:rsidRPr="00B0046F">
        <w:rPr>
          <w:kern w:val="24"/>
          <w:sz w:val="24"/>
        </w:rPr>
        <w:t xml:space="preserve">овара, если </w:t>
      </w:r>
      <w:r w:rsidRPr="00B0046F">
        <w:rPr>
          <w:kern w:val="24"/>
          <w:sz w:val="24"/>
        </w:rPr>
        <w:br/>
        <w:t>в процессе исполнения Договора Поставщик допустил отст</w:t>
      </w:r>
      <w:r w:rsidR="008B621C" w:rsidRPr="00B0046F">
        <w:rPr>
          <w:kern w:val="24"/>
          <w:sz w:val="24"/>
        </w:rPr>
        <w:t xml:space="preserve">упление от условий Договора </w:t>
      </w:r>
      <w:r w:rsidR="008B621C" w:rsidRPr="00B0046F">
        <w:rPr>
          <w:kern w:val="24"/>
          <w:sz w:val="24"/>
        </w:rPr>
        <w:br/>
        <w:t>и т</w:t>
      </w:r>
      <w:r w:rsidRPr="00B0046F">
        <w:rPr>
          <w:kern w:val="24"/>
          <w:sz w:val="24"/>
        </w:rPr>
        <w:t>овар был поставлен ненадлежащего качества либо с нарушением требований к количеству.</w:t>
      </w:r>
    </w:p>
    <w:p w:rsidR="003E2735" w:rsidRPr="00B0046F" w:rsidRDefault="003E2735" w:rsidP="001B6A88">
      <w:pPr>
        <w:widowControl w:val="0"/>
        <w:numPr>
          <w:ilvl w:val="2"/>
          <w:numId w:val="5"/>
        </w:numPr>
        <w:tabs>
          <w:tab w:val="left" w:pos="0"/>
        </w:tabs>
        <w:autoSpaceDE w:val="0"/>
        <w:autoSpaceDN w:val="0"/>
        <w:adjustRightInd w:val="0"/>
        <w:ind w:left="0" w:firstLine="567"/>
        <w:contextualSpacing/>
        <w:jc w:val="both"/>
        <w:rPr>
          <w:kern w:val="24"/>
          <w:sz w:val="24"/>
        </w:rPr>
      </w:pPr>
      <w:r w:rsidRPr="00B0046F">
        <w:rPr>
          <w:bCs/>
          <w:kern w:val="24"/>
          <w:sz w:val="24"/>
        </w:rPr>
        <w:t xml:space="preserve">Обеспечить требуемое в соответствии с действующим законодательством </w:t>
      </w:r>
      <w:r w:rsidR="00765221" w:rsidRPr="00B0046F">
        <w:rPr>
          <w:bCs/>
          <w:kern w:val="24"/>
          <w:sz w:val="24"/>
        </w:rPr>
        <w:t>Российской Федерации</w:t>
      </w:r>
      <w:r w:rsidRPr="00B0046F">
        <w:rPr>
          <w:bCs/>
          <w:kern w:val="24"/>
          <w:sz w:val="24"/>
        </w:rPr>
        <w:t xml:space="preserve"> согласие физических лиц, персональные данные которых должны быть переданы по Договору Покупателю, с такой передачей, а также с осуществляемой П</w:t>
      </w:r>
      <w:r w:rsidR="00F81EF6">
        <w:rPr>
          <w:bCs/>
          <w:kern w:val="24"/>
          <w:sz w:val="24"/>
        </w:rPr>
        <w:t>окупателем обработкой,</w:t>
      </w:r>
      <w:r w:rsidRPr="00B0046F">
        <w:rPr>
          <w:bCs/>
          <w:kern w:val="24"/>
          <w:sz w:val="24"/>
        </w:rPr>
        <w:t xml:space="preserve"> проверкой и хранением таких персональных данных. По требованию Покупателя Поставщик обязан предоставить документы, подтверждающие получение такого согласия.</w:t>
      </w:r>
    </w:p>
    <w:p w:rsidR="003E2735" w:rsidRPr="00B0046F" w:rsidRDefault="008B621C" w:rsidP="001B6A88">
      <w:pPr>
        <w:widowControl w:val="0"/>
        <w:numPr>
          <w:ilvl w:val="2"/>
          <w:numId w:val="5"/>
        </w:numPr>
        <w:tabs>
          <w:tab w:val="left" w:pos="0"/>
        </w:tabs>
        <w:autoSpaceDE w:val="0"/>
        <w:autoSpaceDN w:val="0"/>
        <w:adjustRightInd w:val="0"/>
        <w:ind w:left="0" w:firstLine="567"/>
        <w:contextualSpacing/>
        <w:jc w:val="both"/>
        <w:rPr>
          <w:i/>
          <w:kern w:val="24"/>
          <w:sz w:val="24"/>
        </w:rPr>
      </w:pPr>
      <w:bookmarkStart w:id="1" w:name="_Ref528939264"/>
      <w:r w:rsidRPr="00B0046F">
        <w:rPr>
          <w:kern w:val="24"/>
          <w:sz w:val="24"/>
        </w:rPr>
        <w:t>Одновременно с передачей т</w:t>
      </w:r>
      <w:r w:rsidR="003E2735" w:rsidRPr="00B0046F">
        <w:rPr>
          <w:kern w:val="24"/>
          <w:sz w:val="24"/>
        </w:rPr>
        <w:t>овара передать Покупателю доку</w:t>
      </w:r>
      <w:r w:rsidRPr="00B0046F">
        <w:rPr>
          <w:kern w:val="24"/>
          <w:sz w:val="24"/>
        </w:rPr>
        <w:t>менты, подтверждающие качество т</w:t>
      </w:r>
      <w:r w:rsidR="003E2735" w:rsidRPr="00B0046F">
        <w:rPr>
          <w:kern w:val="24"/>
          <w:sz w:val="24"/>
        </w:rPr>
        <w:t xml:space="preserve">овара (если предоставление таких документов предусмотрено для товаров данного рода в соответствии с </w:t>
      </w:r>
      <w:r w:rsidR="00F27C18" w:rsidRPr="00B0046F">
        <w:rPr>
          <w:kern w:val="24"/>
          <w:sz w:val="24"/>
        </w:rPr>
        <w:t>действующим законодательством</w:t>
      </w:r>
      <w:r w:rsidR="00B81A16" w:rsidRPr="00B0046F">
        <w:rPr>
          <w:kern w:val="24"/>
          <w:sz w:val="24"/>
        </w:rPr>
        <w:t xml:space="preserve"> Российской Федерации</w:t>
      </w:r>
      <w:r w:rsidR="00F27C18" w:rsidRPr="00B0046F">
        <w:rPr>
          <w:kern w:val="24"/>
          <w:sz w:val="24"/>
        </w:rPr>
        <w:t xml:space="preserve">) </w:t>
      </w:r>
      <w:r w:rsidR="003E2735" w:rsidRPr="00B0046F">
        <w:rPr>
          <w:kern w:val="24"/>
          <w:sz w:val="24"/>
        </w:rPr>
        <w:t>и/или пре</w:t>
      </w:r>
      <w:r w:rsidRPr="00B0046F">
        <w:rPr>
          <w:kern w:val="24"/>
          <w:sz w:val="24"/>
        </w:rPr>
        <w:t>дусмотренные в Спецификации на т</w:t>
      </w:r>
      <w:r w:rsidR="003E2735" w:rsidRPr="00B0046F">
        <w:rPr>
          <w:kern w:val="24"/>
          <w:sz w:val="24"/>
        </w:rPr>
        <w:t>овар.</w:t>
      </w:r>
      <w:bookmarkEnd w:id="1"/>
    </w:p>
    <w:p w:rsidR="003E2735" w:rsidRPr="00B0046F" w:rsidRDefault="00B46414" w:rsidP="003E2735">
      <w:pPr>
        <w:widowControl w:val="0"/>
        <w:tabs>
          <w:tab w:val="left" w:pos="0"/>
        </w:tabs>
        <w:autoSpaceDE w:val="0"/>
        <w:autoSpaceDN w:val="0"/>
        <w:adjustRightInd w:val="0"/>
        <w:ind w:left="568"/>
        <w:contextualSpacing/>
        <w:jc w:val="both"/>
        <w:rPr>
          <w:bCs/>
          <w:kern w:val="24"/>
          <w:sz w:val="24"/>
        </w:rPr>
      </w:pPr>
      <w:r>
        <w:rPr>
          <w:bCs/>
          <w:kern w:val="24"/>
          <w:sz w:val="24"/>
        </w:rPr>
        <w:t xml:space="preserve">3.4.      </w:t>
      </w:r>
      <w:r w:rsidR="003E2735" w:rsidRPr="00B0046F">
        <w:rPr>
          <w:bCs/>
          <w:kern w:val="24"/>
          <w:sz w:val="24"/>
        </w:rPr>
        <w:t>Поставщик вправе:</w:t>
      </w:r>
    </w:p>
    <w:p w:rsidR="003E2735" w:rsidRPr="00B0046F" w:rsidRDefault="003E2735" w:rsidP="0075157B">
      <w:pPr>
        <w:widowControl w:val="0"/>
        <w:tabs>
          <w:tab w:val="left" w:pos="0"/>
        </w:tabs>
        <w:autoSpaceDE w:val="0"/>
        <w:autoSpaceDN w:val="0"/>
        <w:adjustRightInd w:val="0"/>
        <w:ind w:firstLine="567"/>
        <w:contextualSpacing/>
        <w:jc w:val="both"/>
        <w:rPr>
          <w:bCs/>
          <w:kern w:val="24"/>
          <w:sz w:val="24"/>
        </w:rPr>
      </w:pPr>
      <w:r w:rsidRPr="00B0046F">
        <w:rPr>
          <w:bCs/>
          <w:kern w:val="24"/>
          <w:sz w:val="24"/>
        </w:rPr>
        <w:t>3.4.1. Требовать оплаты по Договору в случае надлежащего исполнения своих обязательств в полном объеме.</w:t>
      </w:r>
    </w:p>
    <w:p w:rsidR="00F81EF6" w:rsidRPr="00B0046F" w:rsidRDefault="00F81EF6" w:rsidP="00253005">
      <w:pPr>
        <w:widowControl w:val="0"/>
        <w:tabs>
          <w:tab w:val="left" w:pos="0"/>
        </w:tabs>
        <w:autoSpaceDE w:val="0"/>
        <w:autoSpaceDN w:val="0"/>
        <w:adjustRightInd w:val="0"/>
        <w:contextualSpacing/>
        <w:jc w:val="both"/>
        <w:rPr>
          <w:kern w:val="24"/>
          <w:sz w:val="24"/>
        </w:rPr>
      </w:pPr>
    </w:p>
    <w:p w:rsidR="00253005" w:rsidRPr="00544303" w:rsidRDefault="003E2735" w:rsidP="00544303">
      <w:pPr>
        <w:widowControl w:val="0"/>
        <w:numPr>
          <w:ilvl w:val="0"/>
          <w:numId w:val="5"/>
        </w:numPr>
        <w:tabs>
          <w:tab w:val="left" w:pos="0"/>
        </w:tabs>
        <w:autoSpaceDE w:val="0"/>
        <w:autoSpaceDN w:val="0"/>
        <w:adjustRightInd w:val="0"/>
        <w:ind w:left="0" w:firstLine="567"/>
        <w:contextualSpacing/>
        <w:jc w:val="center"/>
        <w:rPr>
          <w:i/>
          <w:kern w:val="24"/>
          <w:sz w:val="24"/>
        </w:rPr>
      </w:pPr>
      <w:r w:rsidRPr="00B0046F">
        <w:rPr>
          <w:b/>
          <w:bCs/>
          <w:kern w:val="24"/>
          <w:sz w:val="24"/>
        </w:rPr>
        <w:t>КАЧЕСТВО, УПАКОВКА И МАРКИРОВКА ТОВАРА</w:t>
      </w:r>
    </w:p>
    <w:p w:rsidR="003E2735" w:rsidRPr="00B0046F" w:rsidRDefault="008B621C" w:rsidP="001B6A88">
      <w:pPr>
        <w:widowControl w:val="0"/>
        <w:numPr>
          <w:ilvl w:val="1"/>
          <w:numId w:val="5"/>
        </w:numPr>
        <w:tabs>
          <w:tab w:val="left" w:pos="0"/>
        </w:tabs>
        <w:autoSpaceDE w:val="0"/>
        <w:autoSpaceDN w:val="0"/>
        <w:adjustRightInd w:val="0"/>
        <w:ind w:left="0" w:firstLine="567"/>
        <w:contextualSpacing/>
        <w:jc w:val="both"/>
        <w:rPr>
          <w:i/>
          <w:sz w:val="24"/>
        </w:rPr>
      </w:pPr>
      <w:r w:rsidRPr="00B0046F">
        <w:rPr>
          <w:sz w:val="24"/>
          <w:lang w:eastAsia="zh-CN"/>
        </w:rPr>
        <w:t>Качество поставляемого т</w:t>
      </w:r>
      <w:r w:rsidR="003E2735" w:rsidRPr="00B0046F">
        <w:rPr>
          <w:sz w:val="24"/>
          <w:lang w:eastAsia="zh-CN"/>
        </w:rPr>
        <w:t>овара должно соответствовать требованиям стандартов, технических условий, технических ре</w:t>
      </w:r>
      <w:r w:rsidRPr="00B0046F">
        <w:rPr>
          <w:sz w:val="24"/>
          <w:lang w:eastAsia="zh-CN"/>
        </w:rPr>
        <w:t>гламентов, целям использования т</w:t>
      </w:r>
      <w:r w:rsidR="003E2735" w:rsidRPr="00B0046F">
        <w:rPr>
          <w:sz w:val="24"/>
          <w:lang w:eastAsia="zh-CN"/>
        </w:rPr>
        <w:t>овара и иным требованиям, указанным в Спецификации</w:t>
      </w:r>
      <w:r w:rsidR="0099713F" w:rsidRPr="00B0046F">
        <w:rPr>
          <w:sz w:val="24"/>
          <w:lang w:eastAsia="zh-CN"/>
        </w:rPr>
        <w:t xml:space="preserve"> и Договоре</w:t>
      </w:r>
      <w:r w:rsidR="003E2735" w:rsidRPr="00B0046F">
        <w:rPr>
          <w:sz w:val="24"/>
          <w:lang w:eastAsia="zh-CN"/>
        </w:rPr>
        <w:t>.</w:t>
      </w:r>
    </w:p>
    <w:p w:rsidR="003E2735" w:rsidRPr="00B0046F" w:rsidRDefault="008B621C" w:rsidP="001B6A88">
      <w:pPr>
        <w:widowControl w:val="0"/>
        <w:numPr>
          <w:ilvl w:val="1"/>
          <w:numId w:val="5"/>
        </w:numPr>
        <w:tabs>
          <w:tab w:val="left" w:pos="0"/>
        </w:tabs>
        <w:autoSpaceDE w:val="0"/>
        <w:autoSpaceDN w:val="0"/>
        <w:adjustRightInd w:val="0"/>
        <w:ind w:left="0" w:firstLine="567"/>
        <w:contextualSpacing/>
        <w:jc w:val="both"/>
        <w:rPr>
          <w:i/>
          <w:sz w:val="24"/>
        </w:rPr>
      </w:pPr>
      <w:r w:rsidRPr="00B0046F">
        <w:rPr>
          <w:sz w:val="24"/>
          <w:lang w:eastAsia="zh-CN"/>
        </w:rPr>
        <w:t>Качество т</w:t>
      </w:r>
      <w:r w:rsidR="003E2735" w:rsidRPr="00B0046F">
        <w:rPr>
          <w:sz w:val="24"/>
          <w:lang w:eastAsia="zh-CN"/>
        </w:rPr>
        <w:t>овара должно подтверждаться</w:t>
      </w:r>
      <w:r w:rsidR="00DD5913">
        <w:rPr>
          <w:sz w:val="24"/>
          <w:lang w:eastAsia="zh-CN"/>
        </w:rPr>
        <w:t xml:space="preserve"> </w:t>
      </w:r>
      <w:r w:rsidR="003E2735" w:rsidRPr="00B0046F">
        <w:rPr>
          <w:sz w:val="24"/>
          <w:lang w:eastAsia="zh-CN"/>
        </w:rPr>
        <w:t>сертификатами качества, сертификатами соответствия либо иными документами, предусмотренными для товаров данного рода в соответствии с действующим законодательством</w:t>
      </w:r>
      <w:r w:rsidR="00DD5913">
        <w:rPr>
          <w:sz w:val="24"/>
          <w:lang w:eastAsia="zh-CN"/>
        </w:rPr>
        <w:t xml:space="preserve"> </w:t>
      </w:r>
      <w:r w:rsidR="003E2735" w:rsidRPr="00B0046F">
        <w:rPr>
          <w:sz w:val="24"/>
          <w:lang w:eastAsia="zh-CN"/>
        </w:rPr>
        <w:t>Российской Федераци</w:t>
      </w:r>
      <w:r w:rsidR="008F761F" w:rsidRPr="00B0046F">
        <w:rPr>
          <w:sz w:val="24"/>
          <w:lang w:eastAsia="zh-CN"/>
        </w:rPr>
        <w:t xml:space="preserve">и </w:t>
      </w:r>
      <w:r w:rsidR="005C5A8E" w:rsidRPr="00B0046F">
        <w:rPr>
          <w:sz w:val="24"/>
        </w:rPr>
        <w:t xml:space="preserve">и/или </w:t>
      </w:r>
      <w:r w:rsidR="003E2735" w:rsidRPr="00B0046F">
        <w:rPr>
          <w:sz w:val="24"/>
        </w:rPr>
        <w:t>пред</w:t>
      </w:r>
      <w:r w:rsidRPr="00B0046F">
        <w:rPr>
          <w:sz w:val="24"/>
        </w:rPr>
        <w:t>усмотренными в Спецификации на т</w:t>
      </w:r>
      <w:r w:rsidR="003E2735" w:rsidRPr="00B0046F">
        <w:rPr>
          <w:sz w:val="24"/>
        </w:rPr>
        <w:t>овар</w:t>
      </w:r>
      <w:r w:rsidR="003E2735" w:rsidRPr="00B0046F">
        <w:rPr>
          <w:sz w:val="24"/>
          <w:lang w:eastAsia="zh-CN"/>
        </w:rPr>
        <w:t>. Поставщик предоставляет указанные документы в порядке и сроки, указанные в пункте 3.3.7 Договора.</w:t>
      </w:r>
    </w:p>
    <w:p w:rsidR="003E2735" w:rsidRPr="00B0046F" w:rsidRDefault="003E2735" w:rsidP="001B6A88">
      <w:pPr>
        <w:widowControl w:val="0"/>
        <w:numPr>
          <w:ilvl w:val="1"/>
          <w:numId w:val="5"/>
        </w:numPr>
        <w:tabs>
          <w:tab w:val="left" w:pos="0"/>
        </w:tabs>
        <w:autoSpaceDE w:val="0"/>
        <w:autoSpaceDN w:val="0"/>
        <w:adjustRightInd w:val="0"/>
        <w:ind w:left="0" w:firstLine="567"/>
        <w:contextualSpacing/>
        <w:jc w:val="both"/>
        <w:rPr>
          <w:i/>
          <w:sz w:val="24"/>
        </w:rPr>
      </w:pPr>
      <w:r w:rsidRPr="00B0046F">
        <w:rPr>
          <w:sz w:val="24"/>
          <w:lang w:eastAsia="zh-CN"/>
        </w:rPr>
        <w:t>Товар должен быть передан Поставщиком Покупателю пригодным для целей, для которых товар такого рода обычно используется</w:t>
      </w:r>
      <w:r w:rsidRPr="00B0046F">
        <w:rPr>
          <w:sz w:val="24"/>
        </w:rPr>
        <w:t>.</w:t>
      </w:r>
    </w:p>
    <w:p w:rsidR="003E2735" w:rsidRPr="00B0046F" w:rsidRDefault="003E2735" w:rsidP="001B6A88">
      <w:pPr>
        <w:widowControl w:val="0"/>
        <w:numPr>
          <w:ilvl w:val="1"/>
          <w:numId w:val="5"/>
        </w:numPr>
        <w:tabs>
          <w:tab w:val="left" w:pos="0"/>
        </w:tabs>
        <w:autoSpaceDE w:val="0"/>
        <w:autoSpaceDN w:val="0"/>
        <w:adjustRightInd w:val="0"/>
        <w:ind w:left="0" w:firstLine="567"/>
        <w:contextualSpacing/>
        <w:jc w:val="both"/>
        <w:rPr>
          <w:i/>
          <w:sz w:val="24"/>
        </w:rPr>
      </w:pPr>
      <w:r w:rsidRPr="00B0046F">
        <w:rPr>
          <w:sz w:val="24"/>
        </w:rPr>
        <w:t xml:space="preserve">Товар должен быть новым (товаром, который не был в употреблении, в том числе который не был восстановлен, не были восстановлены потребительские свойства), не </w:t>
      </w:r>
      <w:r w:rsidRPr="00B0046F">
        <w:rPr>
          <w:sz w:val="24"/>
        </w:rPr>
        <w:lastRenderedPageBreak/>
        <w:t>обремененным правами третьих лиц, допущенным к свободному обращению на территории Российской Федерации.</w:t>
      </w:r>
    </w:p>
    <w:p w:rsidR="003E2735" w:rsidRPr="000F2486" w:rsidRDefault="003E2735" w:rsidP="001B6A88">
      <w:pPr>
        <w:widowControl w:val="0"/>
        <w:numPr>
          <w:ilvl w:val="1"/>
          <w:numId w:val="5"/>
        </w:numPr>
        <w:tabs>
          <w:tab w:val="left" w:pos="0"/>
        </w:tabs>
        <w:autoSpaceDE w:val="0"/>
        <w:autoSpaceDN w:val="0"/>
        <w:adjustRightInd w:val="0"/>
        <w:ind w:left="0" w:firstLine="567"/>
        <w:contextualSpacing/>
        <w:jc w:val="both"/>
        <w:rPr>
          <w:i/>
          <w:sz w:val="24"/>
        </w:rPr>
      </w:pPr>
      <w:r w:rsidRPr="00B0046F">
        <w:rPr>
          <w:sz w:val="24"/>
        </w:rPr>
        <w:t>Тара (упаковка) является невозвратной</w:t>
      </w:r>
      <w:r w:rsidRPr="000F2486">
        <w:rPr>
          <w:sz w:val="24"/>
        </w:rPr>
        <w:t xml:space="preserve"> и д</w:t>
      </w:r>
      <w:r w:rsidR="008B621C" w:rsidRPr="000F2486">
        <w:rPr>
          <w:sz w:val="24"/>
        </w:rPr>
        <w:t>олжна обеспечивать сохранность т</w:t>
      </w:r>
      <w:r w:rsidRPr="000F2486">
        <w:rPr>
          <w:sz w:val="24"/>
        </w:rPr>
        <w:t>овара при его транспортировании и хранении.</w:t>
      </w:r>
    </w:p>
    <w:p w:rsidR="003E2735" w:rsidRPr="000F2486" w:rsidRDefault="00024E9A" w:rsidP="001B6A88">
      <w:pPr>
        <w:widowControl w:val="0"/>
        <w:numPr>
          <w:ilvl w:val="1"/>
          <w:numId w:val="5"/>
        </w:numPr>
        <w:tabs>
          <w:tab w:val="left" w:pos="0"/>
        </w:tabs>
        <w:autoSpaceDE w:val="0"/>
        <w:autoSpaceDN w:val="0"/>
        <w:adjustRightInd w:val="0"/>
        <w:ind w:left="0" w:firstLine="567"/>
        <w:contextualSpacing/>
        <w:jc w:val="both"/>
        <w:rPr>
          <w:i/>
          <w:sz w:val="24"/>
        </w:rPr>
      </w:pPr>
      <w:r w:rsidRPr="000F2486">
        <w:rPr>
          <w:sz w:val="24"/>
        </w:rPr>
        <w:t>Упаковка т</w:t>
      </w:r>
      <w:r w:rsidR="003E2735" w:rsidRPr="000F2486">
        <w:rPr>
          <w:sz w:val="24"/>
        </w:rPr>
        <w:t>овара, его маркировка должны соответствовать технической (экс</w:t>
      </w:r>
      <w:r w:rsidR="008B621C" w:rsidRPr="000F2486">
        <w:rPr>
          <w:sz w:val="24"/>
        </w:rPr>
        <w:t>плуатационной) документации на т</w:t>
      </w:r>
      <w:r w:rsidR="003E2735" w:rsidRPr="000F2486">
        <w:rPr>
          <w:sz w:val="24"/>
        </w:rPr>
        <w:t>овар завод</w:t>
      </w:r>
      <w:r w:rsidR="00B81A16" w:rsidRPr="000F2486">
        <w:rPr>
          <w:sz w:val="24"/>
        </w:rPr>
        <w:t>а</w:t>
      </w:r>
      <w:r w:rsidR="003E2735" w:rsidRPr="000F2486">
        <w:rPr>
          <w:sz w:val="24"/>
        </w:rPr>
        <w:t>-изготовителя, обязательным правилам и требованиям для тары, упаковки, маркировки, требованиям нормативных документов</w:t>
      </w:r>
      <w:r w:rsidR="003E2735" w:rsidRPr="000F2486">
        <w:rPr>
          <w:sz w:val="24"/>
          <w:lang w:eastAsia="zh-CN"/>
        </w:rPr>
        <w:t xml:space="preserve">. </w:t>
      </w:r>
    </w:p>
    <w:p w:rsidR="003E2735" w:rsidRPr="000F2486" w:rsidRDefault="003E2735" w:rsidP="001B6A88">
      <w:pPr>
        <w:widowControl w:val="0"/>
        <w:numPr>
          <w:ilvl w:val="1"/>
          <w:numId w:val="5"/>
        </w:numPr>
        <w:tabs>
          <w:tab w:val="left" w:pos="0"/>
        </w:tabs>
        <w:autoSpaceDE w:val="0"/>
        <w:autoSpaceDN w:val="0"/>
        <w:adjustRightInd w:val="0"/>
        <w:ind w:left="0" w:firstLine="567"/>
        <w:contextualSpacing/>
        <w:jc w:val="both"/>
        <w:rPr>
          <w:i/>
          <w:sz w:val="24"/>
        </w:rPr>
      </w:pPr>
      <w:r w:rsidRPr="000F2486">
        <w:rPr>
          <w:sz w:val="24"/>
        </w:rPr>
        <w:t>Тара (упаковка) не должна иметь следов внешних повреждений, спо</w:t>
      </w:r>
      <w:r w:rsidR="008B621C" w:rsidRPr="000F2486">
        <w:rPr>
          <w:sz w:val="24"/>
        </w:rPr>
        <w:t>собных повлиять на сохранность т</w:t>
      </w:r>
      <w:r w:rsidRPr="000F2486">
        <w:rPr>
          <w:sz w:val="24"/>
        </w:rPr>
        <w:t>овара, объем тары должен соответствовать объему внутренних вложений.</w:t>
      </w:r>
    </w:p>
    <w:p w:rsidR="003E2735" w:rsidRPr="000F2486" w:rsidRDefault="003E2735" w:rsidP="001B6A88">
      <w:pPr>
        <w:widowControl w:val="0"/>
        <w:numPr>
          <w:ilvl w:val="1"/>
          <w:numId w:val="5"/>
        </w:numPr>
        <w:tabs>
          <w:tab w:val="left" w:pos="0"/>
        </w:tabs>
        <w:autoSpaceDE w:val="0"/>
        <w:autoSpaceDN w:val="0"/>
        <w:adjustRightInd w:val="0"/>
        <w:ind w:left="0" w:firstLine="567"/>
        <w:contextualSpacing/>
        <w:jc w:val="both"/>
        <w:rPr>
          <w:i/>
          <w:sz w:val="24"/>
        </w:rPr>
      </w:pPr>
      <w:r w:rsidRPr="000F2486">
        <w:rPr>
          <w:sz w:val="24"/>
        </w:rPr>
        <w:t>Поставщик несет ответственность за ненадлежащую упаковку,</w:t>
      </w:r>
      <w:r w:rsidR="008B621C" w:rsidRPr="000F2486">
        <w:rPr>
          <w:sz w:val="24"/>
        </w:rPr>
        <w:t xml:space="preserve"> не обеспечивающую сохранность т</w:t>
      </w:r>
      <w:r w:rsidRPr="000F2486">
        <w:rPr>
          <w:sz w:val="24"/>
        </w:rPr>
        <w:t>овара при его хранении и транспортировании.</w:t>
      </w:r>
    </w:p>
    <w:p w:rsidR="003E2735" w:rsidRPr="000F2486" w:rsidRDefault="008B621C" w:rsidP="001B6A88">
      <w:pPr>
        <w:widowControl w:val="0"/>
        <w:numPr>
          <w:ilvl w:val="1"/>
          <w:numId w:val="5"/>
        </w:numPr>
        <w:tabs>
          <w:tab w:val="left" w:pos="1134"/>
        </w:tabs>
        <w:ind w:left="0" w:firstLine="567"/>
        <w:contextualSpacing/>
        <w:jc w:val="both"/>
        <w:rPr>
          <w:sz w:val="24"/>
        </w:rPr>
      </w:pPr>
      <w:r w:rsidRPr="000F2486">
        <w:rPr>
          <w:sz w:val="24"/>
        </w:rPr>
        <w:t xml:space="preserve"> Поставляемый т</w:t>
      </w:r>
      <w:r w:rsidR="003E2735" w:rsidRPr="000F2486">
        <w:rPr>
          <w:sz w:val="24"/>
        </w:rPr>
        <w:t xml:space="preserve">овар должен быть безопасным для жизни, здоровья людей, имущества Покупателя и окружающей среды при обычных условиях его использования, хранения и транспортировки в соответствии с требованиями Федерального закона от 30.03.1999 № 52-ФЗ «О санитарно-эпидемиологическом благополучии населения». </w:t>
      </w:r>
    </w:p>
    <w:p w:rsidR="003E2735" w:rsidRPr="000F2486" w:rsidRDefault="003E2735" w:rsidP="003E2735">
      <w:pPr>
        <w:widowControl w:val="0"/>
        <w:tabs>
          <w:tab w:val="left" w:pos="0"/>
          <w:tab w:val="left" w:pos="1134"/>
        </w:tabs>
        <w:autoSpaceDE w:val="0"/>
        <w:autoSpaceDN w:val="0"/>
        <w:adjustRightInd w:val="0"/>
        <w:ind w:left="567"/>
        <w:contextualSpacing/>
        <w:jc w:val="both"/>
        <w:rPr>
          <w:rFonts w:eastAsia="Calibri"/>
          <w:i/>
          <w:sz w:val="24"/>
          <w:lang w:eastAsia="en-US"/>
        </w:rPr>
      </w:pPr>
    </w:p>
    <w:p w:rsidR="00253005" w:rsidRPr="00544303" w:rsidRDefault="00C56D9B" w:rsidP="00544303">
      <w:pPr>
        <w:widowControl w:val="0"/>
        <w:numPr>
          <w:ilvl w:val="0"/>
          <w:numId w:val="5"/>
        </w:numPr>
        <w:tabs>
          <w:tab w:val="left" w:pos="0"/>
        </w:tabs>
        <w:autoSpaceDE w:val="0"/>
        <w:autoSpaceDN w:val="0"/>
        <w:adjustRightInd w:val="0"/>
        <w:ind w:left="0" w:firstLine="567"/>
        <w:contextualSpacing/>
        <w:jc w:val="center"/>
        <w:rPr>
          <w:b/>
          <w:i/>
          <w:kern w:val="24"/>
          <w:sz w:val="24"/>
        </w:rPr>
      </w:pPr>
      <w:r w:rsidRPr="000F2486">
        <w:rPr>
          <w:b/>
          <w:kern w:val="24"/>
          <w:sz w:val="24"/>
        </w:rPr>
        <w:t>СДАЧА–</w:t>
      </w:r>
      <w:r w:rsidR="003E2735" w:rsidRPr="000F2486">
        <w:rPr>
          <w:b/>
          <w:kern w:val="24"/>
          <w:sz w:val="24"/>
        </w:rPr>
        <w:t>ПРИЕМКА ТОВАРА</w:t>
      </w:r>
    </w:p>
    <w:p w:rsidR="00A94E1A" w:rsidRPr="00A94E1A" w:rsidRDefault="00A94E1A" w:rsidP="00A94E1A">
      <w:pPr>
        <w:widowControl w:val="0"/>
        <w:tabs>
          <w:tab w:val="left" w:pos="0"/>
        </w:tabs>
        <w:autoSpaceDE w:val="0"/>
        <w:autoSpaceDN w:val="0"/>
        <w:adjustRightInd w:val="0"/>
        <w:ind w:firstLine="567"/>
        <w:contextualSpacing/>
        <w:jc w:val="both"/>
        <w:rPr>
          <w:kern w:val="24"/>
          <w:sz w:val="24"/>
        </w:rPr>
      </w:pPr>
      <w:r w:rsidRPr="00A94E1A">
        <w:rPr>
          <w:kern w:val="24"/>
          <w:sz w:val="24"/>
        </w:rPr>
        <w:t>5.1. В момент поставки товара Поставщик обязан передать Покупателю:</w:t>
      </w:r>
    </w:p>
    <w:p w:rsidR="00A94E1A" w:rsidRPr="00A94E1A" w:rsidRDefault="00A94E1A" w:rsidP="00A94E1A">
      <w:pPr>
        <w:widowControl w:val="0"/>
        <w:tabs>
          <w:tab w:val="left" w:pos="0"/>
        </w:tabs>
        <w:autoSpaceDE w:val="0"/>
        <w:autoSpaceDN w:val="0"/>
        <w:adjustRightInd w:val="0"/>
        <w:ind w:firstLine="567"/>
        <w:contextualSpacing/>
        <w:jc w:val="both"/>
        <w:rPr>
          <w:kern w:val="24"/>
          <w:sz w:val="24"/>
        </w:rPr>
      </w:pPr>
      <w:r w:rsidRPr="00A94E1A">
        <w:rPr>
          <w:kern w:val="24"/>
          <w:sz w:val="24"/>
        </w:rPr>
        <w:t>5.1.1. Товарную накладную, счет-фактуру/унив</w:t>
      </w:r>
      <w:r w:rsidR="0079523A">
        <w:rPr>
          <w:kern w:val="24"/>
          <w:sz w:val="24"/>
        </w:rPr>
        <w:t>ерсальный передаточный документ</w:t>
      </w:r>
      <w:r w:rsidRPr="00A94E1A">
        <w:rPr>
          <w:kern w:val="24"/>
          <w:sz w:val="24"/>
        </w:rPr>
        <w:t xml:space="preserve"> в двух экземплярах</w:t>
      </w:r>
      <w:r w:rsidR="0079523A">
        <w:rPr>
          <w:kern w:val="24"/>
          <w:sz w:val="24"/>
        </w:rPr>
        <w:t>,</w:t>
      </w:r>
      <w:r w:rsidRPr="00A94E1A">
        <w:rPr>
          <w:kern w:val="24"/>
          <w:sz w:val="24"/>
        </w:rPr>
        <w:t xml:space="preserve"> подписанные со своей стороны;</w:t>
      </w:r>
    </w:p>
    <w:p w:rsidR="00A94E1A" w:rsidRPr="00A94E1A" w:rsidRDefault="00A94E1A" w:rsidP="00A94E1A">
      <w:pPr>
        <w:widowControl w:val="0"/>
        <w:tabs>
          <w:tab w:val="left" w:pos="0"/>
        </w:tabs>
        <w:autoSpaceDE w:val="0"/>
        <w:autoSpaceDN w:val="0"/>
        <w:adjustRightInd w:val="0"/>
        <w:ind w:firstLine="567"/>
        <w:contextualSpacing/>
        <w:jc w:val="both"/>
        <w:rPr>
          <w:kern w:val="24"/>
          <w:sz w:val="24"/>
        </w:rPr>
      </w:pPr>
      <w:r w:rsidRPr="00A94E1A">
        <w:rPr>
          <w:kern w:val="24"/>
          <w:sz w:val="24"/>
        </w:rPr>
        <w:t>5.1.2. Товарно-транспортную накладную (при необходимости) в двух экземплярах</w:t>
      </w:r>
      <w:r w:rsidR="0079523A">
        <w:rPr>
          <w:kern w:val="24"/>
          <w:sz w:val="24"/>
        </w:rPr>
        <w:t>,</w:t>
      </w:r>
      <w:r w:rsidRPr="00A94E1A">
        <w:rPr>
          <w:kern w:val="24"/>
          <w:sz w:val="24"/>
        </w:rPr>
        <w:t xml:space="preserve"> подписанную со своей стороны;</w:t>
      </w:r>
    </w:p>
    <w:p w:rsidR="00A94E1A" w:rsidRPr="00A94E1A" w:rsidRDefault="00A94E1A" w:rsidP="00A94E1A">
      <w:pPr>
        <w:widowControl w:val="0"/>
        <w:tabs>
          <w:tab w:val="left" w:pos="0"/>
        </w:tabs>
        <w:autoSpaceDE w:val="0"/>
        <w:autoSpaceDN w:val="0"/>
        <w:adjustRightInd w:val="0"/>
        <w:ind w:firstLine="567"/>
        <w:contextualSpacing/>
        <w:jc w:val="both"/>
        <w:rPr>
          <w:kern w:val="24"/>
          <w:sz w:val="24"/>
        </w:rPr>
      </w:pPr>
      <w:r w:rsidRPr="00A94E1A">
        <w:rPr>
          <w:kern w:val="24"/>
          <w:sz w:val="24"/>
        </w:rPr>
        <w:t>5.1.3. Акт сдачи-приемки товара в двух экземплярах</w:t>
      </w:r>
      <w:r w:rsidR="0079523A">
        <w:rPr>
          <w:kern w:val="24"/>
          <w:sz w:val="24"/>
        </w:rPr>
        <w:t>,</w:t>
      </w:r>
      <w:r w:rsidRPr="00A94E1A">
        <w:rPr>
          <w:kern w:val="24"/>
          <w:sz w:val="24"/>
        </w:rPr>
        <w:t xml:space="preserve"> подписанный со своей стороны;</w:t>
      </w:r>
    </w:p>
    <w:p w:rsidR="00A94E1A" w:rsidRPr="00A94E1A" w:rsidRDefault="00A94E1A" w:rsidP="00A94E1A">
      <w:pPr>
        <w:widowControl w:val="0"/>
        <w:tabs>
          <w:tab w:val="left" w:pos="0"/>
        </w:tabs>
        <w:autoSpaceDE w:val="0"/>
        <w:autoSpaceDN w:val="0"/>
        <w:adjustRightInd w:val="0"/>
        <w:ind w:firstLine="567"/>
        <w:contextualSpacing/>
        <w:jc w:val="both"/>
        <w:rPr>
          <w:kern w:val="24"/>
          <w:sz w:val="24"/>
        </w:rPr>
      </w:pPr>
      <w:r w:rsidRPr="00A94E1A">
        <w:rPr>
          <w:kern w:val="24"/>
          <w:sz w:val="24"/>
        </w:rPr>
        <w:t>5.1.4. Счет в одном экземпляре</w:t>
      </w:r>
      <w:r w:rsidR="0079523A">
        <w:rPr>
          <w:kern w:val="24"/>
          <w:sz w:val="24"/>
        </w:rPr>
        <w:t>, подписанный</w:t>
      </w:r>
      <w:r w:rsidRPr="00A94E1A">
        <w:rPr>
          <w:kern w:val="24"/>
          <w:sz w:val="24"/>
        </w:rPr>
        <w:t xml:space="preserve"> со своей стороны. </w:t>
      </w:r>
    </w:p>
    <w:p w:rsidR="00A94E1A" w:rsidRPr="00A94E1A" w:rsidRDefault="00A94E1A" w:rsidP="00A94E1A">
      <w:pPr>
        <w:widowControl w:val="0"/>
        <w:tabs>
          <w:tab w:val="left" w:pos="0"/>
        </w:tabs>
        <w:autoSpaceDE w:val="0"/>
        <w:autoSpaceDN w:val="0"/>
        <w:adjustRightInd w:val="0"/>
        <w:ind w:firstLine="567"/>
        <w:contextualSpacing/>
        <w:jc w:val="both"/>
        <w:rPr>
          <w:kern w:val="24"/>
          <w:sz w:val="24"/>
        </w:rPr>
      </w:pPr>
      <w:r w:rsidRPr="00A94E1A">
        <w:rPr>
          <w:kern w:val="24"/>
          <w:sz w:val="24"/>
        </w:rPr>
        <w:t>5.1.5. Сертификаты качества, либо иные документы, предусмотренные для товаров данного рода в соответствии с действующим законодательством Российской Федерации;</w:t>
      </w:r>
    </w:p>
    <w:p w:rsidR="00A94E1A" w:rsidRPr="00A94E1A" w:rsidRDefault="00A94E1A" w:rsidP="00A94E1A">
      <w:pPr>
        <w:widowControl w:val="0"/>
        <w:tabs>
          <w:tab w:val="left" w:pos="0"/>
        </w:tabs>
        <w:autoSpaceDE w:val="0"/>
        <w:autoSpaceDN w:val="0"/>
        <w:adjustRightInd w:val="0"/>
        <w:ind w:firstLine="567"/>
        <w:contextualSpacing/>
        <w:jc w:val="both"/>
        <w:rPr>
          <w:kern w:val="24"/>
          <w:sz w:val="24"/>
        </w:rPr>
      </w:pPr>
      <w:r w:rsidRPr="00A94E1A">
        <w:rPr>
          <w:kern w:val="24"/>
          <w:sz w:val="24"/>
        </w:rPr>
        <w:t xml:space="preserve">5.1.6. Иные документы, предусмотренные Спецификацией.   </w:t>
      </w:r>
    </w:p>
    <w:p w:rsidR="00A94E1A" w:rsidRPr="00A94E1A" w:rsidRDefault="00A94E1A" w:rsidP="00A94E1A">
      <w:pPr>
        <w:widowControl w:val="0"/>
        <w:tabs>
          <w:tab w:val="left" w:pos="0"/>
        </w:tabs>
        <w:autoSpaceDE w:val="0"/>
        <w:autoSpaceDN w:val="0"/>
        <w:adjustRightInd w:val="0"/>
        <w:ind w:firstLine="567"/>
        <w:contextualSpacing/>
        <w:jc w:val="both"/>
        <w:rPr>
          <w:kern w:val="24"/>
          <w:sz w:val="24"/>
        </w:rPr>
      </w:pPr>
      <w:r w:rsidRPr="00A94E1A">
        <w:rPr>
          <w:kern w:val="24"/>
          <w:sz w:val="24"/>
        </w:rPr>
        <w:t>Передача оформленных в установленном порядке документов, указанных в пунктах 5.1.1 – 5.1.6 Договора, осуществляется вместе с сопроводительным письмом</w:t>
      </w:r>
      <w:r w:rsidR="0078682E">
        <w:rPr>
          <w:kern w:val="24"/>
          <w:sz w:val="24"/>
        </w:rPr>
        <w:t>.</w:t>
      </w:r>
    </w:p>
    <w:p w:rsidR="00A94E1A" w:rsidRPr="00A94E1A" w:rsidRDefault="00A94E1A" w:rsidP="00A94E1A">
      <w:pPr>
        <w:widowControl w:val="0"/>
        <w:tabs>
          <w:tab w:val="left" w:pos="0"/>
        </w:tabs>
        <w:autoSpaceDE w:val="0"/>
        <w:autoSpaceDN w:val="0"/>
        <w:adjustRightInd w:val="0"/>
        <w:ind w:firstLine="567"/>
        <w:contextualSpacing/>
        <w:jc w:val="both"/>
        <w:rPr>
          <w:kern w:val="24"/>
          <w:sz w:val="24"/>
        </w:rPr>
      </w:pPr>
      <w:r w:rsidRPr="00A94E1A">
        <w:rPr>
          <w:kern w:val="24"/>
          <w:sz w:val="24"/>
        </w:rPr>
        <w:t>5.2. Приемка поставленного товара по количеству осуществляется представителем Покупателя в день поставки товара на основании товарной накладной/универсального передаточного документа, товарно-транспортной накладной (при необходимости) в присутствии Поставщика, путем сопоставления фактически поставленного товара с данными</w:t>
      </w:r>
      <w:r w:rsidR="0079523A">
        <w:rPr>
          <w:kern w:val="24"/>
          <w:sz w:val="24"/>
        </w:rPr>
        <w:t>,</w:t>
      </w:r>
      <w:r w:rsidRPr="00A94E1A">
        <w:rPr>
          <w:kern w:val="24"/>
          <w:sz w:val="24"/>
        </w:rPr>
        <w:t xml:space="preserve"> содержащимися в товарной накладной/универсальном передаточном документе, товарно-транспортной накладной (при необходимости) и условиями Договора. </w:t>
      </w:r>
    </w:p>
    <w:p w:rsidR="00A94E1A" w:rsidRDefault="00A94E1A" w:rsidP="00A94E1A">
      <w:pPr>
        <w:widowControl w:val="0"/>
        <w:tabs>
          <w:tab w:val="left" w:pos="0"/>
        </w:tabs>
        <w:autoSpaceDE w:val="0"/>
        <w:autoSpaceDN w:val="0"/>
        <w:adjustRightInd w:val="0"/>
        <w:ind w:firstLine="567"/>
        <w:contextualSpacing/>
        <w:jc w:val="both"/>
        <w:rPr>
          <w:kern w:val="24"/>
          <w:sz w:val="24"/>
        </w:rPr>
      </w:pPr>
      <w:r w:rsidRPr="00A94E1A">
        <w:rPr>
          <w:kern w:val="24"/>
          <w:sz w:val="24"/>
        </w:rPr>
        <w:t>Наименование товара в товарной накладной, счете-фактуре/универсальном передаточном документе, счете, Акте сдачи-приемки товара, товарно-транспортной накладной</w:t>
      </w:r>
      <w:r w:rsidR="0078682E">
        <w:rPr>
          <w:kern w:val="24"/>
          <w:sz w:val="24"/>
        </w:rPr>
        <w:br/>
      </w:r>
      <w:r w:rsidRPr="00A94E1A">
        <w:rPr>
          <w:kern w:val="24"/>
          <w:sz w:val="24"/>
        </w:rPr>
        <w:t xml:space="preserve">(при необходимости), в иных документах на товар, предусмотренных Спецификацией </w:t>
      </w:r>
      <w:r w:rsidR="0078682E">
        <w:rPr>
          <w:kern w:val="24"/>
          <w:sz w:val="24"/>
        </w:rPr>
        <w:br/>
      </w:r>
      <w:r w:rsidRPr="00A94E1A">
        <w:rPr>
          <w:kern w:val="24"/>
          <w:sz w:val="24"/>
        </w:rPr>
        <w:t>и пункт</w:t>
      </w:r>
      <w:r w:rsidR="0078682E">
        <w:rPr>
          <w:kern w:val="24"/>
          <w:sz w:val="24"/>
        </w:rPr>
        <w:t>о</w:t>
      </w:r>
      <w:r w:rsidRPr="00A94E1A">
        <w:rPr>
          <w:kern w:val="24"/>
          <w:sz w:val="24"/>
        </w:rPr>
        <w:t>м 5.1.</w:t>
      </w:r>
      <w:r w:rsidR="0078682E">
        <w:rPr>
          <w:kern w:val="24"/>
          <w:sz w:val="24"/>
        </w:rPr>
        <w:t xml:space="preserve">5 </w:t>
      </w:r>
      <w:r w:rsidRPr="00A94E1A">
        <w:rPr>
          <w:kern w:val="24"/>
          <w:sz w:val="24"/>
        </w:rPr>
        <w:t>Договора должно соответствовать наименованию товара, указанно</w:t>
      </w:r>
      <w:r w:rsidR="00C6718D">
        <w:rPr>
          <w:kern w:val="24"/>
          <w:sz w:val="24"/>
        </w:rPr>
        <w:t>му</w:t>
      </w:r>
      <w:r w:rsidRPr="00A94E1A">
        <w:rPr>
          <w:kern w:val="24"/>
          <w:sz w:val="24"/>
        </w:rPr>
        <w:t xml:space="preserve"> в Расчете цены. </w:t>
      </w:r>
    </w:p>
    <w:p w:rsidR="003E2735" w:rsidRPr="000F2486" w:rsidRDefault="0079523A" w:rsidP="00A94E1A">
      <w:pPr>
        <w:widowControl w:val="0"/>
        <w:tabs>
          <w:tab w:val="left" w:pos="0"/>
        </w:tabs>
        <w:autoSpaceDE w:val="0"/>
        <w:autoSpaceDN w:val="0"/>
        <w:adjustRightInd w:val="0"/>
        <w:ind w:firstLine="567"/>
        <w:contextualSpacing/>
        <w:jc w:val="both"/>
        <w:rPr>
          <w:kern w:val="24"/>
          <w:sz w:val="24"/>
        </w:rPr>
      </w:pPr>
      <w:r>
        <w:rPr>
          <w:kern w:val="24"/>
          <w:sz w:val="24"/>
        </w:rPr>
        <w:t xml:space="preserve">5.3. </w:t>
      </w:r>
      <w:r w:rsidR="003E2735" w:rsidRPr="000F2486">
        <w:rPr>
          <w:kern w:val="24"/>
          <w:sz w:val="24"/>
        </w:rPr>
        <w:t xml:space="preserve">Покупатель в ходе </w:t>
      </w:r>
      <w:r w:rsidR="008B621C" w:rsidRPr="000F2486">
        <w:rPr>
          <w:kern w:val="24"/>
          <w:sz w:val="24"/>
        </w:rPr>
        <w:t>приемки проверяет наличие на т</w:t>
      </w:r>
      <w:r w:rsidR="003E2735" w:rsidRPr="000F2486">
        <w:rPr>
          <w:kern w:val="24"/>
          <w:sz w:val="24"/>
        </w:rPr>
        <w:t>оваре и тр</w:t>
      </w:r>
      <w:r w:rsidR="00A07F63" w:rsidRPr="000F2486">
        <w:rPr>
          <w:kern w:val="24"/>
          <w:sz w:val="24"/>
        </w:rPr>
        <w:t xml:space="preserve">анспортной упаковке </w:t>
      </w:r>
      <w:r w:rsidR="003E2735" w:rsidRPr="000F2486">
        <w:rPr>
          <w:kern w:val="24"/>
          <w:sz w:val="24"/>
        </w:rPr>
        <w:t>информации</w:t>
      </w:r>
      <w:r>
        <w:rPr>
          <w:kern w:val="24"/>
          <w:sz w:val="24"/>
        </w:rPr>
        <w:t>, выполненной</w:t>
      </w:r>
      <w:r w:rsidR="003E2735" w:rsidRPr="000F2486">
        <w:rPr>
          <w:kern w:val="24"/>
          <w:sz w:val="24"/>
        </w:rPr>
        <w:t xml:space="preserve"> на русском языке о производителе, условиях эксплуатации и применения, а также других установленных сведений.</w:t>
      </w:r>
    </w:p>
    <w:p w:rsidR="003E2735" w:rsidRPr="000F2486" w:rsidRDefault="0079523A" w:rsidP="003E2735">
      <w:pPr>
        <w:widowControl w:val="0"/>
        <w:tabs>
          <w:tab w:val="left" w:pos="0"/>
        </w:tabs>
        <w:autoSpaceDE w:val="0"/>
        <w:autoSpaceDN w:val="0"/>
        <w:adjustRightInd w:val="0"/>
        <w:ind w:firstLine="567"/>
        <w:contextualSpacing/>
        <w:jc w:val="both"/>
        <w:rPr>
          <w:kern w:val="24"/>
          <w:sz w:val="24"/>
        </w:rPr>
      </w:pPr>
      <w:r>
        <w:rPr>
          <w:kern w:val="24"/>
          <w:sz w:val="24"/>
        </w:rPr>
        <w:t xml:space="preserve">5.4.  </w:t>
      </w:r>
      <w:r w:rsidR="003E2735" w:rsidRPr="000F2486">
        <w:rPr>
          <w:kern w:val="24"/>
          <w:sz w:val="24"/>
        </w:rPr>
        <w:t>Приемка по</w:t>
      </w:r>
      <w:r w:rsidR="008B621C" w:rsidRPr="000F2486">
        <w:rPr>
          <w:kern w:val="24"/>
          <w:sz w:val="24"/>
        </w:rPr>
        <w:t>ставляемого т</w:t>
      </w:r>
      <w:r w:rsidR="00895282" w:rsidRPr="000F2486">
        <w:rPr>
          <w:kern w:val="24"/>
          <w:sz w:val="24"/>
        </w:rPr>
        <w:t xml:space="preserve">овара по качеству </w:t>
      </w:r>
      <w:r w:rsidR="003E2735" w:rsidRPr="000F2486">
        <w:rPr>
          <w:kern w:val="24"/>
          <w:sz w:val="24"/>
        </w:rPr>
        <w:t>и иным характеристикам осуществляется в течение 15 (пятнадцати) кал</w:t>
      </w:r>
      <w:r w:rsidR="000072A6" w:rsidRPr="000F2486">
        <w:rPr>
          <w:kern w:val="24"/>
          <w:sz w:val="24"/>
        </w:rPr>
        <w:t>ендарных дней со дня поставки</w:t>
      </w:r>
      <w:r w:rsidR="008B621C" w:rsidRPr="000F2486">
        <w:rPr>
          <w:kern w:val="24"/>
          <w:sz w:val="24"/>
        </w:rPr>
        <w:t xml:space="preserve"> т</w:t>
      </w:r>
      <w:r w:rsidR="003E2735" w:rsidRPr="000F2486">
        <w:rPr>
          <w:kern w:val="24"/>
          <w:sz w:val="24"/>
        </w:rPr>
        <w:t>овара при условии предоставления Поставщиком подписанных с его стороны документ</w:t>
      </w:r>
      <w:r w:rsidR="00C56D9B" w:rsidRPr="000F2486">
        <w:rPr>
          <w:kern w:val="24"/>
          <w:sz w:val="24"/>
        </w:rPr>
        <w:t xml:space="preserve">ов, предусмотренных пунктом 5.1 </w:t>
      </w:r>
      <w:r w:rsidR="003E2735" w:rsidRPr="000F2486">
        <w:rPr>
          <w:kern w:val="24"/>
          <w:sz w:val="24"/>
        </w:rPr>
        <w:t xml:space="preserve">Договора.  </w:t>
      </w:r>
    </w:p>
    <w:p w:rsidR="003E2735" w:rsidRPr="000F2486" w:rsidRDefault="0079523A" w:rsidP="003E2735">
      <w:pPr>
        <w:widowControl w:val="0"/>
        <w:tabs>
          <w:tab w:val="left" w:pos="0"/>
        </w:tabs>
        <w:autoSpaceDE w:val="0"/>
        <w:autoSpaceDN w:val="0"/>
        <w:adjustRightInd w:val="0"/>
        <w:ind w:firstLine="567"/>
        <w:contextualSpacing/>
        <w:jc w:val="both"/>
        <w:rPr>
          <w:kern w:val="24"/>
          <w:sz w:val="24"/>
        </w:rPr>
      </w:pPr>
      <w:r>
        <w:rPr>
          <w:kern w:val="24"/>
          <w:sz w:val="24"/>
        </w:rPr>
        <w:t xml:space="preserve">5.5. </w:t>
      </w:r>
      <w:r w:rsidR="008B621C" w:rsidRPr="000F2486">
        <w:rPr>
          <w:kern w:val="24"/>
          <w:sz w:val="24"/>
        </w:rPr>
        <w:t>Приемка поставляемого т</w:t>
      </w:r>
      <w:r w:rsidR="003E2735" w:rsidRPr="000F2486">
        <w:rPr>
          <w:kern w:val="24"/>
          <w:sz w:val="24"/>
        </w:rPr>
        <w:t>овара, осуществляемая в соответствии с пунктом 5.4 До</w:t>
      </w:r>
      <w:r w:rsidR="008B621C" w:rsidRPr="000F2486">
        <w:rPr>
          <w:kern w:val="24"/>
          <w:sz w:val="24"/>
        </w:rPr>
        <w:t>говора, включает в себя осмотр т</w:t>
      </w:r>
      <w:r w:rsidR="003E2735" w:rsidRPr="000F2486">
        <w:rPr>
          <w:kern w:val="24"/>
          <w:sz w:val="24"/>
        </w:rPr>
        <w:t>овара, проверку и соответствие его качества и иных характеристик требованиям, установленным Договором и Спецификацией. По результатам проверки Покупатель подписывает и направляе</w:t>
      </w:r>
      <w:r w:rsidR="003C066A" w:rsidRPr="000F2486">
        <w:rPr>
          <w:kern w:val="24"/>
          <w:sz w:val="24"/>
        </w:rPr>
        <w:t>т Поставщику Акт сдачи-приемки т</w:t>
      </w:r>
      <w:r w:rsidR="003E2735" w:rsidRPr="000F2486">
        <w:rPr>
          <w:kern w:val="24"/>
          <w:sz w:val="24"/>
        </w:rPr>
        <w:t>овара</w:t>
      </w:r>
      <w:r w:rsidR="00DD5913">
        <w:rPr>
          <w:kern w:val="24"/>
          <w:sz w:val="24"/>
        </w:rPr>
        <w:t xml:space="preserve"> </w:t>
      </w:r>
      <w:r w:rsidR="003E2735" w:rsidRPr="000F2486">
        <w:rPr>
          <w:kern w:val="24"/>
          <w:sz w:val="24"/>
        </w:rPr>
        <w:t>либо м</w:t>
      </w:r>
      <w:r w:rsidR="008B621C" w:rsidRPr="000F2486">
        <w:rPr>
          <w:kern w:val="24"/>
          <w:sz w:val="24"/>
        </w:rPr>
        <w:t>отивированный отказ от приемки товара с указанием т</w:t>
      </w:r>
      <w:r w:rsidR="00A07F63" w:rsidRPr="000F2486">
        <w:rPr>
          <w:kern w:val="24"/>
          <w:sz w:val="24"/>
        </w:rPr>
        <w:t xml:space="preserve">овара, не отвечающего условиям </w:t>
      </w:r>
      <w:r w:rsidR="00FD25F9" w:rsidRPr="000F2486">
        <w:rPr>
          <w:kern w:val="24"/>
          <w:sz w:val="24"/>
        </w:rPr>
        <w:t xml:space="preserve">Договора </w:t>
      </w:r>
      <w:r w:rsidR="003E2735" w:rsidRPr="000F2486">
        <w:rPr>
          <w:kern w:val="24"/>
          <w:sz w:val="24"/>
        </w:rPr>
        <w:t>и (или) Спецификации.</w:t>
      </w:r>
    </w:p>
    <w:p w:rsidR="003E2735" w:rsidRPr="000F2486" w:rsidRDefault="0079523A" w:rsidP="0079523A">
      <w:pPr>
        <w:widowControl w:val="0"/>
        <w:tabs>
          <w:tab w:val="left" w:pos="0"/>
        </w:tabs>
        <w:autoSpaceDE w:val="0"/>
        <w:autoSpaceDN w:val="0"/>
        <w:adjustRightInd w:val="0"/>
        <w:ind w:firstLine="567"/>
        <w:contextualSpacing/>
        <w:jc w:val="both"/>
        <w:rPr>
          <w:kern w:val="24"/>
          <w:sz w:val="24"/>
        </w:rPr>
      </w:pPr>
      <w:r>
        <w:rPr>
          <w:kern w:val="24"/>
          <w:sz w:val="24"/>
        </w:rPr>
        <w:lastRenderedPageBreak/>
        <w:t xml:space="preserve">5.6. </w:t>
      </w:r>
      <w:r w:rsidR="003E2735" w:rsidRPr="000F2486">
        <w:rPr>
          <w:kern w:val="24"/>
          <w:sz w:val="24"/>
        </w:rPr>
        <w:t>В случае, если Поставщик, получивший мотивированный отказ Покупате</w:t>
      </w:r>
      <w:r w:rsidR="008B621C" w:rsidRPr="000F2486">
        <w:rPr>
          <w:kern w:val="24"/>
          <w:sz w:val="24"/>
        </w:rPr>
        <w:t>ля о недостатках поставленного т</w:t>
      </w:r>
      <w:r w:rsidR="003E2735" w:rsidRPr="000F2486">
        <w:rPr>
          <w:kern w:val="24"/>
          <w:sz w:val="24"/>
        </w:rPr>
        <w:t>ов</w:t>
      </w:r>
      <w:r w:rsidR="008B621C" w:rsidRPr="000F2486">
        <w:rPr>
          <w:kern w:val="24"/>
          <w:sz w:val="24"/>
        </w:rPr>
        <w:t>ара, не заменит поставленный товар с недостатками т</w:t>
      </w:r>
      <w:r w:rsidR="003E2735" w:rsidRPr="000F2486">
        <w:rPr>
          <w:kern w:val="24"/>
          <w:sz w:val="24"/>
        </w:rPr>
        <w:t>оваром надлежащего качества в срок, указанный Покупателем в мо</w:t>
      </w:r>
      <w:r w:rsidR="008B621C" w:rsidRPr="000F2486">
        <w:rPr>
          <w:kern w:val="24"/>
          <w:sz w:val="24"/>
        </w:rPr>
        <w:t>тивированном отказе от приемки т</w:t>
      </w:r>
      <w:r w:rsidR="003E2735" w:rsidRPr="000F2486">
        <w:rPr>
          <w:kern w:val="24"/>
          <w:sz w:val="24"/>
        </w:rPr>
        <w:t xml:space="preserve">овара, Покупатель вправе по своему выбору потребовать: </w:t>
      </w:r>
    </w:p>
    <w:p w:rsidR="003E2735" w:rsidRPr="000F2486" w:rsidRDefault="005C6994" w:rsidP="003E2735">
      <w:pPr>
        <w:widowControl w:val="0"/>
        <w:tabs>
          <w:tab w:val="left" w:pos="0"/>
        </w:tabs>
        <w:autoSpaceDE w:val="0"/>
        <w:autoSpaceDN w:val="0"/>
        <w:adjustRightInd w:val="0"/>
        <w:ind w:firstLine="567"/>
        <w:contextualSpacing/>
        <w:jc w:val="both"/>
        <w:rPr>
          <w:kern w:val="24"/>
          <w:sz w:val="24"/>
        </w:rPr>
      </w:pPr>
      <w:r w:rsidRPr="000F2486">
        <w:rPr>
          <w:kern w:val="24"/>
          <w:sz w:val="24"/>
        </w:rPr>
        <w:t>5.6.1.</w:t>
      </w:r>
      <w:r w:rsidRPr="000F2486">
        <w:rPr>
          <w:kern w:val="24"/>
          <w:sz w:val="24"/>
        </w:rPr>
        <w:tab/>
        <w:t>С</w:t>
      </w:r>
      <w:r w:rsidR="003E2735" w:rsidRPr="000F2486">
        <w:rPr>
          <w:kern w:val="24"/>
          <w:sz w:val="24"/>
        </w:rPr>
        <w:t>оразмерного уменьшения покупной цены;</w:t>
      </w:r>
    </w:p>
    <w:p w:rsidR="003E2735" w:rsidRPr="000F2486" w:rsidRDefault="005C6994" w:rsidP="003E2735">
      <w:pPr>
        <w:widowControl w:val="0"/>
        <w:tabs>
          <w:tab w:val="left" w:pos="0"/>
        </w:tabs>
        <w:autoSpaceDE w:val="0"/>
        <w:autoSpaceDN w:val="0"/>
        <w:adjustRightInd w:val="0"/>
        <w:ind w:firstLine="567"/>
        <w:contextualSpacing/>
        <w:jc w:val="both"/>
        <w:rPr>
          <w:kern w:val="24"/>
          <w:sz w:val="24"/>
        </w:rPr>
      </w:pPr>
      <w:r w:rsidRPr="000F2486">
        <w:rPr>
          <w:kern w:val="24"/>
          <w:sz w:val="24"/>
        </w:rPr>
        <w:t>5.6.2.</w:t>
      </w:r>
      <w:r w:rsidRPr="000F2486">
        <w:rPr>
          <w:kern w:val="24"/>
          <w:sz w:val="24"/>
        </w:rPr>
        <w:tab/>
        <w:t>Б</w:t>
      </w:r>
      <w:r w:rsidR="003E2735" w:rsidRPr="000F2486">
        <w:rPr>
          <w:kern w:val="24"/>
          <w:sz w:val="24"/>
        </w:rPr>
        <w:t>езвозм</w:t>
      </w:r>
      <w:r w:rsidR="008B621C" w:rsidRPr="000F2486">
        <w:rPr>
          <w:kern w:val="24"/>
          <w:sz w:val="24"/>
        </w:rPr>
        <w:t>ездного устранения недостатков т</w:t>
      </w:r>
      <w:r w:rsidR="003E2735" w:rsidRPr="000F2486">
        <w:rPr>
          <w:kern w:val="24"/>
          <w:sz w:val="24"/>
        </w:rPr>
        <w:t>овара в разумный срок;</w:t>
      </w:r>
    </w:p>
    <w:p w:rsidR="003E2735" w:rsidRPr="000F2486" w:rsidRDefault="005C6994" w:rsidP="003E2735">
      <w:pPr>
        <w:widowControl w:val="0"/>
        <w:tabs>
          <w:tab w:val="left" w:pos="0"/>
        </w:tabs>
        <w:autoSpaceDE w:val="0"/>
        <w:autoSpaceDN w:val="0"/>
        <w:adjustRightInd w:val="0"/>
        <w:ind w:firstLine="567"/>
        <w:contextualSpacing/>
        <w:jc w:val="both"/>
        <w:rPr>
          <w:kern w:val="24"/>
          <w:sz w:val="24"/>
        </w:rPr>
      </w:pPr>
      <w:r w:rsidRPr="000F2486">
        <w:rPr>
          <w:kern w:val="24"/>
          <w:sz w:val="24"/>
        </w:rPr>
        <w:t>5.6.3.</w:t>
      </w:r>
      <w:r w:rsidRPr="000F2486">
        <w:rPr>
          <w:kern w:val="24"/>
          <w:sz w:val="24"/>
        </w:rPr>
        <w:tab/>
        <w:t>В</w:t>
      </w:r>
      <w:r w:rsidR="003E2735" w:rsidRPr="000F2486">
        <w:rPr>
          <w:kern w:val="24"/>
          <w:sz w:val="24"/>
        </w:rPr>
        <w:t>озмещения своих расх</w:t>
      </w:r>
      <w:r w:rsidR="008B621C" w:rsidRPr="000F2486">
        <w:rPr>
          <w:kern w:val="24"/>
          <w:sz w:val="24"/>
        </w:rPr>
        <w:t>одов на устранение недостатков т</w:t>
      </w:r>
      <w:r w:rsidR="003E2735" w:rsidRPr="000F2486">
        <w:rPr>
          <w:kern w:val="24"/>
          <w:sz w:val="24"/>
        </w:rPr>
        <w:t>овара;</w:t>
      </w:r>
    </w:p>
    <w:p w:rsidR="003E2735" w:rsidRPr="000F2486" w:rsidRDefault="005C6994" w:rsidP="003E2735">
      <w:pPr>
        <w:widowControl w:val="0"/>
        <w:tabs>
          <w:tab w:val="left" w:pos="0"/>
        </w:tabs>
        <w:autoSpaceDE w:val="0"/>
        <w:autoSpaceDN w:val="0"/>
        <w:adjustRightInd w:val="0"/>
        <w:ind w:firstLine="567"/>
        <w:contextualSpacing/>
        <w:jc w:val="both"/>
        <w:rPr>
          <w:kern w:val="24"/>
          <w:sz w:val="24"/>
        </w:rPr>
      </w:pPr>
      <w:r w:rsidRPr="000F2486">
        <w:rPr>
          <w:kern w:val="24"/>
          <w:sz w:val="24"/>
        </w:rPr>
        <w:t>5.6.4.</w:t>
      </w:r>
      <w:r w:rsidRPr="000F2486">
        <w:rPr>
          <w:kern w:val="24"/>
          <w:sz w:val="24"/>
        </w:rPr>
        <w:tab/>
        <w:t>В</w:t>
      </w:r>
      <w:r w:rsidR="003E2735" w:rsidRPr="000F2486">
        <w:rPr>
          <w:kern w:val="24"/>
          <w:sz w:val="24"/>
        </w:rPr>
        <w:t>озврат</w:t>
      </w:r>
      <w:r w:rsidR="008B621C" w:rsidRPr="000F2486">
        <w:rPr>
          <w:kern w:val="24"/>
          <w:sz w:val="24"/>
        </w:rPr>
        <w:t>а уплаченной денежной суммы за т</w:t>
      </w:r>
      <w:r w:rsidR="003E2735" w:rsidRPr="000F2486">
        <w:rPr>
          <w:kern w:val="24"/>
          <w:sz w:val="24"/>
        </w:rPr>
        <w:t>овар.</w:t>
      </w:r>
    </w:p>
    <w:p w:rsidR="003E2735" w:rsidRPr="000F2486" w:rsidRDefault="003E2735" w:rsidP="003E2735">
      <w:pPr>
        <w:widowControl w:val="0"/>
        <w:tabs>
          <w:tab w:val="left" w:pos="0"/>
        </w:tabs>
        <w:autoSpaceDE w:val="0"/>
        <w:autoSpaceDN w:val="0"/>
        <w:adjustRightInd w:val="0"/>
        <w:ind w:firstLine="567"/>
        <w:contextualSpacing/>
        <w:jc w:val="both"/>
        <w:rPr>
          <w:kern w:val="24"/>
          <w:sz w:val="24"/>
        </w:rPr>
      </w:pPr>
      <w:r w:rsidRPr="000F2486">
        <w:rPr>
          <w:kern w:val="24"/>
          <w:sz w:val="24"/>
        </w:rPr>
        <w:t>5.7.</w:t>
      </w:r>
      <w:r w:rsidRPr="000F2486">
        <w:rPr>
          <w:kern w:val="24"/>
          <w:sz w:val="24"/>
        </w:rPr>
        <w:tab/>
        <w:t>В случае существенного н</w:t>
      </w:r>
      <w:r w:rsidR="008B621C" w:rsidRPr="000F2486">
        <w:rPr>
          <w:kern w:val="24"/>
          <w:sz w:val="24"/>
        </w:rPr>
        <w:t>арушения требований к качеству т</w:t>
      </w:r>
      <w:r w:rsidRPr="000F2486">
        <w:rPr>
          <w:kern w:val="24"/>
          <w:sz w:val="24"/>
        </w:rPr>
        <w:t>овара, Покупатель вправе по своему выбору:</w:t>
      </w:r>
    </w:p>
    <w:p w:rsidR="003E2735" w:rsidRPr="000F2486" w:rsidRDefault="005C6994" w:rsidP="003E2735">
      <w:pPr>
        <w:widowControl w:val="0"/>
        <w:tabs>
          <w:tab w:val="left" w:pos="0"/>
        </w:tabs>
        <w:autoSpaceDE w:val="0"/>
        <w:autoSpaceDN w:val="0"/>
        <w:adjustRightInd w:val="0"/>
        <w:ind w:firstLine="567"/>
        <w:contextualSpacing/>
        <w:jc w:val="both"/>
        <w:rPr>
          <w:kern w:val="24"/>
          <w:sz w:val="24"/>
        </w:rPr>
      </w:pPr>
      <w:r w:rsidRPr="000F2486">
        <w:rPr>
          <w:kern w:val="24"/>
          <w:sz w:val="24"/>
        </w:rPr>
        <w:t>5.7.1.</w:t>
      </w:r>
      <w:r w:rsidRPr="000F2486">
        <w:rPr>
          <w:kern w:val="24"/>
          <w:sz w:val="24"/>
        </w:rPr>
        <w:tab/>
        <w:t>О</w:t>
      </w:r>
      <w:r w:rsidR="003E2735" w:rsidRPr="000F2486">
        <w:rPr>
          <w:kern w:val="24"/>
          <w:sz w:val="24"/>
        </w:rPr>
        <w:t>тказаться от исполнения Договора и потр</w:t>
      </w:r>
      <w:r w:rsidR="008B621C" w:rsidRPr="000F2486">
        <w:rPr>
          <w:kern w:val="24"/>
          <w:sz w:val="24"/>
        </w:rPr>
        <w:t>ебовать возврата уплаченной за т</w:t>
      </w:r>
      <w:r w:rsidR="003E2735" w:rsidRPr="000F2486">
        <w:rPr>
          <w:kern w:val="24"/>
          <w:sz w:val="24"/>
        </w:rPr>
        <w:t>овар денежной суммы;</w:t>
      </w:r>
    </w:p>
    <w:p w:rsidR="003E2735" w:rsidRPr="000F2486" w:rsidRDefault="005C6994" w:rsidP="003E2735">
      <w:pPr>
        <w:widowControl w:val="0"/>
        <w:tabs>
          <w:tab w:val="left" w:pos="0"/>
        </w:tabs>
        <w:autoSpaceDE w:val="0"/>
        <w:autoSpaceDN w:val="0"/>
        <w:adjustRightInd w:val="0"/>
        <w:ind w:firstLine="567"/>
        <w:contextualSpacing/>
        <w:jc w:val="both"/>
        <w:rPr>
          <w:kern w:val="24"/>
          <w:sz w:val="24"/>
        </w:rPr>
      </w:pPr>
      <w:r w:rsidRPr="000F2486">
        <w:rPr>
          <w:kern w:val="24"/>
          <w:sz w:val="24"/>
        </w:rPr>
        <w:t>5.7.2.</w:t>
      </w:r>
      <w:r w:rsidRPr="000F2486">
        <w:rPr>
          <w:kern w:val="24"/>
          <w:sz w:val="24"/>
        </w:rPr>
        <w:tab/>
        <w:t>П</w:t>
      </w:r>
      <w:r w:rsidR="008B621C" w:rsidRPr="000F2486">
        <w:rPr>
          <w:kern w:val="24"/>
          <w:sz w:val="24"/>
        </w:rPr>
        <w:t>отребовать замены товара ненадлежащего качества т</w:t>
      </w:r>
      <w:r w:rsidR="003E2735" w:rsidRPr="000F2486">
        <w:rPr>
          <w:kern w:val="24"/>
          <w:sz w:val="24"/>
        </w:rPr>
        <w:t>оваром, соответствующим Договору.</w:t>
      </w:r>
    </w:p>
    <w:p w:rsidR="003E2735" w:rsidRPr="000F2486" w:rsidRDefault="008B621C" w:rsidP="003E2735">
      <w:pPr>
        <w:widowControl w:val="0"/>
        <w:tabs>
          <w:tab w:val="left" w:pos="0"/>
        </w:tabs>
        <w:autoSpaceDE w:val="0"/>
        <w:autoSpaceDN w:val="0"/>
        <w:adjustRightInd w:val="0"/>
        <w:ind w:firstLine="567"/>
        <w:contextualSpacing/>
        <w:jc w:val="both"/>
        <w:rPr>
          <w:kern w:val="24"/>
          <w:sz w:val="24"/>
        </w:rPr>
      </w:pPr>
      <w:r w:rsidRPr="000F2486">
        <w:rPr>
          <w:kern w:val="24"/>
          <w:sz w:val="24"/>
        </w:rPr>
        <w:t>При этом недостатки т</w:t>
      </w:r>
      <w:r w:rsidR="003E2735" w:rsidRPr="000F2486">
        <w:rPr>
          <w:kern w:val="24"/>
          <w:sz w:val="24"/>
        </w:rPr>
        <w:t>овара признаются Сторонами существенными в случае, если на их устранение затрачивается более 5 (пяти) календарных дней или потр</w:t>
      </w:r>
      <w:r w:rsidR="00B76F7D" w:rsidRPr="000F2486">
        <w:rPr>
          <w:kern w:val="24"/>
          <w:sz w:val="24"/>
        </w:rPr>
        <w:t>ебуется сумма, превышающая 10 (д</w:t>
      </w:r>
      <w:r w:rsidRPr="000F2486">
        <w:rPr>
          <w:kern w:val="24"/>
          <w:sz w:val="24"/>
        </w:rPr>
        <w:t>есять) процентов от стоимости т</w:t>
      </w:r>
      <w:r w:rsidR="003E2735" w:rsidRPr="000F2486">
        <w:rPr>
          <w:kern w:val="24"/>
          <w:sz w:val="24"/>
        </w:rPr>
        <w:t>овара.</w:t>
      </w:r>
    </w:p>
    <w:p w:rsidR="003E2735" w:rsidRPr="000F2486" w:rsidRDefault="003E2735" w:rsidP="003E2735">
      <w:pPr>
        <w:widowControl w:val="0"/>
        <w:tabs>
          <w:tab w:val="left" w:pos="0"/>
        </w:tabs>
        <w:autoSpaceDE w:val="0"/>
        <w:autoSpaceDN w:val="0"/>
        <w:adjustRightInd w:val="0"/>
        <w:ind w:firstLine="567"/>
        <w:contextualSpacing/>
        <w:jc w:val="both"/>
        <w:rPr>
          <w:kern w:val="24"/>
          <w:sz w:val="24"/>
        </w:rPr>
      </w:pPr>
      <w:r w:rsidRPr="000F2486">
        <w:rPr>
          <w:kern w:val="24"/>
          <w:sz w:val="24"/>
        </w:rPr>
        <w:t>5.</w:t>
      </w:r>
      <w:r w:rsidR="00815288" w:rsidRPr="000F2486">
        <w:rPr>
          <w:kern w:val="24"/>
          <w:sz w:val="24"/>
        </w:rPr>
        <w:t>8</w:t>
      </w:r>
      <w:r w:rsidRPr="000F2486">
        <w:rPr>
          <w:kern w:val="24"/>
          <w:sz w:val="24"/>
        </w:rPr>
        <w:t>.</w:t>
      </w:r>
      <w:r w:rsidRPr="000F2486">
        <w:rPr>
          <w:kern w:val="24"/>
          <w:sz w:val="24"/>
        </w:rPr>
        <w:tab/>
        <w:t>При предъявлении Покупателем</w:t>
      </w:r>
      <w:r w:rsidR="008B621C" w:rsidRPr="000F2486">
        <w:rPr>
          <w:kern w:val="24"/>
          <w:sz w:val="24"/>
        </w:rPr>
        <w:t xml:space="preserve"> требования о замене т</w:t>
      </w:r>
      <w:r w:rsidR="00FD25F9" w:rsidRPr="000F2486">
        <w:rPr>
          <w:kern w:val="24"/>
          <w:sz w:val="24"/>
        </w:rPr>
        <w:t xml:space="preserve">овара, не </w:t>
      </w:r>
      <w:r w:rsidRPr="000F2486">
        <w:rPr>
          <w:kern w:val="24"/>
          <w:sz w:val="24"/>
        </w:rPr>
        <w:t>соответствующего качеств</w:t>
      </w:r>
      <w:r w:rsidR="00597BDE" w:rsidRPr="000F2486">
        <w:rPr>
          <w:kern w:val="24"/>
          <w:sz w:val="24"/>
        </w:rPr>
        <w:t>у</w:t>
      </w:r>
      <w:r w:rsidRPr="000F2486">
        <w:rPr>
          <w:kern w:val="24"/>
          <w:sz w:val="24"/>
        </w:rPr>
        <w:t xml:space="preserve"> замена должна быть произведена Поставщиком за свой счет в срок, указанный в требовании Покупателя. </w:t>
      </w:r>
    </w:p>
    <w:p w:rsidR="003E2735" w:rsidRPr="000F2486" w:rsidRDefault="003E2735" w:rsidP="003E2735">
      <w:pPr>
        <w:widowControl w:val="0"/>
        <w:tabs>
          <w:tab w:val="left" w:pos="0"/>
        </w:tabs>
        <w:autoSpaceDE w:val="0"/>
        <w:autoSpaceDN w:val="0"/>
        <w:adjustRightInd w:val="0"/>
        <w:ind w:firstLine="567"/>
        <w:contextualSpacing/>
        <w:jc w:val="both"/>
        <w:rPr>
          <w:kern w:val="24"/>
          <w:sz w:val="24"/>
        </w:rPr>
      </w:pPr>
      <w:r w:rsidRPr="000F2486">
        <w:rPr>
          <w:kern w:val="24"/>
          <w:sz w:val="24"/>
        </w:rPr>
        <w:t>5.</w:t>
      </w:r>
      <w:r w:rsidR="00815288" w:rsidRPr="000F2486">
        <w:rPr>
          <w:kern w:val="24"/>
          <w:sz w:val="24"/>
        </w:rPr>
        <w:t>9</w:t>
      </w:r>
      <w:r w:rsidRPr="000F2486">
        <w:rPr>
          <w:kern w:val="24"/>
          <w:sz w:val="24"/>
        </w:rPr>
        <w:t>.</w:t>
      </w:r>
      <w:r w:rsidRPr="000F2486">
        <w:rPr>
          <w:kern w:val="24"/>
          <w:sz w:val="24"/>
        </w:rPr>
        <w:tab/>
        <w:t xml:space="preserve">До момента вывоза некачественного </w:t>
      </w:r>
      <w:r w:rsidR="00DF48C3" w:rsidRPr="000F2486">
        <w:rPr>
          <w:kern w:val="24"/>
          <w:sz w:val="24"/>
        </w:rPr>
        <w:t xml:space="preserve">и/или </w:t>
      </w:r>
      <w:r w:rsidR="00066FFD" w:rsidRPr="000F2486">
        <w:rPr>
          <w:kern w:val="24"/>
          <w:sz w:val="24"/>
        </w:rPr>
        <w:t xml:space="preserve">некомплектного </w:t>
      </w:r>
      <w:r w:rsidR="00004AB7" w:rsidRPr="000F2486">
        <w:rPr>
          <w:kern w:val="24"/>
          <w:sz w:val="24"/>
        </w:rPr>
        <w:t>товара Покупатель принимает т</w:t>
      </w:r>
      <w:r w:rsidRPr="000F2486">
        <w:rPr>
          <w:kern w:val="24"/>
          <w:sz w:val="24"/>
        </w:rPr>
        <w:t xml:space="preserve">овар на ответственное хранение. Поставщик обязан вывезти некачественный </w:t>
      </w:r>
      <w:r w:rsidR="00066FFD" w:rsidRPr="000F2486">
        <w:rPr>
          <w:kern w:val="24"/>
          <w:sz w:val="24"/>
        </w:rPr>
        <w:t xml:space="preserve">и/или некомплектный </w:t>
      </w:r>
      <w:r w:rsidR="00004AB7" w:rsidRPr="000F2486">
        <w:rPr>
          <w:kern w:val="24"/>
          <w:sz w:val="24"/>
        </w:rPr>
        <w:t>т</w:t>
      </w:r>
      <w:r w:rsidRPr="000F2486">
        <w:rPr>
          <w:kern w:val="24"/>
          <w:sz w:val="24"/>
        </w:rPr>
        <w:t>овар не поздн</w:t>
      </w:r>
      <w:r w:rsidR="00004AB7" w:rsidRPr="000F2486">
        <w:rPr>
          <w:kern w:val="24"/>
          <w:sz w:val="24"/>
        </w:rPr>
        <w:t>ее дня, в который поставляется т</w:t>
      </w:r>
      <w:r w:rsidRPr="000F2486">
        <w:rPr>
          <w:kern w:val="24"/>
          <w:sz w:val="24"/>
        </w:rPr>
        <w:t>овар на замену.</w:t>
      </w:r>
    </w:p>
    <w:p w:rsidR="003E2735" w:rsidRPr="000F2486" w:rsidRDefault="003E2735" w:rsidP="003E2735">
      <w:pPr>
        <w:widowControl w:val="0"/>
        <w:tabs>
          <w:tab w:val="left" w:pos="0"/>
        </w:tabs>
        <w:autoSpaceDE w:val="0"/>
        <w:autoSpaceDN w:val="0"/>
        <w:adjustRightInd w:val="0"/>
        <w:ind w:firstLine="567"/>
        <w:contextualSpacing/>
        <w:jc w:val="both"/>
        <w:rPr>
          <w:kern w:val="24"/>
          <w:sz w:val="24"/>
        </w:rPr>
      </w:pPr>
      <w:r w:rsidRPr="000F2486">
        <w:rPr>
          <w:kern w:val="24"/>
          <w:sz w:val="24"/>
        </w:rPr>
        <w:t>5.1</w:t>
      </w:r>
      <w:r w:rsidR="00815288" w:rsidRPr="000F2486">
        <w:rPr>
          <w:kern w:val="24"/>
          <w:sz w:val="24"/>
        </w:rPr>
        <w:t>0</w:t>
      </w:r>
      <w:r w:rsidRPr="000F2486">
        <w:rPr>
          <w:kern w:val="24"/>
          <w:sz w:val="24"/>
        </w:rPr>
        <w:t>.</w:t>
      </w:r>
      <w:r w:rsidRPr="000F2486">
        <w:rPr>
          <w:kern w:val="24"/>
          <w:sz w:val="24"/>
        </w:rPr>
        <w:tab/>
        <w:t>Поставщик обязуется возместить Покупателю расходы, связа</w:t>
      </w:r>
      <w:r w:rsidR="00004AB7" w:rsidRPr="000F2486">
        <w:rPr>
          <w:kern w:val="24"/>
          <w:sz w:val="24"/>
        </w:rPr>
        <w:t>нные с ответственным хранением т</w:t>
      </w:r>
      <w:r w:rsidRPr="000F2486">
        <w:rPr>
          <w:kern w:val="24"/>
          <w:sz w:val="24"/>
        </w:rPr>
        <w:t>овара, иные расходы, возникшие у Покупателя в связи с постав</w:t>
      </w:r>
      <w:r w:rsidR="00004AB7" w:rsidRPr="000F2486">
        <w:rPr>
          <w:kern w:val="24"/>
          <w:sz w:val="24"/>
        </w:rPr>
        <w:t>кой т</w:t>
      </w:r>
      <w:r w:rsidRPr="000F2486">
        <w:rPr>
          <w:kern w:val="24"/>
          <w:sz w:val="24"/>
        </w:rPr>
        <w:t>овара, несоответ</w:t>
      </w:r>
      <w:r w:rsidR="00B51908">
        <w:rPr>
          <w:kern w:val="24"/>
          <w:sz w:val="24"/>
        </w:rPr>
        <w:t xml:space="preserve">ствующего требованиям </w:t>
      </w:r>
      <w:r w:rsidRPr="000F2486">
        <w:rPr>
          <w:kern w:val="24"/>
          <w:sz w:val="24"/>
        </w:rPr>
        <w:t xml:space="preserve"> Дого</w:t>
      </w:r>
      <w:r w:rsidR="00004AB7" w:rsidRPr="000F2486">
        <w:rPr>
          <w:kern w:val="24"/>
          <w:sz w:val="24"/>
        </w:rPr>
        <w:t>вора. Восполнение недопоставки товара или замена т</w:t>
      </w:r>
      <w:r w:rsidRPr="000F2486">
        <w:rPr>
          <w:kern w:val="24"/>
          <w:sz w:val="24"/>
        </w:rPr>
        <w:t>овара не освобождает Поставщика от ответственности за просрочку исполнения обязател</w:t>
      </w:r>
      <w:r w:rsidR="00004AB7" w:rsidRPr="000F2486">
        <w:rPr>
          <w:kern w:val="24"/>
          <w:sz w:val="24"/>
        </w:rPr>
        <w:t>ьств по своевременной поставке товара. Возврат некачественного т</w:t>
      </w:r>
      <w:r w:rsidRPr="000F2486">
        <w:rPr>
          <w:kern w:val="24"/>
          <w:sz w:val="24"/>
        </w:rPr>
        <w:t>овара осуществляется силами и за счет Поставщика.</w:t>
      </w:r>
    </w:p>
    <w:p w:rsidR="003E2735" w:rsidRPr="00B0046F" w:rsidRDefault="003E2735" w:rsidP="003E2735">
      <w:pPr>
        <w:widowControl w:val="0"/>
        <w:tabs>
          <w:tab w:val="left" w:pos="0"/>
        </w:tabs>
        <w:autoSpaceDE w:val="0"/>
        <w:autoSpaceDN w:val="0"/>
        <w:adjustRightInd w:val="0"/>
        <w:ind w:firstLine="567"/>
        <w:contextualSpacing/>
        <w:jc w:val="both"/>
        <w:rPr>
          <w:kern w:val="24"/>
          <w:sz w:val="24"/>
        </w:rPr>
      </w:pPr>
      <w:r w:rsidRPr="000F2486">
        <w:rPr>
          <w:kern w:val="24"/>
          <w:sz w:val="24"/>
        </w:rPr>
        <w:t>5.1</w:t>
      </w:r>
      <w:r w:rsidR="00815288" w:rsidRPr="000F2486">
        <w:rPr>
          <w:kern w:val="24"/>
          <w:sz w:val="24"/>
        </w:rPr>
        <w:t>1</w:t>
      </w:r>
      <w:r w:rsidRPr="000F2486">
        <w:rPr>
          <w:kern w:val="24"/>
          <w:sz w:val="24"/>
        </w:rPr>
        <w:t>.</w:t>
      </w:r>
      <w:r w:rsidRPr="000F2486">
        <w:rPr>
          <w:kern w:val="24"/>
          <w:sz w:val="24"/>
        </w:rPr>
        <w:tab/>
        <w:t>Право собственности</w:t>
      </w:r>
      <w:r w:rsidR="00004AB7" w:rsidRPr="000F2486">
        <w:rPr>
          <w:kern w:val="24"/>
          <w:sz w:val="24"/>
        </w:rPr>
        <w:t xml:space="preserve"> на </w:t>
      </w:r>
      <w:r w:rsidR="00004AB7" w:rsidRPr="00B0046F">
        <w:rPr>
          <w:kern w:val="24"/>
          <w:sz w:val="24"/>
        </w:rPr>
        <w:t>т</w:t>
      </w:r>
      <w:r w:rsidR="00C31ED3" w:rsidRPr="00B0046F">
        <w:rPr>
          <w:kern w:val="24"/>
          <w:sz w:val="24"/>
        </w:rPr>
        <w:t>овар</w:t>
      </w:r>
      <w:r w:rsidRPr="00B0046F">
        <w:rPr>
          <w:kern w:val="24"/>
          <w:sz w:val="24"/>
        </w:rPr>
        <w:t xml:space="preserve"> переход</w:t>
      </w:r>
      <w:r w:rsidR="00910D90" w:rsidRPr="00B0046F">
        <w:rPr>
          <w:kern w:val="24"/>
          <w:sz w:val="24"/>
        </w:rPr>
        <w:t>и</w:t>
      </w:r>
      <w:r w:rsidRPr="00B0046F">
        <w:rPr>
          <w:kern w:val="24"/>
          <w:sz w:val="24"/>
        </w:rPr>
        <w:t xml:space="preserve">т от Поставщика к Покупателю с момента подписания обеими Сторонами Акта </w:t>
      </w:r>
      <w:r w:rsidR="0084253A" w:rsidRPr="00B0046F">
        <w:rPr>
          <w:kern w:val="24"/>
          <w:sz w:val="24"/>
        </w:rPr>
        <w:t>сдачи-</w:t>
      </w:r>
      <w:r w:rsidR="00D72EDB" w:rsidRPr="00B0046F">
        <w:rPr>
          <w:kern w:val="24"/>
          <w:sz w:val="24"/>
        </w:rPr>
        <w:t>приемки</w:t>
      </w:r>
      <w:r w:rsidR="00D40AAF">
        <w:rPr>
          <w:kern w:val="24"/>
          <w:sz w:val="24"/>
        </w:rPr>
        <w:t xml:space="preserve"> </w:t>
      </w:r>
      <w:r w:rsidR="0072784F" w:rsidRPr="00B0046F">
        <w:rPr>
          <w:kern w:val="24"/>
          <w:sz w:val="24"/>
        </w:rPr>
        <w:t>т</w:t>
      </w:r>
      <w:r w:rsidRPr="00B0046F">
        <w:rPr>
          <w:kern w:val="24"/>
          <w:sz w:val="24"/>
        </w:rPr>
        <w:t xml:space="preserve">овара. Риск </w:t>
      </w:r>
      <w:r w:rsidR="008753E4" w:rsidRPr="00B0046F">
        <w:rPr>
          <w:kern w:val="24"/>
          <w:sz w:val="24"/>
        </w:rPr>
        <w:t>случайной гибели т</w:t>
      </w:r>
      <w:r w:rsidR="00FD1AA6" w:rsidRPr="00B0046F">
        <w:rPr>
          <w:kern w:val="24"/>
          <w:sz w:val="24"/>
        </w:rPr>
        <w:t>овара переходи</w:t>
      </w:r>
      <w:r w:rsidRPr="00B0046F">
        <w:rPr>
          <w:kern w:val="24"/>
          <w:sz w:val="24"/>
        </w:rPr>
        <w:t>т от Поставщика к Покупателю с момента подписания обеими Сторонами товарной накладной</w:t>
      </w:r>
      <w:r w:rsidR="0078682E" w:rsidRPr="00B0046F">
        <w:rPr>
          <w:kern w:val="24"/>
          <w:sz w:val="24"/>
        </w:rPr>
        <w:t>/универсального передаточного документа</w:t>
      </w:r>
      <w:r w:rsidR="00F16D12" w:rsidRPr="00B0046F">
        <w:rPr>
          <w:kern w:val="24"/>
          <w:sz w:val="24"/>
        </w:rPr>
        <w:t>, товарно-транспортной накладной (при необходимости).</w:t>
      </w:r>
    </w:p>
    <w:p w:rsidR="003E2735" w:rsidRPr="00B0046F" w:rsidRDefault="003E2735" w:rsidP="003E2735">
      <w:pPr>
        <w:widowControl w:val="0"/>
        <w:tabs>
          <w:tab w:val="left" w:pos="0"/>
        </w:tabs>
        <w:autoSpaceDE w:val="0"/>
        <w:autoSpaceDN w:val="0"/>
        <w:adjustRightInd w:val="0"/>
        <w:ind w:firstLine="567"/>
        <w:contextualSpacing/>
        <w:jc w:val="both"/>
        <w:rPr>
          <w:kern w:val="24"/>
          <w:sz w:val="24"/>
        </w:rPr>
      </w:pPr>
      <w:r w:rsidRPr="00B0046F">
        <w:rPr>
          <w:kern w:val="24"/>
          <w:sz w:val="24"/>
        </w:rPr>
        <w:t>5.1</w:t>
      </w:r>
      <w:r w:rsidR="00815288" w:rsidRPr="00B0046F">
        <w:rPr>
          <w:kern w:val="24"/>
          <w:sz w:val="24"/>
        </w:rPr>
        <w:t>2</w:t>
      </w:r>
      <w:r w:rsidRPr="00B0046F">
        <w:rPr>
          <w:kern w:val="24"/>
          <w:sz w:val="24"/>
        </w:rPr>
        <w:t>.</w:t>
      </w:r>
      <w:r w:rsidRPr="00B0046F">
        <w:rPr>
          <w:kern w:val="24"/>
          <w:sz w:val="24"/>
        </w:rPr>
        <w:tab/>
        <w:t>Покупатель не лишается права предъявить претензии в связ</w:t>
      </w:r>
      <w:r w:rsidR="00004AB7" w:rsidRPr="00B0046F">
        <w:rPr>
          <w:kern w:val="24"/>
          <w:sz w:val="24"/>
        </w:rPr>
        <w:t>и с недостатками поставленного т</w:t>
      </w:r>
      <w:r w:rsidRPr="00B0046F">
        <w:rPr>
          <w:kern w:val="24"/>
          <w:sz w:val="24"/>
        </w:rPr>
        <w:t xml:space="preserve">овара, если недостатки </w:t>
      </w:r>
      <w:r w:rsidRPr="00544303">
        <w:rPr>
          <w:kern w:val="24"/>
          <w:sz w:val="24"/>
        </w:rPr>
        <w:t xml:space="preserve">обнаружены в течение </w:t>
      </w:r>
      <w:r w:rsidR="00544303" w:rsidRPr="00544303">
        <w:rPr>
          <w:bCs/>
          <w:sz w:val="24"/>
        </w:rPr>
        <w:t>гарантийного срока</w:t>
      </w:r>
      <w:r w:rsidRPr="00544303">
        <w:rPr>
          <w:kern w:val="24"/>
          <w:sz w:val="24"/>
        </w:rPr>
        <w:t>.</w:t>
      </w:r>
    </w:p>
    <w:p w:rsidR="003E2735" w:rsidRPr="000F2486" w:rsidRDefault="003E2735" w:rsidP="003E2735">
      <w:pPr>
        <w:widowControl w:val="0"/>
        <w:tabs>
          <w:tab w:val="left" w:pos="0"/>
        </w:tabs>
        <w:autoSpaceDE w:val="0"/>
        <w:autoSpaceDN w:val="0"/>
        <w:adjustRightInd w:val="0"/>
        <w:ind w:firstLine="567"/>
        <w:contextualSpacing/>
        <w:jc w:val="both"/>
        <w:rPr>
          <w:kern w:val="24"/>
          <w:sz w:val="24"/>
        </w:rPr>
      </w:pPr>
      <w:r w:rsidRPr="00B0046F">
        <w:rPr>
          <w:kern w:val="24"/>
          <w:sz w:val="24"/>
        </w:rPr>
        <w:t>5.1</w:t>
      </w:r>
      <w:r w:rsidR="00815288" w:rsidRPr="00B0046F">
        <w:rPr>
          <w:kern w:val="24"/>
          <w:sz w:val="24"/>
        </w:rPr>
        <w:t>3</w:t>
      </w:r>
      <w:r w:rsidRPr="00B0046F">
        <w:rPr>
          <w:kern w:val="24"/>
          <w:sz w:val="24"/>
        </w:rPr>
        <w:t>.</w:t>
      </w:r>
      <w:r w:rsidRPr="00B0046F">
        <w:rPr>
          <w:kern w:val="24"/>
          <w:sz w:val="24"/>
        </w:rPr>
        <w:tab/>
        <w:t xml:space="preserve">В </w:t>
      </w:r>
      <w:r w:rsidR="00004AB7" w:rsidRPr="00B0046F">
        <w:rPr>
          <w:kern w:val="24"/>
          <w:sz w:val="24"/>
        </w:rPr>
        <w:t>случае обнаружения недостатков т</w:t>
      </w:r>
      <w:r w:rsidRPr="00B0046F">
        <w:rPr>
          <w:kern w:val="24"/>
          <w:sz w:val="24"/>
        </w:rPr>
        <w:t>овара</w:t>
      </w:r>
      <w:r w:rsidRPr="000F2486">
        <w:rPr>
          <w:kern w:val="24"/>
          <w:sz w:val="24"/>
        </w:rPr>
        <w:t xml:space="preserve">, выявленных в ходе его использования (эксплуатации) Покупатель обязан направить Поставщику соответствующее уведомление в течение 10 (десяти) </w:t>
      </w:r>
      <w:r w:rsidR="008F761F" w:rsidRPr="000F2486">
        <w:rPr>
          <w:kern w:val="24"/>
          <w:sz w:val="24"/>
        </w:rPr>
        <w:t xml:space="preserve">календарных </w:t>
      </w:r>
      <w:r w:rsidRPr="000F2486">
        <w:rPr>
          <w:kern w:val="24"/>
          <w:sz w:val="24"/>
        </w:rPr>
        <w:t>дней с момента их обнаружения.</w:t>
      </w:r>
    </w:p>
    <w:p w:rsidR="003E2735" w:rsidRPr="000F2486" w:rsidRDefault="003E2735" w:rsidP="003E2735">
      <w:pPr>
        <w:widowControl w:val="0"/>
        <w:tabs>
          <w:tab w:val="left" w:pos="0"/>
        </w:tabs>
        <w:autoSpaceDE w:val="0"/>
        <w:autoSpaceDN w:val="0"/>
        <w:adjustRightInd w:val="0"/>
        <w:ind w:firstLine="567"/>
        <w:contextualSpacing/>
        <w:jc w:val="both"/>
        <w:rPr>
          <w:kern w:val="24"/>
          <w:sz w:val="24"/>
        </w:rPr>
      </w:pPr>
      <w:r w:rsidRPr="000F2486">
        <w:rPr>
          <w:kern w:val="24"/>
          <w:sz w:val="24"/>
        </w:rPr>
        <w:t>5.1</w:t>
      </w:r>
      <w:r w:rsidR="00815288" w:rsidRPr="000F2486">
        <w:rPr>
          <w:kern w:val="24"/>
          <w:sz w:val="24"/>
        </w:rPr>
        <w:t>4</w:t>
      </w:r>
      <w:r w:rsidR="00004AB7" w:rsidRPr="000F2486">
        <w:rPr>
          <w:kern w:val="24"/>
          <w:sz w:val="24"/>
        </w:rPr>
        <w:t>.</w:t>
      </w:r>
      <w:r w:rsidR="00004AB7" w:rsidRPr="000F2486">
        <w:rPr>
          <w:kern w:val="24"/>
          <w:sz w:val="24"/>
        </w:rPr>
        <w:tab/>
        <w:t>В случае если т</w:t>
      </w:r>
      <w:r w:rsidRPr="000F2486">
        <w:rPr>
          <w:kern w:val="24"/>
          <w:sz w:val="24"/>
        </w:rPr>
        <w:t>овар поставлен без документов или с документами, оформленными ненадлежащим образом, то п</w:t>
      </w:r>
      <w:r w:rsidR="005E30C6" w:rsidRPr="000F2486">
        <w:rPr>
          <w:kern w:val="24"/>
          <w:sz w:val="24"/>
        </w:rPr>
        <w:t>оста</w:t>
      </w:r>
      <w:r w:rsidR="008753E4" w:rsidRPr="000F2486">
        <w:rPr>
          <w:kern w:val="24"/>
          <w:sz w:val="24"/>
        </w:rPr>
        <w:t>вка считается невыполненной, а т</w:t>
      </w:r>
      <w:r w:rsidR="005E30C6" w:rsidRPr="000F2486">
        <w:rPr>
          <w:kern w:val="24"/>
          <w:sz w:val="24"/>
        </w:rPr>
        <w:t>овар некомплектным.</w:t>
      </w:r>
    </w:p>
    <w:p w:rsidR="003E2735" w:rsidRPr="000F2486" w:rsidRDefault="003E2735" w:rsidP="003E2735">
      <w:pPr>
        <w:widowControl w:val="0"/>
        <w:tabs>
          <w:tab w:val="left" w:pos="0"/>
        </w:tabs>
        <w:autoSpaceDE w:val="0"/>
        <w:autoSpaceDN w:val="0"/>
        <w:adjustRightInd w:val="0"/>
        <w:ind w:firstLine="567"/>
        <w:contextualSpacing/>
        <w:jc w:val="both"/>
        <w:rPr>
          <w:kern w:val="24"/>
          <w:sz w:val="24"/>
        </w:rPr>
      </w:pPr>
      <w:r w:rsidRPr="000F2486">
        <w:rPr>
          <w:kern w:val="24"/>
          <w:sz w:val="24"/>
        </w:rPr>
        <w:t>5.1</w:t>
      </w:r>
      <w:r w:rsidR="00815288" w:rsidRPr="000F2486">
        <w:rPr>
          <w:kern w:val="24"/>
          <w:sz w:val="24"/>
        </w:rPr>
        <w:t>5</w:t>
      </w:r>
      <w:r w:rsidRPr="000F2486">
        <w:rPr>
          <w:kern w:val="24"/>
          <w:sz w:val="24"/>
        </w:rPr>
        <w:t>.</w:t>
      </w:r>
      <w:r w:rsidRPr="000F2486">
        <w:rPr>
          <w:kern w:val="24"/>
          <w:sz w:val="24"/>
        </w:rPr>
        <w:tab/>
        <w:t>Некачественный</w:t>
      </w:r>
      <w:r w:rsidR="005E30C6" w:rsidRPr="000F2486">
        <w:rPr>
          <w:kern w:val="24"/>
          <w:sz w:val="24"/>
        </w:rPr>
        <w:t xml:space="preserve"> и/или некомплектный</w:t>
      </w:r>
      <w:r w:rsidR="00004AB7" w:rsidRPr="000F2486">
        <w:rPr>
          <w:kern w:val="24"/>
          <w:sz w:val="24"/>
        </w:rPr>
        <w:t xml:space="preserve"> т</w:t>
      </w:r>
      <w:r w:rsidRPr="000F2486">
        <w:rPr>
          <w:kern w:val="24"/>
          <w:sz w:val="24"/>
        </w:rPr>
        <w:t>овар считается не поставленным.</w:t>
      </w:r>
    </w:p>
    <w:p w:rsidR="003E2735" w:rsidRPr="000F2486" w:rsidRDefault="003E2735" w:rsidP="003E2735">
      <w:pPr>
        <w:widowControl w:val="0"/>
        <w:tabs>
          <w:tab w:val="left" w:pos="0"/>
        </w:tabs>
        <w:autoSpaceDE w:val="0"/>
        <w:autoSpaceDN w:val="0"/>
        <w:adjustRightInd w:val="0"/>
        <w:ind w:firstLine="567"/>
        <w:contextualSpacing/>
        <w:jc w:val="both"/>
        <w:rPr>
          <w:kern w:val="24"/>
          <w:sz w:val="24"/>
        </w:rPr>
      </w:pPr>
      <w:r w:rsidRPr="000F2486">
        <w:rPr>
          <w:kern w:val="24"/>
          <w:sz w:val="24"/>
        </w:rPr>
        <w:t>5.1</w:t>
      </w:r>
      <w:r w:rsidR="00815288" w:rsidRPr="000F2486">
        <w:rPr>
          <w:kern w:val="24"/>
          <w:sz w:val="24"/>
        </w:rPr>
        <w:t>6</w:t>
      </w:r>
      <w:r w:rsidRPr="000F2486">
        <w:rPr>
          <w:kern w:val="24"/>
          <w:sz w:val="24"/>
        </w:rPr>
        <w:t>.</w:t>
      </w:r>
      <w:r w:rsidRPr="000F2486">
        <w:rPr>
          <w:kern w:val="24"/>
          <w:sz w:val="24"/>
        </w:rPr>
        <w:tab/>
        <w:t>Покупа</w:t>
      </w:r>
      <w:r w:rsidR="00004AB7" w:rsidRPr="000F2486">
        <w:rPr>
          <w:kern w:val="24"/>
          <w:sz w:val="24"/>
        </w:rPr>
        <w:t>тель вправе отказать в приемке т</w:t>
      </w:r>
      <w:r w:rsidRPr="000F2486">
        <w:rPr>
          <w:kern w:val="24"/>
          <w:sz w:val="24"/>
        </w:rPr>
        <w:t>овара при наличии повреждений тары (упаковки), в том числе вмятин, порезов, следов вскрытия или иных потерь товарного вида.</w:t>
      </w:r>
    </w:p>
    <w:p w:rsidR="00334F79" w:rsidRPr="000F2486" w:rsidRDefault="00334F79" w:rsidP="003E2735">
      <w:pPr>
        <w:widowControl w:val="0"/>
        <w:tabs>
          <w:tab w:val="left" w:pos="0"/>
        </w:tabs>
        <w:autoSpaceDE w:val="0"/>
        <w:autoSpaceDN w:val="0"/>
        <w:adjustRightInd w:val="0"/>
        <w:ind w:firstLine="567"/>
        <w:contextualSpacing/>
        <w:jc w:val="both"/>
        <w:rPr>
          <w:kern w:val="24"/>
          <w:sz w:val="24"/>
        </w:rPr>
      </w:pPr>
    </w:p>
    <w:p w:rsidR="00253005" w:rsidRPr="00544303" w:rsidRDefault="004D2237" w:rsidP="00544303">
      <w:pPr>
        <w:widowControl w:val="0"/>
        <w:numPr>
          <w:ilvl w:val="0"/>
          <w:numId w:val="5"/>
        </w:numPr>
        <w:tabs>
          <w:tab w:val="left" w:pos="0"/>
        </w:tabs>
        <w:autoSpaceDE w:val="0"/>
        <w:autoSpaceDN w:val="0"/>
        <w:adjustRightInd w:val="0"/>
        <w:ind w:left="0" w:firstLine="567"/>
        <w:contextualSpacing/>
        <w:jc w:val="center"/>
        <w:rPr>
          <w:b/>
          <w:i/>
          <w:kern w:val="24"/>
          <w:sz w:val="24"/>
        </w:rPr>
      </w:pPr>
      <w:r w:rsidRPr="003E2735">
        <w:rPr>
          <w:b/>
          <w:bCs/>
          <w:kern w:val="24"/>
          <w:sz w:val="24"/>
        </w:rPr>
        <w:t>ГАРАНТИЯ</w:t>
      </w:r>
    </w:p>
    <w:p w:rsidR="00622C32" w:rsidRPr="00C26295" w:rsidRDefault="00622C32" w:rsidP="001B6A88">
      <w:pPr>
        <w:numPr>
          <w:ilvl w:val="1"/>
          <w:numId w:val="5"/>
        </w:numPr>
        <w:tabs>
          <w:tab w:val="left" w:pos="0"/>
        </w:tabs>
        <w:autoSpaceDE w:val="0"/>
        <w:autoSpaceDN w:val="0"/>
        <w:adjustRightInd w:val="0"/>
        <w:ind w:left="0" w:firstLine="567"/>
        <w:contextualSpacing/>
        <w:jc w:val="both"/>
        <w:rPr>
          <w:bCs/>
          <w:i/>
          <w:sz w:val="24"/>
        </w:rPr>
      </w:pPr>
      <w:r w:rsidRPr="00C26295">
        <w:rPr>
          <w:bCs/>
          <w:sz w:val="24"/>
        </w:rPr>
        <w:t>Качес</w:t>
      </w:r>
      <w:r>
        <w:rPr>
          <w:bCs/>
          <w:sz w:val="24"/>
        </w:rPr>
        <w:t>тво и маркировка поставляемого т</w:t>
      </w:r>
      <w:r w:rsidRPr="00C26295">
        <w:rPr>
          <w:bCs/>
          <w:sz w:val="24"/>
        </w:rPr>
        <w:t>овара должны соответствовать требованиям, предусмотренным законодательством Российской Федерации</w:t>
      </w:r>
      <w:r>
        <w:rPr>
          <w:bCs/>
          <w:sz w:val="24"/>
        </w:rPr>
        <w:t xml:space="preserve"> и установленным изготовителем т</w:t>
      </w:r>
      <w:r w:rsidRPr="00C26295">
        <w:rPr>
          <w:bCs/>
          <w:sz w:val="24"/>
        </w:rPr>
        <w:t>овара.</w:t>
      </w:r>
    </w:p>
    <w:p w:rsidR="00622C32" w:rsidRPr="00C26295" w:rsidRDefault="00B51908" w:rsidP="001B6A88">
      <w:pPr>
        <w:numPr>
          <w:ilvl w:val="1"/>
          <w:numId w:val="5"/>
        </w:numPr>
        <w:tabs>
          <w:tab w:val="left" w:pos="0"/>
        </w:tabs>
        <w:autoSpaceDE w:val="0"/>
        <w:autoSpaceDN w:val="0"/>
        <w:adjustRightInd w:val="0"/>
        <w:ind w:left="0" w:firstLine="567"/>
        <w:contextualSpacing/>
        <w:jc w:val="both"/>
        <w:rPr>
          <w:bCs/>
          <w:sz w:val="24"/>
        </w:rPr>
      </w:pPr>
      <w:r>
        <w:rPr>
          <w:bCs/>
          <w:sz w:val="24"/>
        </w:rPr>
        <w:t>Гарантийный срок</w:t>
      </w:r>
      <w:r w:rsidR="00EF27F4">
        <w:rPr>
          <w:bCs/>
          <w:sz w:val="24"/>
        </w:rPr>
        <w:t xml:space="preserve"> </w:t>
      </w:r>
      <w:r w:rsidR="00622C32">
        <w:rPr>
          <w:bCs/>
          <w:sz w:val="24"/>
        </w:rPr>
        <w:t>на т</w:t>
      </w:r>
      <w:r w:rsidR="00622C32" w:rsidRPr="00C26295">
        <w:rPr>
          <w:bCs/>
          <w:sz w:val="24"/>
        </w:rPr>
        <w:t xml:space="preserve">овар устанавливается в Спецификации. </w:t>
      </w:r>
    </w:p>
    <w:p w:rsidR="00622C32" w:rsidRPr="00544303" w:rsidRDefault="00622C32" w:rsidP="001B6A88">
      <w:pPr>
        <w:numPr>
          <w:ilvl w:val="1"/>
          <w:numId w:val="5"/>
        </w:numPr>
        <w:tabs>
          <w:tab w:val="left" w:pos="0"/>
        </w:tabs>
        <w:autoSpaceDE w:val="0"/>
        <w:autoSpaceDN w:val="0"/>
        <w:adjustRightInd w:val="0"/>
        <w:ind w:left="0" w:firstLine="567"/>
        <w:contextualSpacing/>
        <w:jc w:val="both"/>
        <w:rPr>
          <w:bCs/>
          <w:sz w:val="24"/>
        </w:rPr>
      </w:pPr>
      <w:r w:rsidRPr="00C26295">
        <w:rPr>
          <w:bCs/>
          <w:sz w:val="24"/>
        </w:rPr>
        <w:t xml:space="preserve">При </w:t>
      </w:r>
      <w:r w:rsidRPr="00544303">
        <w:rPr>
          <w:bCs/>
          <w:sz w:val="24"/>
        </w:rPr>
        <w:t xml:space="preserve">обнаружении в течение </w:t>
      </w:r>
      <w:r w:rsidR="00544303" w:rsidRPr="00544303">
        <w:rPr>
          <w:bCs/>
          <w:sz w:val="24"/>
        </w:rPr>
        <w:t xml:space="preserve">гарантийного срока </w:t>
      </w:r>
      <w:r w:rsidRPr="00544303">
        <w:rPr>
          <w:bCs/>
          <w:sz w:val="24"/>
        </w:rPr>
        <w:t xml:space="preserve">недостатков товара, Покупатель вправе предъявить соответствующие требования Поставщику в течение </w:t>
      </w:r>
      <w:r w:rsidR="00544303">
        <w:rPr>
          <w:bCs/>
          <w:sz w:val="24"/>
        </w:rPr>
        <w:t>гарантийного срока</w:t>
      </w:r>
      <w:r w:rsidRPr="00544303">
        <w:rPr>
          <w:bCs/>
          <w:sz w:val="24"/>
        </w:rPr>
        <w:t>.</w:t>
      </w:r>
    </w:p>
    <w:p w:rsidR="00622C32" w:rsidRPr="00C26295" w:rsidRDefault="00622C32" w:rsidP="00544303">
      <w:pPr>
        <w:tabs>
          <w:tab w:val="left" w:pos="0"/>
        </w:tabs>
        <w:autoSpaceDE w:val="0"/>
        <w:autoSpaceDN w:val="0"/>
        <w:adjustRightInd w:val="0"/>
        <w:ind w:firstLine="567"/>
        <w:contextualSpacing/>
        <w:jc w:val="both"/>
        <w:rPr>
          <w:bCs/>
          <w:sz w:val="24"/>
        </w:rPr>
      </w:pPr>
      <w:r w:rsidRPr="00C26295">
        <w:rPr>
          <w:bCs/>
          <w:sz w:val="24"/>
        </w:rPr>
        <w:lastRenderedPageBreak/>
        <w:t xml:space="preserve">6.4. При обнаружении в период </w:t>
      </w:r>
      <w:r w:rsidR="00544303">
        <w:rPr>
          <w:bCs/>
          <w:sz w:val="24"/>
        </w:rPr>
        <w:t xml:space="preserve">гарантийного срока </w:t>
      </w:r>
      <w:r>
        <w:rPr>
          <w:bCs/>
          <w:sz w:val="24"/>
        </w:rPr>
        <w:t>т</w:t>
      </w:r>
      <w:r w:rsidRPr="00C26295">
        <w:rPr>
          <w:bCs/>
          <w:sz w:val="24"/>
        </w:rPr>
        <w:t>овара ненадлежащего качества Покупатель письменно уведомляет об этом Поставщика в порядке и сроки, предусмотренные пунктом 5.1</w:t>
      </w:r>
      <w:r>
        <w:rPr>
          <w:bCs/>
          <w:sz w:val="24"/>
        </w:rPr>
        <w:t>3</w:t>
      </w:r>
      <w:r w:rsidRPr="00C26295">
        <w:rPr>
          <w:bCs/>
          <w:sz w:val="24"/>
        </w:rPr>
        <w:t xml:space="preserve"> Договора. Поставщик обязан заменит</w:t>
      </w:r>
      <w:r>
        <w:rPr>
          <w:bCs/>
          <w:sz w:val="24"/>
        </w:rPr>
        <w:t xml:space="preserve">ь товар ненадлежащего качества </w:t>
      </w:r>
      <w:r w:rsidRPr="00C26295">
        <w:rPr>
          <w:bCs/>
          <w:sz w:val="24"/>
        </w:rPr>
        <w:t>без дополнительной платы в сроки,</w:t>
      </w:r>
      <w:r>
        <w:rPr>
          <w:bCs/>
          <w:sz w:val="24"/>
        </w:rPr>
        <w:t xml:space="preserve"> установленные Покупателем. На т</w:t>
      </w:r>
      <w:r w:rsidRPr="00C26295">
        <w:rPr>
          <w:bCs/>
          <w:sz w:val="24"/>
        </w:rPr>
        <w:t>овар,</w:t>
      </w:r>
      <w:r>
        <w:rPr>
          <w:bCs/>
          <w:sz w:val="24"/>
        </w:rPr>
        <w:t xml:space="preserve"> переданный Поставщиком взамен т</w:t>
      </w:r>
      <w:r w:rsidRPr="00C26295">
        <w:rPr>
          <w:bCs/>
          <w:sz w:val="24"/>
        </w:rPr>
        <w:t xml:space="preserve">овара ненадлежащего качества, устанавливается </w:t>
      </w:r>
      <w:r w:rsidR="00544303" w:rsidRPr="00544303">
        <w:rPr>
          <w:bCs/>
          <w:sz w:val="24"/>
        </w:rPr>
        <w:t>гарантийн</w:t>
      </w:r>
      <w:r w:rsidR="0085459C">
        <w:rPr>
          <w:bCs/>
          <w:sz w:val="24"/>
        </w:rPr>
        <w:t>ый срок</w:t>
      </w:r>
      <w:r w:rsidR="00544303" w:rsidRPr="00544303">
        <w:rPr>
          <w:bCs/>
          <w:sz w:val="24"/>
        </w:rPr>
        <w:t xml:space="preserve"> </w:t>
      </w:r>
      <w:r w:rsidRPr="00C26295">
        <w:rPr>
          <w:bCs/>
          <w:sz w:val="24"/>
        </w:rPr>
        <w:t xml:space="preserve">той же продолжительности, что и на замененный, при этом </w:t>
      </w:r>
      <w:r w:rsidR="00544303">
        <w:rPr>
          <w:bCs/>
          <w:sz w:val="24"/>
        </w:rPr>
        <w:t>гарантийн</w:t>
      </w:r>
      <w:r w:rsidR="0085459C">
        <w:rPr>
          <w:bCs/>
          <w:sz w:val="24"/>
        </w:rPr>
        <w:t>ый срок</w:t>
      </w:r>
      <w:r w:rsidR="00544303">
        <w:rPr>
          <w:bCs/>
          <w:sz w:val="24"/>
        </w:rPr>
        <w:t xml:space="preserve"> </w:t>
      </w:r>
      <w:r w:rsidRPr="00C26295">
        <w:rPr>
          <w:bCs/>
          <w:sz w:val="24"/>
        </w:rPr>
        <w:t xml:space="preserve">начинает течь с </w:t>
      </w:r>
      <w:r>
        <w:rPr>
          <w:bCs/>
          <w:sz w:val="24"/>
        </w:rPr>
        <w:t>даты подписания обеими сторонами Акта сдачи-приемки замененного т</w:t>
      </w:r>
      <w:r w:rsidRPr="00C26295">
        <w:rPr>
          <w:bCs/>
          <w:sz w:val="24"/>
        </w:rPr>
        <w:t>овара.</w:t>
      </w:r>
    </w:p>
    <w:p w:rsidR="00622C32" w:rsidRPr="00C26295" w:rsidRDefault="00622C32" w:rsidP="00622C32">
      <w:pPr>
        <w:tabs>
          <w:tab w:val="left" w:pos="0"/>
        </w:tabs>
        <w:autoSpaceDE w:val="0"/>
        <w:autoSpaceDN w:val="0"/>
        <w:adjustRightInd w:val="0"/>
        <w:ind w:firstLine="567"/>
        <w:contextualSpacing/>
        <w:jc w:val="both"/>
        <w:rPr>
          <w:bCs/>
          <w:sz w:val="24"/>
        </w:rPr>
      </w:pPr>
      <w:r w:rsidRPr="00C26295">
        <w:rPr>
          <w:bCs/>
          <w:sz w:val="24"/>
        </w:rPr>
        <w:t>6.5. Условия предоставления гарантии, объем гарантийных обязательств, порядок и сроки указаны в Спецификации.</w:t>
      </w:r>
    </w:p>
    <w:p w:rsidR="00622C32" w:rsidRPr="00C26295" w:rsidRDefault="00622C32" w:rsidP="00622C32">
      <w:pPr>
        <w:tabs>
          <w:tab w:val="left" w:pos="0"/>
        </w:tabs>
        <w:autoSpaceDE w:val="0"/>
        <w:autoSpaceDN w:val="0"/>
        <w:adjustRightInd w:val="0"/>
        <w:ind w:firstLine="567"/>
        <w:contextualSpacing/>
        <w:jc w:val="both"/>
        <w:rPr>
          <w:bCs/>
          <w:sz w:val="24"/>
        </w:rPr>
      </w:pPr>
      <w:r w:rsidRPr="00C26295">
        <w:rPr>
          <w:bCs/>
          <w:sz w:val="24"/>
        </w:rPr>
        <w:t>6.6. Поставщик гарантирует:</w:t>
      </w:r>
    </w:p>
    <w:p w:rsidR="00622C32" w:rsidRPr="00C26295" w:rsidRDefault="00622C32" w:rsidP="001B6A88">
      <w:pPr>
        <w:numPr>
          <w:ilvl w:val="0"/>
          <w:numId w:val="6"/>
        </w:numPr>
        <w:tabs>
          <w:tab w:val="left" w:pos="0"/>
        </w:tabs>
        <w:autoSpaceDE w:val="0"/>
        <w:autoSpaceDN w:val="0"/>
        <w:adjustRightInd w:val="0"/>
        <w:ind w:left="0" w:firstLine="567"/>
        <w:contextualSpacing/>
        <w:jc w:val="both"/>
        <w:rPr>
          <w:bCs/>
          <w:sz w:val="24"/>
        </w:rPr>
      </w:pPr>
      <w:r w:rsidRPr="00C26295">
        <w:rPr>
          <w:bCs/>
          <w:sz w:val="24"/>
        </w:rPr>
        <w:t xml:space="preserve">соблюдение надлежащих </w:t>
      </w:r>
      <w:r>
        <w:rPr>
          <w:bCs/>
          <w:sz w:val="24"/>
        </w:rPr>
        <w:t>условий хранения т</w:t>
      </w:r>
      <w:r w:rsidRPr="00C26295">
        <w:rPr>
          <w:bCs/>
          <w:sz w:val="24"/>
        </w:rPr>
        <w:t>овара до его передачи Покупателю;</w:t>
      </w:r>
    </w:p>
    <w:p w:rsidR="00622C32" w:rsidRPr="00C26295" w:rsidRDefault="00622C32" w:rsidP="001B6A88">
      <w:pPr>
        <w:numPr>
          <w:ilvl w:val="0"/>
          <w:numId w:val="6"/>
        </w:numPr>
        <w:tabs>
          <w:tab w:val="left" w:pos="0"/>
        </w:tabs>
        <w:autoSpaceDE w:val="0"/>
        <w:autoSpaceDN w:val="0"/>
        <w:adjustRightInd w:val="0"/>
        <w:ind w:left="0" w:firstLine="567"/>
        <w:contextualSpacing/>
        <w:jc w:val="both"/>
        <w:rPr>
          <w:bCs/>
          <w:sz w:val="24"/>
        </w:rPr>
      </w:pPr>
      <w:r w:rsidRPr="00C26295">
        <w:rPr>
          <w:bCs/>
          <w:sz w:val="24"/>
        </w:rPr>
        <w:t>соблюдение требований нормативных документов в отношении материалов и изделий, ввоз которых осуществляется на территорию Российской Федерации;</w:t>
      </w:r>
    </w:p>
    <w:p w:rsidR="00622C32" w:rsidRPr="00C26295" w:rsidRDefault="00622C32" w:rsidP="001B6A88">
      <w:pPr>
        <w:numPr>
          <w:ilvl w:val="0"/>
          <w:numId w:val="6"/>
        </w:numPr>
        <w:tabs>
          <w:tab w:val="left" w:pos="0"/>
        </w:tabs>
        <w:autoSpaceDE w:val="0"/>
        <w:autoSpaceDN w:val="0"/>
        <w:adjustRightInd w:val="0"/>
        <w:ind w:left="0" w:firstLine="567"/>
        <w:contextualSpacing/>
        <w:jc w:val="both"/>
        <w:rPr>
          <w:bCs/>
          <w:sz w:val="24"/>
        </w:rPr>
      </w:pPr>
      <w:r w:rsidRPr="00C26295">
        <w:rPr>
          <w:bCs/>
          <w:sz w:val="24"/>
        </w:rPr>
        <w:t>наличие обязательных сертификатов</w:t>
      </w:r>
      <w:r>
        <w:rPr>
          <w:bCs/>
          <w:sz w:val="24"/>
        </w:rPr>
        <w:t xml:space="preserve"> либо иных документов на т</w:t>
      </w:r>
      <w:r w:rsidRPr="00C26295">
        <w:rPr>
          <w:bCs/>
          <w:sz w:val="24"/>
        </w:rPr>
        <w:t>овар, подтве</w:t>
      </w:r>
      <w:r>
        <w:rPr>
          <w:bCs/>
          <w:sz w:val="24"/>
        </w:rPr>
        <w:t>рждающих соответствие качества т</w:t>
      </w:r>
      <w:r w:rsidRPr="00C26295">
        <w:rPr>
          <w:bCs/>
          <w:sz w:val="24"/>
        </w:rPr>
        <w:t>овара требованиям соответствующих стандартов, технических условий;</w:t>
      </w:r>
    </w:p>
    <w:p w:rsidR="00622C32" w:rsidRPr="00493009" w:rsidRDefault="00622C32" w:rsidP="001B6A88">
      <w:pPr>
        <w:numPr>
          <w:ilvl w:val="0"/>
          <w:numId w:val="6"/>
        </w:numPr>
        <w:tabs>
          <w:tab w:val="left" w:pos="0"/>
        </w:tabs>
        <w:autoSpaceDE w:val="0"/>
        <w:autoSpaceDN w:val="0"/>
        <w:adjustRightInd w:val="0"/>
        <w:ind w:left="0" w:firstLine="567"/>
        <w:contextualSpacing/>
        <w:jc w:val="both"/>
        <w:rPr>
          <w:bCs/>
          <w:sz w:val="24"/>
        </w:rPr>
      </w:pPr>
      <w:r>
        <w:rPr>
          <w:bCs/>
          <w:sz w:val="24"/>
        </w:rPr>
        <w:t>соответствие т</w:t>
      </w:r>
      <w:r w:rsidRPr="00C26295">
        <w:rPr>
          <w:bCs/>
          <w:sz w:val="24"/>
        </w:rPr>
        <w:t>овара техническим характеристикам</w:t>
      </w:r>
      <w:r>
        <w:rPr>
          <w:bCs/>
          <w:sz w:val="24"/>
        </w:rPr>
        <w:t xml:space="preserve">, </w:t>
      </w:r>
      <w:r w:rsidRPr="00C26295">
        <w:rPr>
          <w:bCs/>
          <w:sz w:val="24"/>
        </w:rPr>
        <w:t>требованиям конструкторской докумен</w:t>
      </w:r>
      <w:r>
        <w:rPr>
          <w:bCs/>
          <w:sz w:val="24"/>
        </w:rPr>
        <w:t>тации и технических условий на т</w:t>
      </w:r>
      <w:r w:rsidRPr="00C26295">
        <w:rPr>
          <w:bCs/>
          <w:sz w:val="24"/>
        </w:rPr>
        <w:t>овар, имеющихся у Поставщика;</w:t>
      </w:r>
    </w:p>
    <w:p w:rsidR="00622C32" w:rsidRDefault="00622C32" w:rsidP="001B6A88">
      <w:pPr>
        <w:numPr>
          <w:ilvl w:val="0"/>
          <w:numId w:val="6"/>
        </w:numPr>
        <w:tabs>
          <w:tab w:val="left" w:pos="0"/>
        </w:tabs>
        <w:autoSpaceDE w:val="0"/>
        <w:autoSpaceDN w:val="0"/>
        <w:adjustRightInd w:val="0"/>
        <w:ind w:left="0" w:firstLine="567"/>
        <w:contextualSpacing/>
        <w:jc w:val="both"/>
        <w:rPr>
          <w:bCs/>
          <w:sz w:val="24"/>
        </w:rPr>
      </w:pPr>
      <w:r>
        <w:rPr>
          <w:bCs/>
          <w:sz w:val="24"/>
        </w:rPr>
        <w:t xml:space="preserve"> соответствие т</w:t>
      </w:r>
      <w:r w:rsidRPr="00493009">
        <w:rPr>
          <w:bCs/>
          <w:sz w:val="24"/>
        </w:rPr>
        <w:t>овара требованиям стандартов, технических регламентов, те</w:t>
      </w:r>
      <w:r>
        <w:rPr>
          <w:bCs/>
          <w:sz w:val="24"/>
        </w:rPr>
        <w:t>хнических условий изготовителя т</w:t>
      </w:r>
      <w:r w:rsidRPr="00493009">
        <w:rPr>
          <w:bCs/>
          <w:sz w:val="24"/>
        </w:rPr>
        <w:t>овара, нормат</w:t>
      </w:r>
      <w:r>
        <w:rPr>
          <w:bCs/>
          <w:sz w:val="24"/>
        </w:rPr>
        <w:t>ивных документов на данный вид т</w:t>
      </w:r>
      <w:r w:rsidRPr="00493009">
        <w:rPr>
          <w:bCs/>
          <w:sz w:val="24"/>
        </w:rPr>
        <w:t>овара.</w:t>
      </w:r>
    </w:p>
    <w:p w:rsidR="001E48CA" w:rsidRPr="000F2486" w:rsidRDefault="001E48CA" w:rsidP="001D5192">
      <w:pPr>
        <w:tabs>
          <w:tab w:val="left" w:pos="0"/>
        </w:tabs>
        <w:autoSpaceDE w:val="0"/>
        <w:autoSpaceDN w:val="0"/>
        <w:adjustRightInd w:val="0"/>
        <w:contextualSpacing/>
        <w:jc w:val="both"/>
        <w:rPr>
          <w:bCs/>
          <w:sz w:val="24"/>
        </w:rPr>
      </w:pPr>
    </w:p>
    <w:p w:rsidR="00253005" w:rsidRPr="00544303" w:rsidRDefault="003E2735" w:rsidP="00544303">
      <w:pPr>
        <w:widowControl w:val="0"/>
        <w:numPr>
          <w:ilvl w:val="0"/>
          <w:numId w:val="5"/>
        </w:numPr>
        <w:tabs>
          <w:tab w:val="left" w:pos="0"/>
        </w:tabs>
        <w:autoSpaceDE w:val="0"/>
        <w:autoSpaceDN w:val="0"/>
        <w:adjustRightInd w:val="0"/>
        <w:ind w:firstLine="567"/>
        <w:contextualSpacing/>
        <w:jc w:val="center"/>
        <w:rPr>
          <w:b/>
          <w:i/>
          <w:kern w:val="24"/>
          <w:sz w:val="24"/>
        </w:rPr>
      </w:pPr>
      <w:r w:rsidRPr="000F2486">
        <w:rPr>
          <w:b/>
          <w:kern w:val="24"/>
          <w:sz w:val="24"/>
        </w:rPr>
        <w:t>ОТВЕТСТВЕННОСТЬ СТОРОН</w:t>
      </w:r>
    </w:p>
    <w:p w:rsidR="007B7FF9" w:rsidRPr="007B7FF9" w:rsidRDefault="007B7FF9" w:rsidP="001B6A88">
      <w:pPr>
        <w:pStyle w:val="af0"/>
        <w:numPr>
          <w:ilvl w:val="0"/>
          <w:numId w:val="7"/>
        </w:numPr>
        <w:tabs>
          <w:tab w:val="left" w:pos="142"/>
          <w:tab w:val="left" w:pos="993"/>
        </w:tabs>
        <w:autoSpaceDE w:val="0"/>
        <w:autoSpaceDN w:val="0"/>
        <w:spacing w:line="240" w:lineRule="auto"/>
        <w:jc w:val="both"/>
        <w:rPr>
          <w:bCs/>
          <w:iCs/>
          <w:vanish/>
          <w:sz w:val="24"/>
        </w:rPr>
      </w:pPr>
    </w:p>
    <w:p w:rsidR="007B7FF9" w:rsidRPr="007B7FF9" w:rsidRDefault="007B7FF9" w:rsidP="001B6A88">
      <w:pPr>
        <w:pStyle w:val="af0"/>
        <w:numPr>
          <w:ilvl w:val="0"/>
          <w:numId w:val="7"/>
        </w:numPr>
        <w:tabs>
          <w:tab w:val="left" w:pos="142"/>
          <w:tab w:val="left" w:pos="993"/>
        </w:tabs>
        <w:autoSpaceDE w:val="0"/>
        <w:autoSpaceDN w:val="0"/>
        <w:spacing w:line="240" w:lineRule="auto"/>
        <w:jc w:val="both"/>
        <w:rPr>
          <w:bCs/>
          <w:iCs/>
          <w:vanish/>
          <w:sz w:val="24"/>
        </w:rPr>
      </w:pPr>
    </w:p>
    <w:p w:rsidR="007B7FF9" w:rsidRPr="007B7FF9" w:rsidRDefault="007B7FF9" w:rsidP="001B6A88">
      <w:pPr>
        <w:pStyle w:val="af0"/>
        <w:numPr>
          <w:ilvl w:val="0"/>
          <w:numId w:val="7"/>
        </w:numPr>
        <w:tabs>
          <w:tab w:val="left" w:pos="142"/>
          <w:tab w:val="left" w:pos="993"/>
        </w:tabs>
        <w:autoSpaceDE w:val="0"/>
        <w:autoSpaceDN w:val="0"/>
        <w:spacing w:line="240" w:lineRule="auto"/>
        <w:jc w:val="both"/>
        <w:rPr>
          <w:bCs/>
          <w:iCs/>
          <w:vanish/>
          <w:sz w:val="24"/>
        </w:rPr>
      </w:pPr>
    </w:p>
    <w:p w:rsidR="007B7FF9" w:rsidRPr="004250A5" w:rsidRDefault="007B7FF9" w:rsidP="001B6A88">
      <w:pPr>
        <w:pStyle w:val="af0"/>
        <w:numPr>
          <w:ilvl w:val="1"/>
          <w:numId w:val="7"/>
        </w:numPr>
        <w:tabs>
          <w:tab w:val="left" w:pos="142"/>
          <w:tab w:val="left" w:pos="993"/>
        </w:tabs>
        <w:autoSpaceDE w:val="0"/>
        <w:autoSpaceDN w:val="0"/>
        <w:spacing w:line="240" w:lineRule="auto"/>
        <w:ind w:left="0" w:firstLine="567"/>
        <w:jc w:val="both"/>
        <w:rPr>
          <w:bCs/>
          <w:iCs/>
          <w:sz w:val="24"/>
        </w:rPr>
      </w:pPr>
      <w:r w:rsidRPr="004250A5">
        <w:rPr>
          <w:bCs/>
          <w:iCs/>
          <w:sz w:val="24"/>
        </w:rPr>
        <w:t>За неисполнение и/или ненадлежащее испол</w:t>
      </w:r>
      <w:r w:rsidR="00B51908">
        <w:rPr>
          <w:bCs/>
          <w:iCs/>
          <w:sz w:val="24"/>
        </w:rPr>
        <w:t xml:space="preserve">нение обязательств по </w:t>
      </w:r>
      <w:r w:rsidRPr="004250A5">
        <w:rPr>
          <w:bCs/>
          <w:iCs/>
          <w:sz w:val="24"/>
        </w:rPr>
        <w:t xml:space="preserve"> Договору Стороны несут ответственность в соответствии с действующим законодательством </w:t>
      </w:r>
      <w:r w:rsidR="00B51908">
        <w:rPr>
          <w:bCs/>
          <w:iCs/>
          <w:sz w:val="24"/>
        </w:rPr>
        <w:t>Российской Федерации и</w:t>
      </w:r>
      <w:r w:rsidRPr="004250A5">
        <w:rPr>
          <w:bCs/>
          <w:iCs/>
          <w:sz w:val="24"/>
        </w:rPr>
        <w:t xml:space="preserve"> Договором. Меры ответственности, предусмотренные Договором, не заменяют мер ответственности, установленных законодательством Российской Федерации и должны рассматриваться как дополнительные, если в Договоре прямо не оговорено иное.</w:t>
      </w:r>
    </w:p>
    <w:p w:rsidR="007B7FF9" w:rsidRPr="0012133A" w:rsidRDefault="007B7FF9" w:rsidP="001B6A88">
      <w:pPr>
        <w:pStyle w:val="af0"/>
        <w:numPr>
          <w:ilvl w:val="1"/>
          <w:numId w:val="7"/>
        </w:numPr>
        <w:tabs>
          <w:tab w:val="left" w:pos="142"/>
          <w:tab w:val="left" w:pos="993"/>
        </w:tabs>
        <w:autoSpaceDE w:val="0"/>
        <w:autoSpaceDN w:val="0"/>
        <w:spacing w:line="240" w:lineRule="auto"/>
        <w:ind w:left="0" w:firstLine="567"/>
        <w:jc w:val="both"/>
        <w:rPr>
          <w:bCs/>
          <w:iCs/>
          <w:sz w:val="24"/>
        </w:rPr>
      </w:pPr>
      <w:r w:rsidRPr="004250A5">
        <w:rPr>
          <w:bCs/>
          <w:iCs/>
          <w:sz w:val="24"/>
        </w:rPr>
        <w:t>За каж</w:t>
      </w:r>
      <w:r>
        <w:rPr>
          <w:bCs/>
          <w:iCs/>
          <w:sz w:val="24"/>
        </w:rPr>
        <w:t>дый факт неисполнения Покупателем</w:t>
      </w:r>
      <w:r w:rsidRPr="004250A5">
        <w:rPr>
          <w:bCs/>
          <w:iCs/>
          <w:sz w:val="24"/>
        </w:rPr>
        <w:t xml:space="preserve"> обязательств, предусмотренных Договором, за исключением просрочки исполнения обязательств, предусмотренных Договором, размер штрафа устанавливается в размере</w:t>
      </w:r>
      <w:r w:rsidR="00D40AAF">
        <w:rPr>
          <w:bCs/>
          <w:iCs/>
          <w:sz w:val="24"/>
        </w:rPr>
        <w:t xml:space="preserve"> </w:t>
      </w:r>
      <w:r w:rsidRPr="0012133A">
        <w:rPr>
          <w:bCs/>
          <w:iCs/>
          <w:sz w:val="24"/>
        </w:rPr>
        <w:t>1 000 рублей</w:t>
      </w:r>
      <w:r>
        <w:rPr>
          <w:bCs/>
          <w:iCs/>
          <w:sz w:val="24"/>
        </w:rPr>
        <w:t>.</w:t>
      </w:r>
    </w:p>
    <w:p w:rsidR="007B7FF9" w:rsidRPr="004250A5" w:rsidRDefault="007B7FF9" w:rsidP="001B6A88">
      <w:pPr>
        <w:pStyle w:val="af0"/>
        <w:numPr>
          <w:ilvl w:val="1"/>
          <w:numId w:val="7"/>
        </w:numPr>
        <w:autoSpaceDE w:val="0"/>
        <w:autoSpaceDN w:val="0"/>
        <w:adjustRightInd w:val="0"/>
        <w:spacing w:line="240" w:lineRule="auto"/>
        <w:ind w:left="0" w:firstLine="567"/>
        <w:jc w:val="both"/>
        <w:rPr>
          <w:sz w:val="24"/>
        </w:rPr>
      </w:pPr>
      <w:r w:rsidRPr="004250A5">
        <w:rPr>
          <w:sz w:val="24"/>
        </w:rPr>
        <w:t xml:space="preserve">В случае просрочки исполнения </w:t>
      </w:r>
      <w:r>
        <w:rPr>
          <w:bCs/>
          <w:iCs/>
          <w:sz w:val="24"/>
        </w:rPr>
        <w:t>Покупателем</w:t>
      </w:r>
      <w:r w:rsidRPr="004250A5">
        <w:rPr>
          <w:sz w:val="24"/>
        </w:rPr>
        <w:t xml:space="preserve"> обязательств, предус</w:t>
      </w:r>
      <w:r>
        <w:rPr>
          <w:sz w:val="24"/>
        </w:rPr>
        <w:t>мотренных Договором, Поставщик</w:t>
      </w:r>
      <w:r w:rsidRPr="004250A5">
        <w:rPr>
          <w:sz w:val="24"/>
        </w:rPr>
        <w:t xml:space="preserve"> вправе потребовать уплаты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w:t>
      </w:r>
      <w:r w:rsidRPr="004250A5">
        <w:rPr>
          <w:bCs/>
          <w:iCs/>
          <w:sz w:val="24"/>
        </w:rPr>
        <w:t xml:space="preserve">0,1 % </w:t>
      </w:r>
      <w:r>
        <w:rPr>
          <w:sz w:val="24"/>
        </w:rPr>
        <w:t>от не</w:t>
      </w:r>
      <w:r w:rsidRPr="004250A5">
        <w:rPr>
          <w:sz w:val="24"/>
        </w:rPr>
        <w:t xml:space="preserve">уплаченной в срок суммы. </w:t>
      </w:r>
    </w:p>
    <w:p w:rsidR="007B7FF9" w:rsidRPr="004250A5" w:rsidRDefault="007B7FF9" w:rsidP="001B6A88">
      <w:pPr>
        <w:pStyle w:val="af0"/>
        <w:numPr>
          <w:ilvl w:val="1"/>
          <w:numId w:val="7"/>
        </w:numPr>
        <w:tabs>
          <w:tab w:val="left" w:pos="142"/>
        </w:tabs>
        <w:autoSpaceDE w:val="0"/>
        <w:autoSpaceDN w:val="0"/>
        <w:spacing w:line="240" w:lineRule="auto"/>
        <w:ind w:left="0" w:firstLine="567"/>
        <w:jc w:val="both"/>
        <w:rPr>
          <w:bCs/>
          <w:iCs/>
          <w:sz w:val="24"/>
        </w:rPr>
      </w:pPr>
      <w:r w:rsidRPr="004250A5">
        <w:rPr>
          <w:bCs/>
          <w:iCs/>
          <w:sz w:val="24"/>
        </w:rPr>
        <w:t xml:space="preserve">Ответственность </w:t>
      </w:r>
      <w:r>
        <w:rPr>
          <w:sz w:val="24"/>
        </w:rPr>
        <w:t>Поставщика</w:t>
      </w:r>
      <w:r>
        <w:rPr>
          <w:bCs/>
          <w:iCs/>
          <w:sz w:val="24"/>
        </w:rPr>
        <w:t xml:space="preserve"> за причиненные Покупателю</w:t>
      </w:r>
      <w:r w:rsidRPr="004250A5">
        <w:rPr>
          <w:bCs/>
          <w:iCs/>
          <w:sz w:val="24"/>
        </w:rPr>
        <w:t xml:space="preserve"> убытки ограничивается реальным ущербом, но не более цены Договора.</w:t>
      </w:r>
    </w:p>
    <w:p w:rsidR="007B7FF9" w:rsidRPr="0012133A" w:rsidRDefault="007B7FF9" w:rsidP="001B6A88">
      <w:pPr>
        <w:widowControl w:val="0"/>
        <w:numPr>
          <w:ilvl w:val="1"/>
          <w:numId w:val="7"/>
        </w:numPr>
        <w:tabs>
          <w:tab w:val="left" w:pos="142"/>
          <w:tab w:val="left" w:pos="1276"/>
        </w:tabs>
        <w:autoSpaceDE w:val="0"/>
        <w:autoSpaceDN w:val="0"/>
        <w:ind w:left="0" w:firstLine="567"/>
        <w:contextualSpacing/>
        <w:jc w:val="both"/>
        <w:rPr>
          <w:sz w:val="24"/>
        </w:rPr>
      </w:pPr>
      <w:r w:rsidRPr="004250A5">
        <w:rPr>
          <w:bCs/>
          <w:iCs/>
          <w:sz w:val="24"/>
        </w:rPr>
        <w:t xml:space="preserve">За каждый факт неисполнения или ненадлежащего исполнения </w:t>
      </w:r>
      <w:r w:rsidR="003433F7">
        <w:rPr>
          <w:sz w:val="24"/>
        </w:rPr>
        <w:t>Поставщиком</w:t>
      </w:r>
      <w:r w:rsidRPr="004250A5">
        <w:rPr>
          <w:bCs/>
          <w:iCs/>
          <w:sz w:val="24"/>
        </w:rPr>
        <w:t xml:space="preserve"> обязательств, предусмотренных Договором, за исключением просрочки исполнения </w:t>
      </w:r>
      <w:r w:rsidR="003433F7">
        <w:rPr>
          <w:sz w:val="24"/>
        </w:rPr>
        <w:t>Поставщиком</w:t>
      </w:r>
      <w:r w:rsidRPr="004250A5">
        <w:rPr>
          <w:sz w:val="24"/>
        </w:rPr>
        <w:t xml:space="preserve"> </w:t>
      </w:r>
      <w:r w:rsidRPr="004250A5">
        <w:rPr>
          <w:bCs/>
          <w:iCs/>
          <w:sz w:val="24"/>
        </w:rPr>
        <w:t>обязательств (в том числе гарантийного обязательства), предусмотренных Договором, размер штрафа составляет (за исключением случаев, предусмотренных пу</w:t>
      </w:r>
      <w:r w:rsidR="00A96D08">
        <w:rPr>
          <w:bCs/>
          <w:iCs/>
          <w:sz w:val="24"/>
        </w:rPr>
        <w:t>нктами 7</w:t>
      </w:r>
      <w:r>
        <w:rPr>
          <w:bCs/>
          <w:iCs/>
          <w:sz w:val="24"/>
        </w:rPr>
        <w:t>.6,</w:t>
      </w:r>
      <w:r w:rsidR="00A96D08">
        <w:rPr>
          <w:bCs/>
          <w:iCs/>
          <w:sz w:val="24"/>
        </w:rPr>
        <w:t xml:space="preserve"> 7</w:t>
      </w:r>
      <w:r>
        <w:rPr>
          <w:bCs/>
          <w:iCs/>
          <w:sz w:val="24"/>
        </w:rPr>
        <w:t xml:space="preserve">.7 Договора) </w:t>
      </w:r>
      <w:r w:rsidRPr="0012133A">
        <w:rPr>
          <w:sz w:val="24"/>
        </w:rPr>
        <w:t>10 процентов цены Договора</w:t>
      </w:r>
      <w:r w:rsidR="00B51908">
        <w:rPr>
          <w:sz w:val="24"/>
        </w:rPr>
        <w:t xml:space="preserve"> (этапа</w:t>
      </w:r>
      <w:r>
        <w:rPr>
          <w:sz w:val="24"/>
        </w:rPr>
        <w:t>)</w:t>
      </w:r>
      <w:r w:rsidRPr="0012133A">
        <w:rPr>
          <w:sz w:val="24"/>
        </w:rPr>
        <w:t>.</w:t>
      </w:r>
    </w:p>
    <w:p w:rsidR="007B7FF9" w:rsidRPr="004250A5" w:rsidRDefault="007B7FF9" w:rsidP="001B6A88">
      <w:pPr>
        <w:pStyle w:val="af0"/>
        <w:numPr>
          <w:ilvl w:val="1"/>
          <w:numId w:val="7"/>
        </w:numPr>
        <w:autoSpaceDE w:val="0"/>
        <w:autoSpaceDN w:val="0"/>
        <w:adjustRightInd w:val="0"/>
        <w:spacing w:line="240" w:lineRule="auto"/>
        <w:ind w:left="0" w:firstLine="567"/>
        <w:jc w:val="both"/>
        <w:rPr>
          <w:sz w:val="24"/>
        </w:rPr>
      </w:pPr>
      <w:r w:rsidRPr="004250A5">
        <w:rPr>
          <w:sz w:val="24"/>
        </w:rPr>
        <w:t>За каждый факт неисполнения или ненад</w:t>
      </w:r>
      <w:r>
        <w:rPr>
          <w:sz w:val="24"/>
        </w:rPr>
        <w:t>лежащего исполнения Поставщиком</w:t>
      </w:r>
      <w:r w:rsidRPr="004250A5">
        <w:rPr>
          <w:sz w:val="24"/>
        </w:rPr>
        <w:t xml:space="preserve"> обязательств, предусмотренных Договором, заключенным по </w:t>
      </w:r>
      <w:r>
        <w:rPr>
          <w:sz w:val="24"/>
        </w:rPr>
        <w:t>результатам определения Поставщика</w:t>
      </w:r>
      <w:r w:rsidRPr="004250A5">
        <w:rPr>
          <w:sz w:val="24"/>
        </w:rPr>
        <w:t xml:space="preserve"> в соответствии пп. б п.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11.12.2014 № 1352, за исключением просрочки исполнения обязательств (в том числе гарантийного обязательства), предусмотренных Договором, размер штрафа устанавливается в размере 1 процента цены Договора (этапа), но не более 5 тыс. рублей и не менее 1 тыс. рублей.</w:t>
      </w:r>
    </w:p>
    <w:p w:rsidR="007B7FF9" w:rsidRPr="0012133A" w:rsidRDefault="007B7FF9" w:rsidP="001B6A88">
      <w:pPr>
        <w:pStyle w:val="af0"/>
        <w:numPr>
          <w:ilvl w:val="1"/>
          <w:numId w:val="7"/>
        </w:numPr>
        <w:tabs>
          <w:tab w:val="left" w:pos="142"/>
          <w:tab w:val="left" w:pos="1276"/>
        </w:tabs>
        <w:autoSpaceDE w:val="0"/>
        <w:autoSpaceDN w:val="0"/>
        <w:spacing w:line="240" w:lineRule="auto"/>
        <w:ind w:left="0" w:firstLine="567"/>
        <w:jc w:val="both"/>
        <w:rPr>
          <w:bCs/>
          <w:iCs/>
          <w:sz w:val="24"/>
        </w:rPr>
      </w:pPr>
      <w:r w:rsidRPr="004250A5">
        <w:rPr>
          <w:bCs/>
          <w:iCs/>
          <w:sz w:val="24"/>
        </w:rPr>
        <w:t xml:space="preserve">За каждый факт неисполнения или ненадлежащего исполнения </w:t>
      </w:r>
      <w:r>
        <w:rPr>
          <w:sz w:val="24"/>
        </w:rPr>
        <w:t>Поставщиком</w:t>
      </w:r>
      <w:r w:rsidRPr="004250A5">
        <w:rPr>
          <w:bCs/>
          <w:iCs/>
          <w:sz w:val="24"/>
        </w:rPr>
        <w:t xml:space="preserve"> обязательства, предусмотренного Договором, которое не имеет стоимостного выражения, размер штрафа устанавливается (при наличии в Договор</w:t>
      </w:r>
      <w:r>
        <w:rPr>
          <w:bCs/>
          <w:iCs/>
          <w:sz w:val="24"/>
        </w:rPr>
        <w:t>е таких обязательств) в размере</w:t>
      </w:r>
      <w:r w:rsidR="00C11761">
        <w:rPr>
          <w:bCs/>
          <w:iCs/>
          <w:sz w:val="24"/>
        </w:rPr>
        <w:t xml:space="preserve"> </w:t>
      </w:r>
      <w:r w:rsidRPr="0012133A">
        <w:rPr>
          <w:sz w:val="24"/>
        </w:rPr>
        <w:t>1 000 рублей.</w:t>
      </w:r>
    </w:p>
    <w:p w:rsidR="007B7FF9" w:rsidRPr="004250A5" w:rsidRDefault="007B7FF9" w:rsidP="001B6A88">
      <w:pPr>
        <w:widowControl w:val="0"/>
        <w:numPr>
          <w:ilvl w:val="1"/>
          <w:numId w:val="7"/>
        </w:numPr>
        <w:tabs>
          <w:tab w:val="left" w:pos="142"/>
          <w:tab w:val="left" w:pos="1276"/>
        </w:tabs>
        <w:autoSpaceDE w:val="0"/>
        <w:autoSpaceDN w:val="0"/>
        <w:ind w:left="0" w:firstLine="567"/>
        <w:contextualSpacing/>
        <w:jc w:val="both"/>
        <w:rPr>
          <w:bCs/>
          <w:iCs/>
          <w:sz w:val="24"/>
        </w:rPr>
      </w:pPr>
      <w:r w:rsidRPr="004250A5">
        <w:rPr>
          <w:bCs/>
          <w:iCs/>
          <w:sz w:val="24"/>
        </w:rPr>
        <w:lastRenderedPageBreak/>
        <w:t xml:space="preserve">За каждый день просрочки исполнения </w:t>
      </w:r>
      <w:r>
        <w:rPr>
          <w:sz w:val="24"/>
        </w:rPr>
        <w:t>Поставщиком</w:t>
      </w:r>
      <w:r w:rsidR="00F73729">
        <w:rPr>
          <w:sz w:val="24"/>
        </w:rPr>
        <w:t xml:space="preserve"> </w:t>
      </w:r>
      <w:r w:rsidRPr="004250A5">
        <w:rPr>
          <w:bCs/>
          <w:iCs/>
          <w:sz w:val="24"/>
        </w:rPr>
        <w:t xml:space="preserve">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 вправе требовать с </w:t>
      </w:r>
      <w:r>
        <w:rPr>
          <w:sz w:val="24"/>
        </w:rPr>
        <w:t>Поставщика</w:t>
      </w:r>
      <w:r w:rsidRPr="004250A5">
        <w:rPr>
          <w:bCs/>
          <w:iCs/>
          <w:sz w:val="24"/>
        </w:rPr>
        <w:t xml:space="preserve"> уплаты неустойки (пени) в размере 0,1 % цены Договора, уменьшенной на сумму, пропорциональную объему обязательств, предусмотренных Договором и фактически исполненных </w:t>
      </w:r>
      <w:r>
        <w:rPr>
          <w:sz w:val="24"/>
        </w:rPr>
        <w:t>Поставщиком</w:t>
      </w:r>
      <w:r w:rsidRPr="004250A5">
        <w:rPr>
          <w:bCs/>
          <w:iCs/>
          <w:sz w:val="24"/>
        </w:rPr>
        <w:t>.</w:t>
      </w:r>
    </w:p>
    <w:p w:rsidR="007B7FF9" w:rsidRPr="004250A5" w:rsidRDefault="007B7FF9" w:rsidP="001B6A88">
      <w:pPr>
        <w:widowControl w:val="0"/>
        <w:numPr>
          <w:ilvl w:val="1"/>
          <w:numId w:val="7"/>
        </w:numPr>
        <w:tabs>
          <w:tab w:val="left" w:pos="142"/>
        </w:tabs>
        <w:autoSpaceDE w:val="0"/>
        <w:autoSpaceDN w:val="0"/>
        <w:ind w:left="0" w:firstLine="567"/>
        <w:contextualSpacing/>
        <w:jc w:val="both"/>
        <w:rPr>
          <w:bCs/>
          <w:iCs/>
          <w:sz w:val="24"/>
        </w:rPr>
      </w:pPr>
      <w:r>
        <w:rPr>
          <w:bCs/>
          <w:iCs/>
          <w:sz w:val="24"/>
        </w:rPr>
        <w:t>Покупатель</w:t>
      </w:r>
      <w:r w:rsidRPr="004250A5">
        <w:rPr>
          <w:bCs/>
          <w:iCs/>
          <w:sz w:val="24"/>
        </w:rPr>
        <w:t xml:space="preserve"> имеет право потребовать с </w:t>
      </w:r>
      <w:r>
        <w:rPr>
          <w:sz w:val="24"/>
        </w:rPr>
        <w:t>Поставщика</w:t>
      </w:r>
      <w:r w:rsidRPr="004250A5">
        <w:rPr>
          <w:bCs/>
          <w:iCs/>
          <w:sz w:val="24"/>
        </w:rPr>
        <w:t xml:space="preserve"> убытки в полной сумме сверх установленной Договором неустойки за неисполнение или ненадлежащее исполнение </w:t>
      </w:r>
      <w:r w:rsidRPr="004250A5">
        <w:rPr>
          <w:sz w:val="24"/>
        </w:rPr>
        <w:t>Поставщиком</w:t>
      </w:r>
      <w:r w:rsidRPr="004250A5">
        <w:rPr>
          <w:bCs/>
          <w:iCs/>
          <w:sz w:val="24"/>
        </w:rPr>
        <w:t xml:space="preserve"> обязательств, предусмотренных Договором. При этом уплата неустойки и возмещения убытков не освобождает </w:t>
      </w:r>
      <w:r w:rsidRPr="004250A5">
        <w:rPr>
          <w:sz w:val="24"/>
        </w:rPr>
        <w:t>Поставщика</w:t>
      </w:r>
      <w:r w:rsidRPr="004250A5">
        <w:rPr>
          <w:bCs/>
          <w:iCs/>
          <w:sz w:val="24"/>
        </w:rPr>
        <w:t xml:space="preserve"> от исполнения обязательств в натуре.</w:t>
      </w:r>
    </w:p>
    <w:p w:rsidR="007B7FF9" w:rsidRPr="004250A5" w:rsidRDefault="007B7FF9" w:rsidP="001B6A88">
      <w:pPr>
        <w:widowControl w:val="0"/>
        <w:numPr>
          <w:ilvl w:val="1"/>
          <w:numId w:val="7"/>
        </w:numPr>
        <w:tabs>
          <w:tab w:val="left" w:pos="142"/>
        </w:tabs>
        <w:autoSpaceDE w:val="0"/>
        <w:autoSpaceDN w:val="0"/>
        <w:ind w:left="0" w:firstLine="567"/>
        <w:contextualSpacing/>
        <w:jc w:val="both"/>
        <w:rPr>
          <w:bCs/>
          <w:iCs/>
          <w:sz w:val="24"/>
        </w:rPr>
      </w:pPr>
      <w:r w:rsidRPr="004250A5">
        <w:rPr>
          <w:bCs/>
          <w:iCs/>
          <w:sz w:val="24"/>
        </w:rPr>
        <w:t xml:space="preserve">Сторона оплачивает понесенные другой Стороной убытки и неустойку на основании соответствующей претензии (требования). </w:t>
      </w:r>
    </w:p>
    <w:p w:rsidR="003E2735" w:rsidRPr="000F2486" w:rsidRDefault="003E2735" w:rsidP="00CC382C">
      <w:pPr>
        <w:contextualSpacing/>
        <w:jc w:val="both"/>
        <w:rPr>
          <w:sz w:val="24"/>
        </w:rPr>
      </w:pPr>
    </w:p>
    <w:p w:rsidR="00253005" w:rsidRPr="00544303" w:rsidRDefault="003E2735" w:rsidP="00544303">
      <w:pPr>
        <w:widowControl w:val="0"/>
        <w:numPr>
          <w:ilvl w:val="0"/>
          <w:numId w:val="5"/>
        </w:numPr>
        <w:tabs>
          <w:tab w:val="left" w:pos="0"/>
        </w:tabs>
        <w:autoSpaceDE w:val="0"/>
        <w:autoSpaceDN w:val="0"/>
        <w:adjustRightInd w:val="0"/>
        <w:ind w:firstLine="567"/>
        <w:contextualSpacing/>
        <w:jc w:val="center"/>
        <w:rPr>
          <w:b/>
          <w:i/>
          <w:sz w:val="24"/>
        </w:rPr>
      </w:pPr>
      <w:r w:rsidRPr="000F2486">
        <w:rPr>
          <w:b/>
          <w:sz w:val="24"/>
        </w:rPr>
        <w:t>ОБСТОЯТЕЛЬСТВА НЕПРЕОДОЛИМОЙ СИЛЫ</w:t>
      </w:r>
    </w:p>
    <w:p w:rsidR="001A11AD" w:rsidRPr="001A11AD" w:rsidRDefault="00190018" w:rsidP="001A11AD">
      <w:pPr>
        <w:widowControl w:val="0"/>
        <w:tabs>
          <w:tab w:val="left" w:pos="0"/>
        </w:tabs>
        <w:autoSpaceDE w:val="0"/>
        <w:autoSpaceDN w:val="0"/>
        <w:adjustRightInd w:val="0"/>
        <w:ind w:firstLine="567"/>
        <w:contextualSpacing/>
        <w:jc w:val="both"/>
        <w:rPr>
          <w:rFonts w:eastAsia="Calibri"/>
          <w:bCs/>
          <w:iCs/>
          <w:sz w:val="24"/>
          <w:lang w:eastAsia="en-US"/>
        </w:rPr>
      </w:pPr>
      <w:r>
        <w:rPr>
          <w:rFonts w:eastAsia="Calibri"/>
          <w:bCs/>
          <w:iCs/>
          <w:sz w:val="24"/>
          <w:lang w:eastAsia="en-US"/>
        </w:rPr>
        <w:t>8</w:t>
      </w:r>
      <w:r w:rsidR="001A11AD" w:rsidRPr="001A11AD">
        <w:rPr>
          <w:rFonts w:eastAsia="Calibri"/>
          <w:bCs/>
          <w:iCs/>
          <w:sz w:val="24"/>
          <w:lang w:eastAsia="en-US"/>
        </w:rPr>
        <w:t>.1.</w:t>
      </w:r>
      <w:r w:rsidR="001A11AD" w:rsidRPr="001A11AD">
        <w:rPr>
          <w:rFonts w:eastAsia="Calibri"/>
          <w:bCs/>
          <w:iCs/>
          <w:sz w:val="24"/>
          <w:lang w:eastAsia="en-US"/>
        </w:rPr>
        <w:tab/>
        <w:t>Стороны не несут ответственность за полное или частичное неисполнение предусмотренных Договором  обязательств, если такое  неисполнение связано с обстоятельствами непреодолимой силы.</w:t>
      </w:r>
    </w:p>
    <w:p w:rsidR="001A11AD" w:rsidRPr="001A11AD" w:rsidRDefault="00190018" w:rsidP="001A11AD">
      <w:pPr>
        <w:widowControl w:val="0"/>
        <w:tabs>
          <w:tab w:val="left" w:pos="0"/>
        </w:tabs>
        <w:autoSpaceDE w:val="0"/>
        <w:autoSpaceDN w:val="0"/>
        <w:adjustRightInd w:val="0"/>
        <w:ind w:firstLine="567"/>
        <w:contextualSpacing/>
        <w:jc w:val="both"/>
        <w:rPr>
          <w:rFonts w:eastAsia="Calibri"/>
          <w:bCs/>
          <w:iCs/>
          <w:sz w:val="24"/>
          <w:lang w:eastAsia="en-US"/>
        </w:rPr>
      </w:pPr>
      <w:r>
        <w:rPr>
          <w:rFonts w:eastAsia="Calibri"/>
          <w:bCs/>
          <w:iCs/>
          <w:sz w:val="24"/>
          <w:lang w:eastAsia="en-US"/>
        </w:rPr>
        <w:t>8</w:t>
      </w:r>
      <w:r w:rsidR="001A11AD" w:rsidRPr="001A11AD">
        <w:rPr>
          <w:rFonts w:eastAsia="Calibri"/>
          <w:bCs/>
          <w:iCs/>
          <w:sz w:val="24"/>
          <w:lang w:eastAsia="en-US"/>
        </w:rPr>
        <w:t>.2.</w:t>
      </w:r>
      <w:r w:rsidR="001A11AD" w:rsidRPr="001A11AD">
        <w:rPr>
          <w:rFonts w:eastAsia="Calibri"/>
          <w:bCs/>
          <w:iCs/>
          <w:sz w:val="24"/>
          <w:lang w:eastAsia="en-US"/>
        </w:rPr>
        <w:tab/>
        <w:t xml:space="preserve">Сторона, которой стало известно о наступлении обстоятельств непреодолимой силы, обязана незамедлительно информировать другую Сторону о временной невозможности выполнения принятых на себя обязательств любыми доступными средствами связи. При этом в любом случае не позднее 5 (пяти) календарных дней со дня наступления таких обстоятельств другой Стороне должно быть направлено  соответствующее уведомление в письменной форме. Если Сторона, которая подвергалась действию обстоятельств непреодолимой силы, не уведомила об этом другую Сторону в порядке и сроки, установленные настоящим пунктом, она не вправе впоследствии ссылаться на такие обстоятельства как на основание освобождения от ответственности. </w:t>
      </w:r>
    </w:p>
    <w:p w:rsidR="001A11AD" w:rsidRPr="001A11AD" w:rsidRDefault="00190018" w:rsidP="001A11AD">
      <w:pPr>
        <w:widowControl w:val="0"/>
        <w:tabs>
          <w:tab w:val="left" w:pos="0"/>
        </w:tabs>
        <w:autoSpaceDE w:val="0"/>
        <w:autoSpaceDN w:val="0"/>
        <w:adjustRightInd w:val="0"/>
        <w:ind w:firstLine="567"/>
        <w:contextualSpacing/>
        <w:jc w:val="both"/>
        <w:rPr>
          <w:rFonts w:eastAsia="Calibri"/>
          <w:bCs/>
          <w:iCs/>
          <w:sz w:val="24"/>
          <w:lang w:eastAsia="en-US"/>
        </w:rPr>
      </w:pPr>
      <w:r>
        <w:rPr>
          <w:rFonts w:eastAsia="Calibri"/>
          <w:bCs/>
          <w:iCs/>
          <w:sz w:val="24"/>
          <w:lang w:eastAsia="en-US"/>
        </w:rPr>
        <w:t>8</w:t>
      </w:r>
      <w:r w:rsidR="001A11AD" w:rsidRPr="001A11AD">
        <w:rPr>
          <w:rFonts w:eastAsia="Calibri"/>
          <w:bCs/>
          <w:iCs/>
          <w:sz w:val="24"/>
          <w:lang w:eastAsia="en-US"/>
        </w:rPr>
        <w:t>.3.</w:t>
      </w:r>
      <w:r w:rsidR="001A11AD" w:rsidRPr="001A11AD">
        <w:rPr>
          <w:rFonts w:eastAsia="Calibri"/>
          <w:bCs/>
          <w:iCs/>
          <w:sz w:val="24"/>
          <w:lang w:eastAsia="en-US"/>
        </w:rPr>
        <w:tab/>
        <w:t>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 которое должно быть предоставлено другой Стороне не позднее 3 (трёх) календарных  дней с момента получения такого свидетельства.</w:t>
      </w:r>
    </w:p>
    <w:p w:rsidR="001A11AD" w:rsidRPr="001A11AD" w:rsidRDefault="00190018" w:rsidP="001A11AD">
      <w:pPr>
        <w:widowControl w:val="0"/>
        <w:tabs>
          <w:tab w:val="left" w:pos="0"/>
        </w:tabs>
        <w:autoSpaceDE w:val="0"/>
        <w:autoSpaceDN w:val="0"/>
        <w:adjustRightInd w:val="0"/>
        <w:ind w:firstLine="567"/>
        <w:contextualSpacing/>
        <w:jc w:val="both"/>
        <w:rPr>
          <w:rFonts w:eastAsia="Calibri"/>
          <w:bCs/>
          <w:iCs/>
          <w:sz w:val="24"/>
          <w:lang w:eastAsia="en-US"/>
        </w:rPr>
      </w:pPr>
      <w:r>
        <w:rPr>
          <w:rFonts w:eastAsia="Calibri"/>
          <w:bCs/>
          <w:iCs/>
          <w:sz w:val="24"/>
          <w:lang w:eastAsia="en-US"/>
        </w:rPr>
        <w:t>8</w:t>
      </w:r>
      <w:r w:rsidR="001A11AD" w:rsidRPr="001A11AD">
        <w:rPr>
          <w:rFonts w:eastAsia="Calibri"/>
          <w:bCs/>
          <w:iCs/>
          <w:sz w:val="24"/>
          <w:lang w:eastAsia="en-US"/>
        </w:rPr>
        <w:t>.4.</w:t>
      </w:r>
      <w:r w:rsidR="001A11AD" w:rsidRPr="001A11AD">
        <w:rPr>
          <w:rFonts w:eastAsia="Calibri"/>
          <w:bCs/>
          <w:iCs/>
          <w:sz w:val="24"/>
          <w:lang w:eastAsia="en-US"/>
        </w:rPr>
        <w:tab/>
        <w:t>Стороны обязаны незамедлительно известить друг друга об окончании действия указанных обстоятельств с указанием предполагаемого  срока исполнения обязательств по Договору, прерванных или приостановленных ввиду наступления обстоятельств непреодолимой силы.</w:t>
      </w:r>
    </w:p>
    <w:p w:rsidR="003E2735" w:rsidRDefault="00190018" w:rsidP="001A11AD">
      <w:pPr>
        <w:widowControl w:val="0"/>
        <w:tabs>
          <w:tab w:val="left" w:pos="0"/>
        </w:tabs>
        <w:autoSpaceDE w:val="0"/>
        <w:autoSpaceDN w:val="0"/>
        <w:adjustRightInd w:val="0"/>
        <w:ind w:firstLine="567"/>
        <w:contextualSpacing/>
        <w:jc w:val="both"/>
        <w:rPr>
          <w:rFonts w:eastAsia="Calibri"/>
          <w:bCs/>
          <w:iCs/>
          <w:sz w:val="24"/>
          <w:lang w:eastAsia="en-US"/>
        </w:rPr>
      </w:pPr>
      <w:r>
        <w:rPr>
          <w:rFonts w:eastAsia="Calibri"/>
          <w:bCs/>
          <w:iCs/>
          <w:sz w:val="24"/>
          <w:lang w:eastAsia="en-US"/>
        </w:rPr>
        <w:t>8</w:t>
      </w:r>
      <w:r w:rsidR="001A11AD" w:rsidRPr="001A11AD">
        <w:rPr>
          <w:rFonts w:eastAsia="Calibri"/>
          <w:bCs/>
          <w:iCs/>
          <w:sz w:val="24"/>
          <w:lang w:eastAsia="en-US"/>
        </w:rPr>
        <w:t>.5.</w:t>
      </w:r>
      <w:r w:rsidR="001A11AD" w:rsidRPr="001A11AD">
        <w:rPr>
          <w:rFonts w:eastAsia="Calibri"/>
          <w:bCs/>
          <w:iCs/>
          <w:sz w:val="24"/>
          <w:lang w:eastAsia="en-US"/>
        </w:rPr>
        <w:tab/>
        <w:t>Если обстоятельства непреодолимой силы и их последствия будут длиться более 1 (одного) месяца, каждая из Сторон вправе потребовать расторжение Договора.</w:t>
      </w:r>
    </w:p>
    <w:p w:rsidR="001A11AD" w:rsidRPr="000F2486" w:rsidRDefault="001A11AD" w:rsidP="001A11AD">
      <w:pPr>
        <w:widowControl w:val="0"/>
        <w:tabs>
          <w:tab w:val="left" w:pos="0"/>
        </w:tabs>
        <w:autoSpaceDE w:val="0"/>
        <w:autoSpaceDN w:val="0"/>
        <w:adjustRightInd w:val="0"/>
        <w:ind w:left="567"/>
        <w:contextualSpacing/>
        <w:jc w:val="both"/>
        <w:rPr>
          <w:b/>
          <w:i/>
          <w:sz w:val="24"/>
        </w:rPr>
      </w:pPr>
    </w:p>
    <w:p w:rsidR="00253005" w:rsidRPr="00544303" w:rsidRDefault="003E2735" w:rsidP="00544303">
      <w:pPr>
        <w:widowControl w:val="0"/>
        <w:numPr>
          <w:ilvl w:val="0"/>
          <w:numId w:val="5"/>
        </w:numPr>
        <w:tabs>
          <w:tab w:val="left" w:pos="0"/>
        </w:tabs>
        <w:autoSpaceDE w:val="0"/>
        <w:autoSpaceDN w:val="0"/>
        <w:adjustRightInd w:val="0"/>
        <w:ind w:left="0" w:firstLine="567"/>
        <w:contextualSpacing/>
        <w:jc w:val="center"/>
        <w:rPr>
          <w:b/>
          <w:i/>
          <w:sz w:val="24"/>
        </w:rPr>
      </w:pPr>
      <w:r w:rsidRPr="000F2486">
        <w:rPr>
          <w:b/>
          <w:bCs/>
          <w:iCs/>
          <w:sz w:val="24"/>
        </w:rPr>
        <w:t>ПОРЯДОК РАССМОТРЕНИЯ СПОРОВ</w:t>
      </w:r>
    </w:p>
    <w:p w:rsidR="003E2735" w:rsidRPr="000F2486" w:rsidRDefault="003E2735" w:rsidP="001B6A88">
      <w:pPr>
        <w:widowControl w:val="0"/>
        <w:numPr>
          <w:ilvl w:val="1"/>
          <w:numId w:val="5"/>
        </w:numPr>
        <w:tabs>
          <w:tab w:val="left" w:pos="0"/>
        </w:tabs>
        <w:autoSpaceDE w:val="0"/>
        <w:autoSpaceDN w:val="0"/>
        <w:adjustRightInd w:val="0"/>
        <w:ind w:left="0" w:firstLine="567"/>
        <w:contextualSpacing/>
        <w:jc w:val="both"/>
        <w:rPr>
          <w:b/>
          <w:i/>
          <w:sz w:val="24"/>
        </w:rPr>
      </w:pPr>
      <w:r w:rsidRPr="000F2486">
        <w:rPr>
          <w:rFonts w:eastAsia="Calibri"/>
          <w:bCs/>
          <w:iCs/>
          <w:sz w:val="24"/>
          <w:lang w:eastAsia="en-US"/>
        </w:rPr>
        <w:t xml:space="preserve">Стороны признают обязательным соблюдение претензионного (досудебного) порядка урегулирования споров, вытекающих и/или возникающих </w:t>
      </w:r>
      <w:r w:rsidR="00B51908">
        <w:rPr>
          <w:rFonts w:eastAsia="Calibri"/>
          <w:bCs/>
          <w:iCs/>
          <w:sz w:val="24"/>
          <w:lang w:eastAsia="en-US"/>
        </w:rPr>
        <w:t xml:space="preserve">в связи с исполнением </w:t>
      </w:r>
      <w:r w:rsidRPr="000F2486">
        <w:rPr>
          <w:rFonts w:eastAsia="Calibri"/>
          <w:bCs/>
          <w:iCs/>
          <w:sz w:val="24"/>
          <w:lang w:eastAsia="en-US"/>
        </w:rPr>
        <w:t xml:space="preserve"> Договора.</w:t>
      </w:r>
    </w:p>
    <w:p w:rsidR="003E2735" w:rsidRPr="000F2486" w:rsidRDefault="003E2735" w:rsidP="001B6A88">
      <w:pPr>
        <w:widowControl w:val="0"/>
        <w:numPr>
          <w:ilvl w:val="1"/>
          <w:numId w:val="5"/>
        </w:numPr>
        <w:tabs>
          <w:tab w:val="left" w:pos="0"/>
        </w:tabs>
        <w:autoSpaceDE w:val="0"/>
        <w:autoSpaceDN w:val="0"/>
        <w:adjustRightInd w:val="0"/>
        <w:ind w:left="0" w:firstLine="567"/>
        <w:contextualSpacing/>
        <w:jc w:val="both"/>
        <w:rPr>
          <w:b/>
          <w:i/>
          <w:sz w:val="24"/>
        </w:rPr>
      </w:pPr>
      <w:r w:rsidRPr="000F2486">
        <w:rPr>
          <w:rFonts w:eastAsia="Calibri"/>
          <w:bCs/>
          <w:iCs/>
          <w:sz w:val="24"/>
          <w:lang w:eastAsia="en-US"/>
        </w:rPr>
        <w:t>Сторона, получившая претензию, обязана представить Стороне – предъявителю претензии обоснованный отзыв с приложением к нему необходимых документов в течение 10 (десяти) календарных дней с даты получения письменной претензии.</w:t>
      </w:r>
    </w:p>
    <w:p w:rsidR="003E2735" w:rsidRPr="000F2486" w:rsidRDefault="003E2735" w:rsidP="001B6A88">
      <w:pPr>
        <w:widowControl w:val="0"/>
        <w:numPr>
          <w:ilvl w:val="1"/>
          <w:numId w:val="5"/>
        </w:numPr>
        <w:tabs>
          <w:tab w:val="left" w:pos="0"/>
        </w:tabs>
        <w:autoSpaceDE w:val="0"/>
        <w:autoSpaceDN w:val="0"/>
        <w:adjustRightInd w:val="0"/>
        <w:ind w:left="0" w:firstLine="567"/>
        <w:contextualSpacing/>
        <w:jc w:val="both"/>
        <w:rPr>
          <w:b/>
          <w:i/>
          <w:sz w:val="24"/>
        </w:rPr>
      </w:pPr>
      <w:r w:rsidRPr="000F2486">
        <w:rPr>
          <w:rFonts w:eastAsia="Calibri"/>
          <w:bCs/>
          <w:iCs/>
          <w:sz w:val="24"/>
          <w:lang w:eastAsia="en-US"/>
        </w:rPr>
        <w:t>Если в ответе на претензию Сторона не отказывается уплатить (или исполнить иное действие), но не указывает конкретный срок оплаты (или исполнения иного действия), претензия не считается удовлетворенной.</w:t>
      </w:r>
    </w:p>
    <w:p w:rsidR="003E2735" w:rsidRPr="000F2486" w:rsidRDefault="003E2735" w:rsidP="001B6A88">
      <w:pPr>
        <w:widowControl w:val="0"/>
        <w:numPr>
          <w:ilvl w:val="1"/>
          <w:numId w:val="5"/>
        </w:numPr>
        <w:tabs>
          <w:tab w:val="left" w:pos="0"/>
        </w:tabs>
        <w:autoSpaceDE w:val="0"/>
        <w:autoSpaceDN w:val="0"/>
        <w:adjustRightInd w:val="0"/>
        <w:ind w:left="0" w:firstLine="567"/>
        <w:contextualSpacing/>
        <w:jc w:val="both"/>
        <w:rPr>
          <w:b/>
          <w:i/>
          <w:sz w:val="24"/>
        </w:rPr>
      </w:pPr>
      <w:r w:rsidRPr="000F2486">
        <w:rPr>
          <w:rFonts w:eastAsia="Calibri"/>
          <w:bCs/>
          <w:iCs/>
          <w:sz w:val="24"/>
          <w:lang w:eastAsia="en-US"/>
        </w:rPr>
        <w:t>В случае невозможности разрешения споров путем переговоров Стороны после реализации процедуры досудебного урегулирования разногласий передают их</w:t>
      </w:r>
      <w:r w:rsidR="00D40AAF">
        <w:rPr>
          <w:rFonts w:eastAsia="Calibri"/>
          <w:bCs/>
          <w:iCs/>
          <w:sz w:val="24"/>
          <w:lang w:eastAsia="en-US"/>
        </w:rPr>
        <w:t xml:space="preserve"> </w:t>
      </w:r>
      <w:r w:rsidRPr="000F2486">
        <w:rPr>
          <w:rFonts w:eastAsia="Calibri"/>
          <w:bCs/>
          <w:iCs/>
          <w:sz w:val="24"/>
          <w:lang w:eastAsia="en-US"/>
        </w:rPr>
        <w:t>на рассмотрение в Арбитражный суд города Санкт-Петербурга и Ленинградской области.</w:t>
      </w:r>
    </w:p>
    <w:p w:rsidR="003E2735" w:rsidRPr="000F2486" w:rsidRDefault="003E2735" w:rsidP="003E2735">
      <w:pPr>
        <w:widowControl w:val="0"/>
        <w:tabs>
          <w:tab w:val="left" w:pos="0"/>
        </w:tabs>
        <w:autoSpaceDE w:val="0"/>
        <w:autoSpaceDN w:val="0"/>
        <w:adjustRightInd w:val="0"/>
        <w:ind w:left="567" w:firstLine="567"/>
        <w:contextualSpacing/>
        <w:jc w:val="both"/>
        <w:rPr>
          <w:b/>
          <w:i/>
          <w:sz w:val="24"/>
        </w:rPr>
      </w:pPr>
    </w:p>
    <w:p w:rsidR="00253005" w:rsidRPr="00544303" w:rsidRDefault="003E2735" w:rsidP="00544303">
      <w:pPr>
        <w:widowControl w:val="0"/>
        <w:numPr>
          <w:ilvl w:val="0"/>
          <w:numId w:val="5"/>
        </w:numPr>
        <w:tabs>
          <w:tab w:val="left" w:pos="0"/>
        </w:tabs>
        <w:autoSpaceDE w:val="0"/>
        <w:autoSpaceDN w:val="0"/>
        <w:adjustRightInd w:val="0"/>
        <w:ind w:left="0" w:firstLine="567"/>
        <w:contextualSpacing/>
        <w:jc w:val="center"/>
        <w:rPr>
          <w:b/>
          <w:i/>
          <w:sz w:val="24"/>
        </w:rPr>
      </w:pPr>
      <w:r w:rsidRPr="000F2486">
        <w:rPr>
          <w:b/>
          <w:bCs/>
          <w:iCs/>
          <w:sz w:val="24"/>
        </w:rPr>
        <w:t>АНТИКОРРУПЦИОННЫЕ УСЛОВИЯ</w:t>
      </w:r>
    </w:p>
    <w:p w:rsidR="003E2735" w:rsidRPr="000F2486" w:rsidRDefault="003E2735" w:rsidP="001B6A88">
      <w:pPr>
        <w:widowControl w:val="0"/>
        <w:numPr>
          <w:ilvl w:val="1"/>
          <w:numId w:val="5"/>
        </w:numPr>
        <w:tabs>
          <w:tab w:val="left" w:pos="142"/>
        </w:tabs>
        <w:autoSpaceDE w:val="0"/>
        <w:autoSpaceDN w:val="0"/>
        <w:ind w:left="0" w:firstLine="567"/>
        <w:contextualSpacing/>
        <w:jc w:val="both"/>
        <w:rPr>
          <w:bCs/>
          <w:iCs/>
          <w:sz w:val="24"/>
        </w:rPr>
      </w:pPr>
      <w:r w:rsidRPr="000F2486">
        <w:rPr>
          <w:bCs/>
          <w:iCs/>
          <w:sz w:val="24"/>
        </w:rPr>
        <w:t xml:space="preserve">При исполнении своих обязательств по Договору Стороны обязуются </w:t>
      </w:r>
      <w:r w:rsidRPr="000F2486">
        <w:rPr>
          <w:bCs/>
          <w:iCs/>
          <w:sz w:val="24"/>
        </w:rPr>
        <w:br/>
        <w:t xml:space="preserve">не совершать, а также обязуются обеспечивать, что бы их аффилированные лица, сотрудники и </w:t>
      </w:r>
      <w:r w:rsidRPr="000F2486">
        <w:rPr>
          <w:bCs/>
          <w:iCs/>
          <w:sz w:val="24"/>
        </w:rPr>
        <w:lastRenderedPageBreak/>
        <w:t>посредники не совершали прямо или косвенно следующих действий:</w:t>
      </w:r>
    </w:p>
    <w:p w:rsidR="003E2735" w:rsidRPr="00544303" w:rsidRDefault="003E2735" w:rsidP="005B3E8B">
      <w:pPr>
        <w:widowControl w:val="0"/>
        <w:numPr>
          <w:ilvl w:val="2"/>
          <w:numId w:val="5"/>
        </w:numPr>
        <w:tabs>
          <w:tab w:val="left" w:pos="142"/>
        </w:tabs>
        <w:autoSpaceDE w:val="0"/>
        <w:autoSpaceDN w:val="0"/>
        <w:ind w:left="0" w:firstLine="567"/>
        <w:contextualSpacing/>
        <w:jc w:val="both"/>
        <w:rPr>
          <w:bCs/>
          <w:iCs/>
          <w:sz w:val="24"/>
        </w:rPr>
      </w:pPr>
      <w:r w:rsidRPr="000F2486">
        <w:rPr>
          <w:bCs/>
          <w:iCs/>
          <w:sz w:val="24"/>
        </w:rPr>
        <w:t xml:space="preserve">Платить или предлагать уплатить денежные средства или предоставить иные </w:t>
      </w:r>
      <w:r w:rsidRPr="00544303">
        <w:rPr>
          <w:bCs/>
          <w:iCs/>
          <w:sz w:val="24"/>
        </w:rPr>
        <w:t>ценности, безвозмездно выполнить работы (оказать услуги) публично-правовым образованиям, должностным лицам публично-правовых образований, близким родственникам таких должностных лиц, л</w:t>
      </w:r>
      <w:r w:rsidR="001466BD" w:rsidRPr="00544303">
        <w:rPr>
          <w:bCs/>
          <w:iCs/>
          <w:sz w:val="24"/>
        </w:rPr>
        <w:t>ибо лицам иным</w:t>
      </w:r>
      <w:r w:rsidR="00D40AAF" w:rsidRPr="00544303">
        <w:rPr>
          <w:bCs/>
          <w:iCs/>
          <w:sz w:val="24"/>
        </w:rPr>
        <w:t xml:space="preserve"> </w:t>
      </w:r>
      <w:r w:rsidRPr="00544303">
        <w:rPr>
          <w:bCs/>
          <w:iCs/>
          <w:sz w:val="24"/>
        </w:rPr>
        <w:t>образом связанным с государством, в целях неправомерного получения преимуществ для сторон по Договору, их аффилированных лиц, работников или посредников, действующих по Договору.</w:t>
      </w:r>
    </w:p>
    <w:p w:rsidR="003E2735" w:rsidRPr="000F2486" w:rsidRDefault="003E2735" w:rsidP="001B6A88">
      <w:pPr>
        <w:widowControl w:val="0"/>
        <w:numPr>
          <w:ilvl w:val="2"/>
          <w:numId w:val="5"/>
        </w:numPr>
        <w:tabs>
          <w:tab w:val="left" w:pos="142"/>
        </w:tabs>
        <w:autoSpaceDE w:val="0"/>
        <w:autoSpaceDN w:val="0"/>
        <w:ind w:left="0" w:firstLine="567"/>
        <w:contextualSpacing/>
        <w:jc w:val="both"/>
        <w:rPr>
          <w:bCs/>
          <w:iCs/>
          <w:sz w:val="24"/>
        </w:rPr>
      </w:pPr>
      <w:r w:rsidRPr="000F2486">
        <w:rPr>
          <w:bCs/>
          <w:iCs/>
          <w:sz w:val="24"/>
        </w:rPr>
        <w:t>Платить или предлагать уплатить денежные средства или предоставить иные ценности, безвозмездно выполнить работы (оказ</w:t>
      </w:r>
      <w:r w:rsidR="00DF1D2D">
        <w:rPr>
          <w:bCs/>
          <w:iCs/>
          <w:sz w:val="24"/>
        </w:rPr>
        <w:t>ать услуги) сотрудникам другой С</w:t>
      </w:r>
      <w:r w:rsidRPr="000F2486">
        <w:rPr>
          <w:bCs/>
          <w:iCs/>
          <w:sz w:val="24"/>
        </w:rPr>
        <w:t xml:space="preserve">тороны </w:t>
      </w:r>
      <w:r w:rsidRPr="000F2486">
        <w:rPr>
          <w:bCs/>
          <w:iCs/>
          <w:sz w:val="24"/>
        </w:rPr>
        <w:br/>
        <w:t>по Договору, ее аффилированным лицам, с целью обеспечить совершение ими каких-либо д</w:t>
      </w:r>
      <w:r w:rsidR="00DF1D2D">
        <w:rPr>
          <w:bCs/>
          <w:iCs/>
          <w:sz w:val="24"/>
        </w:rPr>
        <w:t>ействий в пользу стимулирующей С</w:t>
      </w:r>
      <w:r w:rsidRPr="000F2486">
        <w:rPr>
          <w:bCs/>
          <w:iCs/>
          <w:sz w:val="24"/>
        </w:rPr>
        <w:t>тороны (предоставить неоправданные преимущества, предоставить какие-либо гарантии и т.д.).</w:t>
      </w:r>
    </w:p>
    <w:p w:rsidR="003E2735" w:rsidRPr="000F2486" w:rsidRDefault="003E2735" w:rsidP="001B6A88">
      <w:pPr>
        <w:widowControl w:val="0"/>
        <w:numPr>
          <w:ilvl w:val="2"/>
          <w:numId w:val="5"/>
        </w:numPr>
        <w:tabs>
          <w:tab w:val="left" w:pos="142"/>
        </w:tabs>
        <w:autoSpaceDE w:val="0"/>
        <w:autoSpaceDN w:val="0"/>
        <w:ind w:left="0" w:firstLine="567"/>
        <w:contextualSpacing/>
        <w:jc w:val="both"/>
        <w:rPr>
          <w:bCs/>
          <w:iCs/>
          <w:sz w:val="24"/>
        </w:rPr>
      </w:pPr>
      <w:r w:rsidRPr="000F2486">
        <w:rPr>
          <w:bCs/>
          <w:iCs/>
          <w:sz w:val="24"/>
        </w:rPr>
        <w:t>Не совершать</w:t>
      </w:r>
      <w:r w:rsidRPr="000F2486">
        <w:rPr>
          <w:sz w:val="24"/>
        </w:rPr>
        <w:t xml:space="preserve"> иных действий, нарушающих антикоррупционное законодательство </w:t>
      </w:r>
      <w:r w:rsidR="00765221" w:rsidRPr="000F2486">
        <w:rPr>
          <w:sz w:val="24"/>
        </w:rPr>
        <w:t>Российской Федерации</w:t>
      </w:r>
      <w:r w:rsidRPr="000F2486">
        <w:rPr>
          <w:sz w:val="24"/>
        </w:rPr>
        <w:t>.</w:t>
      </w:r>
    </w:p>
    <w:p w:rsidR="003E2735" w:rsidRPr="000F2486" w:rsidRDefault="003E2735" w:rsidP="001B6A88">
      <w:pPr>
        <w:widowControl w:val="0"/>
        <w:numPr>
          <w:ilvl w:val="1"/>
          <w:numId w:val="5"/>
        </w:numPr>
        <w:tabs>
          <w:tab w:val="left" w:pos="567"/>
        </w:tabs>
        <w:autoSpaceDE w:val="0"/>
        <w:autoSpaceDN w:val="0"/>
        <w:adjustRightInd w:val="0"/>
        <w:ind w:left="0" w:firstLine="567"/>
        <w:contextualSpacing/>
        <w:jc w:val="both"/>
        <w:rPr>
          <w:sz w:val="24"/>
        </w:rPr>
      </w:pPr>
      <w:r w:rsidRPr="000F2486">
        <w:rPr>
          <w:color w:val="000000"/>
          <w:sz w:val="24"/>
          <w:lang w:eastAsia="en-US"/>
        </w:rPr>
        <w:t>В случае возникновения у Сторон подозрений, что произошло или может произойти</w:t>
      </w:r>
      <w:r w:rsidR="00D40AAF">
        <w:rPr>
          <w:color w:val="000000"/>
          <w:sz w:val="24"/>
          <w:lang w:eastAsia="en-US"/>
        </w:rPr>
        <w:t xml:space="preserve"> </w:t>
      </w:r>
      <w:r w:rsidRPr="000F2486">
        <w:rPr>
          <w:color w:val="000000"/>
          <w:sz w:val="24"/>
        </w:rPr>
        <w:t>нарушение каких-либо положений настоящего раздела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и/или предоставить материалы, достоверно подтверждающие или дающие основания предполагать, что произошло или может произойти нарушение каких-либо положений настоящего раздела Договора контрагентом, его аффилированными лицами, сотрудниками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по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нарушение не произошло или не произойдет. Это подтверждение должно быть направлено в течение 10</w:t>
      </w:r>
      <w:r w:rsidR="00EA1E0B" w:rsidRPr="000F2486">
        <w:rPr>
          <w:color w:val="000000"/>
          <w:sz w:val="24"/>
        </w:rPr>
        <w:t xml:space="preserve"> (десяти) </w:t>
      </w:r>
      <w:r w:rsidRPr="000F2486">
        <w:rPr>
          <w:color w:val="000000"/>
          <w:sz w:val="24"/>
        </w:rPr>
        <w:t>рабочих дней с даты направления письменного уведомления.</w:t>
      </w:r>
    </w:p>
    <w:p w:rsidR="00500FDA" w:rsidRDefault="00500FDA" w:rsidP="00782AC8">
      <w:pPr>
        <w:widowControl w:val="0"/>
        <w:tabs>
          <w:tab w:val="left" w:pos="567"/>
        </w:tabs>
        <w:autoSpaceDE w:val="0"/>
        <w:autoSpaceDN w:val="0"/>
        <w:adjustRightInd w:val="0"/>
        <w:contextualSpacing/>
        <w:jc w:val="both"/>
        <w:rPr>
          <w:sz w:val="24"/>
        </w:rPr>
      </w:pPr>
    </w:p>
    <w:p w:rsidR="00253005" w:rsidRPr="00544303" w:rsidRDefault="003E2735" w:rsidP="00544303">
      <w:pPr>
        <w:widowControl w:val="0"/>
        <w:numPr>
          <w:ilvl w:val="0"/>
          <w:numId w:val="5"/>
        </w:numPr>
        <w:tabs>
          <w:tab w:val="left" w:pos="0"/>
        </w:tabs>
        <w:autoSpaceDE w:val="0"/>
        <w:autoSpaceDN w:val="0"/>
        <w:adjustRightInd w:val="0"/>
        <w:ind w:left="567" w:firstLine="567"/>
        <w:contextualSpacing/>
        <w:jc w:val="center"/>
        <w:rPr>
          <w:b/>
          <w:i/>
          <w:sz w:val="24"/>
        </w:rPr>
      </w:pPr>
      <w:r w:rsidRPr="000F2486">
        <w:rPr>
          <w:b/>
          <w:bCs/>
          <w:iCs/>
          <w:sz w:val="24"/>
        </w:rPr>
        <w:t>СРОК ДЕЙСТВИЯ, ПОРЯДОК ИЗМЕНЕНИЯ И РАСТОРЖЕНИЯ ДОГОВОРА</w:t>
      </w:r>
    </w:p>
    <w:p w:rsidR="003E2735" w:rsidRPr="000F2486" w:rsidRDefault="003E2735" w:rsidP="001B6A88">
      <w:pPr>
        <w:widowControl w:val="0"/>
        <w:numPr>
          <w:ilvl w:val="1"/>
          <w:numId w:val="5"/>
        </w:numPr>
        <w:tabs>
          <w:tab w:val="left" w:pos="0"/>
        </w:tabs>
        <w:autoSpaceDE w:val="0"/>
        <w:autoSpaceDN w:val="0"/>
        <w:adjustRightInd w:val="0"/>
        <w:ind w:left="0" w:firstLine="567"/>
        <w:contextualSpacing/>
        <w:jc w:val="both"/>
        <w:rPr>
          <w:b/>
          <w:i/>
          <w:sz w:val="24"/>
        </w:rPr>
      </w:pPr>
      <w:r w:rsidRPr="000F2486">
        <w:rPr>
          <w:rFonts w:eastAsia="Calibri"/>
          <w:bCs/>
          <w:iCs/>
          <w:sz w:val="24"/>
          <w:lang w:eastAsia="en-US"/>
        </w:rPr>
        <w:t>Договор вступает в силу с даты его подписани</w:t>
      </w:r>
      <w:r w:rsidR="00D723EE" w:rsidRPr="000F2486">
        <w:rPr>
          <w:rFonts w:eastAsia="Calibri"/>
          <w:bCs/>
          <w:iCs/>
          <w:sz w:val="24"/>
          <w:lang w:eastAsia="en-US"/>
        </w:rPr>
        <w:t xml:space="preserve">я Сторонами и действует </w:t>
      </w:r>
      <w:r w:rsidR="00D723EE" w:rsidRPr="000F2486">
        <w:rPr>
          <w:rFonts w:eastAsia="Calibri"/>
          <w:bCs/>
          <w:iCs/>
          <w:sz w:val="24"/>
          <w:lang w:eastAsia="en-US"/>
        </w:rPr>
        <w:br/>
        <w:t xml:space="preserve">по </w:t>
      </w:r>
      <w:r w:rsidR="001A790C">
        <w:rPr>
          <w:rFonts w:eastAsia="Calibri"/>
          <w:bCs/>
          <w:iCs/>
          <w:sz w:val="24"/>
          <w:lang w:eastAsia="en-US"/>
        </w:rPr>
        <w:t>31</w:t>
      </w:r>
      <w:r w:rsidR="000B0258" w:rsidRPr="000F2486">
        <w:rPr>
          <w:rFonts w:eastAsia="Calibri"/>
          <w:bCs/>
          <w:iCs/>
          <w:sz w:val="24"/>
          <w:lang w:eastAsia="en-US"/>
        </w:rPr>
        <w:t>.</w:t>
      </w:r>
      <w:r w:rsidR="001A790C">
        <w:rPr>
          <w:rFonts w:eastAsia="Calibri"/>
          <w:bCs/>
          <w:iCs/>
          <w:sz w:val="24"/>
          <w:lang w:eastAsia="en-US"/>
        </w:rPr>
        <w:t>0</w:t>
      </w:r>
      <w:r w:rsidR="00544303">
        <w:rPr>
          <w:rFonts w:eastAsia="Calibri"/>
          <w:bCs/>
          <w:iCs/>
          <w:sz w:val="24"/>
          <w:lang w:eastAsia="en-US"/>
        </w:rPr>
        <w:t>8</w:t>
      </w:r>
      <w:r w:rsidRPr="000F2486">
        <w:rPr>
          <w:rFonts w:eastAsia="Calibri"/>
          <w:bCs/>
          <w:iCs/>
          <w:sz w:val="24"/>
          <w:lang w:eastAsia="en-US"/>
        </w:rPr>
        <w:t>.202</w:t>
      </w:r>
      <w:r w:rsidR="00C11761">
        <w:rPr>
          <w:rFonts w:eastAsia="Calibri"/>
          <w:bCs/>
          <w:iCs/>
          <w:sz w:val="24"/>
          <w:lang w:eastAsia="en-US"/>
        </w:rPr>
        <w:t>4</w:t>
      </w:r>
      <w:r w:rsidR="00D40AAF">
        <w:rPr>
          <w:rFonts w:eastAsia="Calibri"/>
          <w:bCs/>
          <w:iCs/>
          <w:sz w:val="24"/>
          <w:lang w:eastAsia="en-US"/>
        </w:rPr>
        <w:t xml:space="preserve"> </w:t>
      </w:r>
      <w:r w:rsidRPr="000F2486">
        <w:rPr>
          <w:rFonts w:eastAsia="Calibri"/>
          <w:bCs/>
          <w:iCs/>
          <w:sz w:val="24"/>
          <w:lang w:eastAsia="en-US"/>
        </w:rPr>
        <w:t xml:space="preserve">включительно, но в любом случае – до полного исполнения Сторонами своих обязательств по Договору. Истечение срока действия Договора не освобождает Стороны </w:t>
      </w:r>
      <w:r w:rsidRPr="000F2486">
        <w:rPr>
          <w:rFonts w:eastAsia="Calibri"/>
          <w:bCs/>
          <w:iCs/>
          <w:sz w:val="24"/>
          <w:lang w:eastAsia="en-US"/>
        </w:rPr>
        <w:br/>
        <w:t>от исполнения неисполненных обязательств по Договору и от ответственности за его неисполнение или ненадлежащее исполнение.</w:t>
      </w:r>
    </w:p>
    <w:p w:rsidR="003E2735" w:rsidRPr="000F2486" w:rsidRDefault="003E2735" w:rsidP="001B6A88">
      <w:pPr>
        <w:widowControl w:val="0"/>
        <w:numPr>
          <w:ilvl w:val="1"/>
          <w:numId w:val="5"/>
        </w:numPr>
        <w:tabs>
          <w:tab w:val="left" w:pos="0"/>
        </w:tabs>
        <w:autoSpaceDE w:val="0"/>
        <w:autoSpaceDN w:val="0"/>
        <w:adjustRightInd w:val="0"/>
        <w:ind w:left="0" w:firstLine="567"/>
        <w:contextualSpacing/>
        <w:jc w:val="both"/>
        <w:rPr>
          <w:b/>
          <w:i/>
          <w:sz w:val="24"/>
        </w:rPr>
      </w:pPr>
      <w:r w:rsidRPr="000F2486">
        <w:rPr>
          <w:rFonts w:eastAsia="Calibri"/>
          <w:bCs/>
          <w:iCs/>
          <w:sz w:val="24"/>
          <w:lang w:eastAsia="en-US"/>
        </w:rPr>
        <w:t>Если в результате издания акта государственного органа исполнение обязательства становится невозможным, обязательства Сторон, предусмотренные Договором, могут быть прекращены Сторонами в части или полностью.</w:t>
      </w:r>
    </w:p>
    <w:p w:rsidR="003E2735" w:rsidRPr="000F2486" w:rsidRDefault="003E2735" w:rsidP="001B6A88">
      <w:pPr>
        <w:widowControl w:val="0"/>
        <w:numPr>
          <w:ilvl w:val="1"/>
          <w:numId w:val="5"/>
        </w:numPr>
        <w:tabs>
          <w:tab w:val="left" w:pos="0"/>
        </w:tabs>
        <w:autoSpaceDE w:val="0"/>
        <w:autoSpaceDN w:val="0"/>
        <w:adjustRightInd w:val="0"/>
        <w:ind w:left="0" w:firstLine="567"/>
        <w:contextualSpacing/>
        <w:jc w:val="both"/>
        <w:rPr>
          <w:b/>
          <w:i/>
          <w:sz w:val="24"/>
        </w:rPr>
      </w:pPr>
      <w:r w:rsidRPr="000F2486">
        <w:rPr>
          <w:rFonts w:eastAsia="Calibri"/>
          <w:bCs/>
          <w:iCs/>
          <w:sz w:val="24"/>
          <w:lang w:eastAsia="en-US"/>
        </w:rPr>
        <w:t>Любые изменения и дополнения к Договору действительны, если они совершены в письменном виде и подписаны надлежаще уполномоченными представителями обеих Сторон. Приложения, изменения и дополнения, оформленные надлежащим образом, являются неотъемлемой частью Договора.</w:t>
      </w:r>
    </w:p>
    <w:p w:rsidR="003E2735" w:rsidRPr="000F2486" w:rsidRDefault="003E2735" w:rsidP="001B6A88">
      <w:pPr>
        <w:widowControl w:val="0"/>
        <w:numPr>
          <w:ilvl w:val="1"/>
          <w:numId w:val="5"/>
        </w:numPr>
        <w:tabs>
          <w:tab w:val="left" w:pos="0"/>
        </w:tabs>
        <w:autoSpaceDE w:val="0"/>
        <w:autoSpaceDN w:val="0"/>
        <w:adjustRightInd w:val="0"/>
        <w:ind w:left="0" w:firstLine="567"/>
        <w:contextualSpacing/>
        <w:jc w:val="both"/>
        <w:rPr>
          <w:b/>
          <w:i/>
          <w:sz w:val="24"/>
        </w:rPr>
      </w:pPr>
      <w:r w:rsidRPr="000F2486">
        <w:rPr>
          <w:rFonts w:eastAsia="Calibri"/>
          <w:bCs/>
          <w:iCs/>
          <w:sz w:val="24"/>
          <w:lang w:eastAsia="en-US"/>
        </w:rPr>
        <w:t xml:space="preserve">Договор может быть расторгнут по соглашению Сторон, по решению суда, </w:t>
      </w:r>
      <w:r w:rsidRPr="000F2486">
        <w:rPr>
          <w:rFonts w:eastAsia="Calibri"/>
          <w:bCs/>
          <w:iCs/>
          <w:sz w:val="24"/>
          <w:lang w:eastAsia="en-US"/>
        </w:rPr>
        <w:br/>
        <w:t xml:space="preserve">в случае одностороннего отказа Стороны Договора от исполнения Договора в порядке </w:t>
      </w:r>
      <w:r w:rsidRPr="000F2486">
        <w:rPr>
          <w:rFonts w:eastAsia="Calibri"/>
          <w:bCs/>
          <w:iCs/>
          <w:sz w:val="24"/>
          <w:lang w:eastAsia="en-US"/>
        </w:rPr>
        <w:br/>
        <w:t xml:space="preserve">и по основаниям, предусмотренным законодательством </w:t>
      </w:r>
      <w:r w:rsidR="00765221" w:rsidRPr="000F2486">
        <w:rPr>
          <w:rFonts w:eastAsia="Calibri"/>
          <w:bCs/>
          <w:iCs/>
          <w:sz w:val="24"/>
          <w:lang w:eastAsia="en-US"/>
        </w:rPr>
        <w:t>Российской Федерации</w:t>
      </w:r>
      <w:r w:rsidRPr="000F2486">
        <w:rPr>
          <w:rFonts w:eastAsia="Calibri"/>
          <w:bCs/>
          <w:iCs/>
          <w:sz w:val="24"/>
          <w:lang w:eastAsia="en-US"/>
        </w:rPr>
        <w:t>.</w:t>
      </w:r>
    </w:p>
    <w:p w:rsidR="003E2735" w:rsidRPr="000F2486" w:rsidRDefault="003E2735" w:rsidP="001B6A88">
      <w:pPr>
        <w:widowControl w:val="0"/>
        <w:numPr>
          <w:ilvl w:val="1"/>
          <w:numId w:val="5"/>
        </w:numPr>
        <w:tabs>
          <w:tab w:val="left" w:pos="0"/>
          <w:tab w:val="left" w:pos="142"/>
        </w:tabs>
        <w:autoSpaceDE w:val="0"/>
        <w:autoSpaceDN w:val="0"/>
        <w:ind w:left="0" w:firstLine="567"/>
        <w:contextualSpacing/>
        <w:jc w:val="both"/>
        <w:rPr>
          <w:rFonts w:eastAsia="Calibri"/>
          <w:bCs/>
          <w:iCs/>
          <w:sz w:val="24"/>
          <w:lang w:eastAsia="en-US"/>
        </w:rPr>
      </w:pPr>
      <w:r w:rsidRPr="000F2486">
        <w:rPr>
          <w:rFonts w:eastAsia="Calibri"/>
          <w:bCs/>
          <w:iCs/>
          <w:sz w:val="24"/>
          <w:lang w:eastAsia="en-US"/>
        </w:rPr>
        <w:t>Покупатель вправе в одностороннем порядке отказаться от исполнения Договора и потребовать возмещения причиненных убытков, в случае следующих существенных нарушений Поставщиком условий Договора:</w:t>
      </w:r>
    </w:p>
    <w:p w:rsidR="003E2735" w:rsidRPr="000F2486" w:rsidRDefault="005C6994" w:rsidP="001B6A88">
      <w:pPr>
        <w:widowControl w:val="0"/>
        <w:numPr>
          <w:ilvl w:val="2"/>
          <w:numId w:val="5"/>
        </w:numPr>
        <w:shd w:val="clear" w:color="auto" w:fill="FFFFFF"/>
        <w:tabs>
          <w:tab w:val="left" w:pos="0"/>
        </w:tabs>
        <w:ind w:left="0" w:firstLine="567"/>
        <w:contextualSpacing/>
        <w:jc w:val="both"/>
        <w:rPr>
          <w:bCs/>
          <w:iCs/>
          <w:kern w:val="24"/>
          <w:sz w:val="24"/>
        </w:rPr>
      </w:pPr>
      <w:r w:rsidRPr="000F2486">
        <w:rPr>
          <w:bCs/>
          <w:iCs/>
          <w:kern w:val="24"/>
          <w:sz w:val="24"/>
        </w:rPr>
        <w:t>П</w:t>
      </w:r>
      <w:r w:rsidR="009D5B8D" w:rsidRPr="000F2486">
        <w:rPr>
          <w:bCs/>
          <w:iCs/>
          <w:kern w:val="24"/>
          <w:sz w:val="24"/>
        </w:rPr>
        <w:t>оставщик не поставил т</w:t>
      </w:r>
      <w:r w:rsidR="003E2735" w:rsidRPr="000F2486">
        <w:rPr>
          <w:bCs/>
          <w:iCs/>
          <w:kern w:val="24"/>
          <w:sz w:val="24"/>
        </w:rPr>
        <w:t>овар в установленный Договором срок;</w:t>
      </w:r>
    </w:p>
    <w:p w:rsidR="003E2735" w:rsidRPr="000F2486" w:rsidRDefault="005C6994" w:rsidP="001B6A88">
      <w:pPr>
        <w:widowControl w:val="0"/>
        <w:numPr>
          <w:ilvl w:val="2"/>
          <w:numId w:val="5"/>
        </w:numPr>
        <w:shd w:val="clear" w:color="auto" w:fill="FFFFFF"/>
        <w:tabs>
          <w:tab w:val="left" w:pos="0"/>
        </w:tabs>
        <w:ind w:left="0" w:firstLine="567"/>
        <w:contextualSpacing/>
        <w:jc w:val="both"/>
        <w:rPr>
          <w:bCs/>
          <w:iCs/>
          <w:kern w:val="24"/>
          <w:sz w:val="24"/>
        </w:rPr>
      </w:pPr>
      <w:r w:rsidRPr="000F2486">
        <w:rPr>
          <w:bCs/>
          <w:iCs/>
          <w:kern w:val="24"/>
          <w:sz w:val="24"/>
        </w:rPr>
        <w:t>П</w:t>
      </w:r>
      <w:r w:rsidR="009D5B8D" w:rsidRPr="000F2486">
        <w:rPr>
          <w:bCs/>
          <w:iCs/>
          <w:kern w:val="24"/>
          <w:sz w:val="24"/>
        </w:rPr>
        <w:t>оставщик поставил т</w:t>
      </w:r>
      <w:r w:rsidR="003E2735" w:rsidRPr="000F2486">
        <w:rPr>
          <w:bCs/>
          <w:iCs/>
          <w:kern w:val="24"/>
          <w:sz w:val="24"/>
        </w:rPr>
        <w:t xml:space="preserve">овар, не соответствующий требованиям Договора </w:t>
      </w:r>
      <w:r w:rsidR="003E2735" w:rsidRPr="000F2486">
        <w:rPr>
          <w:bCs/>
          <w:iCs/>
          <w:kern w:val="24"/>
          <w:sz w:val="24"/>
        </w:rPr>
        <w:br/>
        <w:t>и (или) Спецификации;</w:t>
      </w:r>
    </w:p>
    <w:p w:rsidR="003E2735" w:rsidRPr="000F2486" w:rsidRDefault="005C6994" w:rsidP="001B6A88">
      <w:pPr>
        <w:widowControl w:val="0"/>
        <w:numPr>
          <w:ilvl w:val="2"/>
          <w:numId w:val="5"/>
        </w:numPr>
        <w:shd w:val="clear" w:color="auto" w:fill="FFFFFF"/>
        <w:tabs>
          <w:tab w:val="left" w:pos="0"/>
        </w:tabs>
        <w:ind w:left="0" w:firstLine="567"/>
        <w:contextualSpacing/>
        <w:jc w:val="both"/>
        <w:rPr>
          <w:bCs/>
          <w:iCs/>
          <w:kern w:val="24"/>
          <w:sz w:val="24"/>
        </w:rPr>
      </w:pPr>
      <w:r w:rsidRPr="000F2486">
        <w:rPr>
          <w:bCs/>
          <w:iCs/>
          <w:kern w:val="24"/>
          <w:sz w:val="24"/>
        </w:rPr>
        <w:t>П</w:t>
      </w:r>
      <w:r w:rsidR="003E2735" w:rsidRPr="000F2486">
        <w:rPr>
          <w:bCs/>
          <w:iCs/>
          <w:kern w:val="24"/>
          <w:sz w:val="24"/>
        </w:rPr>
        <w:t>оставщиком допущено однокра</w:t>
      </w:r>
      <w:r w:rsidR="009D5B8D" w:rsidRPr="000F2486">
        <w:rPr>
          <w:bCs/>
          <w:iCs/>
          <w:kern w:val="24"/>
          <w:sz w:val="24"/>
        </w:rPr>
        <w:t>тное нарушение сроков поставки т</w:t>
      </w:r>
      <w:r w:rsidR="003E2735" w:rsidRPr="000F2486">
        <w:rPr>
          <w:bCs/>
          <w:iCs/>
          <w:kern w:val="24"/>
          <w:sz w:val="24"/>
        </w:rPr>
        <w:t>овара;</w:t>
      </w:r>
    </w:p>
    <w:p w:rsidR="003E2735" w:rsidRPr="000F2486" w:rsidRDefault="005C6994" w:rsidP="001B6A88">
      <w:pPr>
        <w:widowControl w:val="0"/>
        <w:numPr>
          <w:ilvl w:val="2"/>
          <w:numId w:val="5"/>
        </w:numPr>
        <w:shd w:val="clear" w:color="auto" w:fill="FFFFFF"/>
        <w:tabs>
          <w:tab w:val="left" w:pos="0"/>
        </w:tabs>
        <w:ind w:left="0" w:firstLine="567"/>
        <w:contextualSpacing/>
        <w:jc w:val="both"/>
        <w:rPr>
          <w:bCs/>
          <w:iCs/>
          <w:kern w:val="24"/>
          <w:sz w:val="24"/>
        </w:rPr>
      </w:pPr>
      <w:r w:rsidRPr="000F2486">
        <w:rPr>
          <w:bCs/>
          <w:iCs/>
          <w:kern w:val="24"/>
          <w:sz w:val="24"/>
        </w:rPr>
        <w:t>П</w:t>
      </w:r>
      <w:r w:rsidR="003E2735" w:rsidRPr="000F2486">
        <w:rPr>
          <w:bCs/>
          <w:iCs/>
          <w:kern w:val="24"/>
          <w:sz w:val="24"/>
        </w:rPr>
        <w:t>о иным основаниям, предусмотренным действующим законодательством</w:t>
      </w:r>
      <w:r w:rsidR="001A11AD">
        <w:rPr>
          <w:bCs/>
          <w:iCs/>
          <w:kern w:val="24"/>
          <w:sz w:val="24"/>
        </w:rPr>
        <w:t xml:space="preserve"> РФ</w:t>
      </w:r>
      <w:r w:rsidR="003E2735" w:rsidRPr="000F2486">
        <w:rPr>
          <w:bCs/>
          <w:iCs/>
          <w:kern w:val="24"/>
          <w:sz w:val="24"/>
        </w:rPr>
        <w:t xml:space="preserve">. </w:t>
      </w:r>
    </w:p>
    <w:p w:rsidR="003E2735" w:rsidRPr="00544303" w:rsidRDefault="00604683" w:rsidP="005B3E8B">
      <w:pPr>
        <w:pStyle w:val="af0"/>
        <w:numPr>
          <w:ilvl w:val="1"/>
          <w:numId w:val="5"/>
        </w:numPr>
        <w:shd w:val="clear" w:color="auto" w:fill="FFFFFF"/>
        <w:tabs>
          <w:tab w:val="left" w:pos="0"/>
          <w:tab w:val="left" w:pos="567"/>
          <w:tab w:val="left" w:pos="1418"/>
        </w:tabs>
        <w:autoSpaceDE w:val="0"/>
        <w:autoSpaceDN w:val="0"/>
        <w:spacing w:line="240" w:lineRule="auto"/>
        <w:ind w:left="0" w:firstLine="567"/>
        <w:jc w:val="both"/>
        <w:rPr>
          <w:bCs/>
          <w:iCs/>
          <w:kern w:val="24"/>
          <w:sz w:val="24"/>
          <w:szCs w:val="24"/>
        </w:rPr>
      </w:pPr>
      <w:r w:rsidRPr="000F2486">
        <w:rPr>
          <w:sz w:val="24"/>
          <w:szCs w:val="24"/>
        </w:rPr>
        <w:t xml:space="preserve">В случае одностороннего отказа от исполнения Договора полностью </w:t>
      </w:r>
      <w:r w:rsidRPr="000F2486">
        <w:rPr>
          <w:sz w:val="24"/>
          <w:szCs w:val="24"/>
        </w:rPr>
        <w:br/>
      </w:r>
      <w:r w:rsidRPr="000F2486">
        <w:rPr>
          <w:sz w:val="24"/>
          <w:szCs w:val="24"/>
        </w:rPr>
        <w:lastRenderedPageBreak/>
        <w:t xml:space="preserve">или в части одна </w:t>
      </w:r>
      <w:r w:rsidR="002422A1" w:rsidRPr="000F2486">
        <w:rPr>
          <w:sz w:val="24"/>
          <w:szCs w:val="24"/>
        </w:rPr>
        <w:t>С</w:t>
      </w:r>
      <w:r w:rsidRPr="000F2486">
        <w:rPr>
          <w:sz w:val="24"/>
          <w:szCs w:val="24"/>
        </w:rPr>
        <w:t xml:space="preserve">торона обязана уведомить другую о своем намерении, направив ей </w:t>
      </w:r>
      <w:r w:rsidRPr="00544303">
        <w:rPr>
          <w:sz w:val="24"/>
        </w:rPr>
        <w:t xml:space="preserve">уведомление в течение </w:t>
      </w:r>
      <w:r w:rsidR="00D03107" w:rsidRPr="00544303">
        <w:rPr>
          <w:sz w:val="24"/>
        </w:rPr>
        <w:t>3 (</w:t>
      </w:r>
      <w:r w:rsidRPr="00544303">
        <w:rPr>
          <w:sz w:val="24"/>
        </w:rPr>
        <w:t>трех</w:t>
      </w:r>
      <w:r w:rsidR="00D03107" w:rsidRPr="00544303">
        <w:rPr>
          <w:sz w:val="24"/>
        </w:rPr>
        <w:t>)</w:t>
      </w:r>
      <w:r w:rsidRPr="00544303">
        <w:rPr>
          <w:sz w:val="24"/>
        </w:rPr>
        <w:t xml:space="preserve"> рабочих дней с даты принятия соответствующего решения, при этом Договор считается расторгнутым через </w:t>
      </w:r>
      <w:r w:rsidR="00D03107" w:rsidRPr="00544303">
        <w:rPr>
          <w:sz w:val="24"/>
        </w:rPr>
        <w:t>10 (</w:t>
      </w:r>
      <w:r w:rsidRPr="00544303">
        <w:rPr>
          <w:sz w:val="24"/>
        </w:rPr>
        <w:t>десять</w:t>
      </w:r>
      <w:r w:rsidR="00D03107" w:rsidRPr="00544303">
        <w:rPr>
          <w:sz w:val="24"/>
        </w:rPr>
        <w:t>) рабочих</w:t>
      </w:r>
      <w:r w:rsidRPr="00544303">
        <w:rPr>
          <w:sz w:val="24"/>
        </w:rPr>
        <w:t xml:space="preserve"> дней с даты надлежащего уведомления стороны об одностороннем отказе от исполнения Договора в соответствии </w:t>
      </w:r>
      <w:r w:rsidR="008770C1" w:rsidRPr="00544303">
        <w:rPr>
          <w:sz w:val="24"/>
        </w:rPr>
        <w:br/>
      </w:r>
      <w:r w:rsidR="00A05508" w:rsidRPr="00544303">
        <w:rPr>
          <w:sz w:val="24"/>
        </w:rPr>
        <w:t xml:space="preserve">с п. 12.3 </w:t>
      </w:r>
      <w:r w:rsidRPr="00544303">
        <w:rPr>
          <w:sz w:val="24"/>
        </w:rPr>
        <w:t xml:space="preserve"> Договора.</w:t>
      </w:r>
    </w:p>
    <w:p w:rsidR="003E2735" w:rsidRPr="008770C1" w:rsidRDefault="00B51908" w:rsidP="001B6A88">
      <w:pPr>
        <w:widowControl w:val="0"/>
        <w:numPr>
          <w:ilvl w:val="1"/>
          <w:numId w:val="5"/>
        </w:numPr>
        <w:shd w:val="clear" w:color="auto" w:fill="FFFFFF"/>
        <w:tabs>
          <w:tab w:val="left" w:pos="0"/>
        </w:tabs>
        <w:ind w:left="0" w:firstLine="567"/>
        <w:contextualSpacing/>
        <w:jc w:val="both"/>
        <w:rPr>
          <w:bCs/>
          <w:iCs/>
          <w:kern w:val="24"/>
          <w:sz w:val="24"/>
        </w:rPr>
      </w:pPr>
      <w:r>
        <w:rPr>
          <w:bCs/>
          <w:iCs/>
          <w:kern w:val="24"/>
          <w:sz w:val="24"/>
        </w:rPr>
        <w:t xml:space="preserve">При расторжении </w:t>
      </w:r>
      <w:r w:rsidR="003E2735" w:rsidRPr="008770C1">
        <w:rPr>
          <w:bCs/>
          <w:iCs/>
          <w:kern w:val="24"/>
          <w:sz w:val="24"/>
        </w:rPr>
        <w:t xml:space="preserve"> Договора Покупатель обязуется оплатить Пост</w:t>
      </w:r>
      <w:r w:rsidR="008753E4" w:rsidRPr="008770C1">
        <w:rPr>
          <w:bCs/>
          <w:iCs/>
          <w:kern w:val="24"/>
          <w:sz w:val="24"/>
        </w:rPr>
        <w:t xml:space="preserve">авщику </w:t>
      </w:r>
      <w:r w:rsidR="002F2920" w:rsidRPr="008770C1">
        <w:rPr>
          <w:bCs/>
          <w:iCs/>
          <w:kern w:val="24"/>
          <w:sz w:val="24"/>
        </w:rPr>
        <w:t>товар,</w:t>
      </w:r>
      <w:r w:rsidR="00D40AAF">
        <w:rPr>
          <w:bCs/>
          <w:iCs/>
          <w:kern w:val="24"/>
          <w:sz w:val="24"/>
        </w:rPr>
        <w:t xml:space="preserve"> </w:t>
      </w:r>
      <w:r w:rsidR="008753E4" w:rsidRPr="008770C1">
        <w:rPr>
          <w:bCs/>
          <w:iCs/>
          <w:kern w:val="24"/>
          <w:sz w:val="24"/>
        </w:rPr>
        <w:t>фактически поставленный</w:t>
      </w:r>
      <w:r w:rsidR="002F2920">
        <w:rPr>
          <w:bCs/>
          <w:iCs/>
          <w:kern w:val="24"/>
          <w:sz w:val="24"/>
        </w:rPr>
        <w:t>,</w:t>
      </w:r>
      <w:r w:rsidR="00D40AAF">
        <w:rPr>
          <w:bCs/>
          <w:iCs/>
          <w:kern w:val="24"/>
          <w:sz w:val="24"/>
        </w:rPr>
        <w:t xml:space="preserve"> </w:t>
      </w:r>
      <w:r w:rsidR="003E2735" w:rsidRPr="008770C1">
        <w:rPr>
          <w:bCs/>
          <w:iCs/>
          <w:kern w:val="24"/>
          <w:sz w:val="24"/>
        </w:rPr>
        <w:t>до момента получения Поставщиком уведомления об отказе от исполнения Д</w:t>
      </w:r>
      <w:r w:rsidR="001366BB" w:rsidRPr="008770C1">
        <w:rPr>
          <w:bCs/>
          <w:iCs/>
          <w:kern w:val="24"/>
          <w:sz w:val="24"/>
        </w:rPr>
        <w:t>оговора. Факт поставки т</w:t>
      </w:r>
      <w:r w:rsidR="003E2735" w:rsidRPr="008770C1">
        <w:rPr>
          <w:bCs/>
          <w:iCs/>
          <w:kern w:val="24"/>
          <w:sz w:val="24"/>
        </w:rPr>
        <w:t>овара должен быть подтвержден подписанной</w:t>
      </w:r>
      <w:r w:rsidR="002533C1">
        <w:rPr>
          <w:bCs/>
          <w:iCs/>
          <w:kern w:val="24"/>
          <w:sz w:val="24"/>
        </w:rPr>
        <w:t>/-ым</w:t>
      </w:r>
      <w:r w:rsidR="003E2735" w:rsidRPr="008770C1">
        <w:rPr>
          <w:bCs/>
          <w:iCs/>
          <w:kern w:val="24"/>
          <w:sz w:val="24"/>
        </w:rPr>
        <w:t xml:space="preserve"> Покупателем то</w:t>
      </w:r>
      <w:r w:rsidR="00D03107" w:rsidRPr="008770C1">
        <w:rPr>
          <w:bCs/>
          <w:iCs/>
          <w:kern w:val="24"/>
          <w:sz w:val="24"/>
        </w:rPr>
        <w:t>варной накладной</w:t>
      </w:r>
      <w:r w:rsidR="008770C1" w:rsidRPr="008770C1">
        <w:rPr>
          <w:bCs/>
          <w:iCs/>
          <w:kern w:val="24"/>
          <w:sz w:val="24"/>
        </w:rPr>
        <w:t>/универсальн</w:t>
      </w:r>
      <w:r w:rsidR="002533C1">
        <w:rPr>
          <w:bCs/>
          <w:iCs/>
          <w:kern w:val="24"/>
          <w:sz w:val="24"/>
        </w:rPr>
        <w:t>ым</w:t>
      </w:r>
      <w:r w:rsidR="008770C1" w:rsidRPr="008770C1">
        <w:rPr>
          <w:bCs/>
          <w:iCs/>
          <w:kern w:val="24"/>
          <w:sz w:val="24"/>
        </w:rPr>
        <w:t xml:space="preserve"> передаточн</w:t>
      </w:r>
      <w:r w:rsidR="002533C1">
        <w:rPr>
          <w:bCs/>
          <w:iCs/>
          <w:kern w:val="24"/>
          <w:sz w:val="24"/>
        </w:rPr>
        <w:t>ым документом</w:t>
      </w:r>
      <w:r w:rsidR="008770C1" w:rsidRPr="008770C1">
        <w:rPr>
          <w:bCs/>
          <w:iCs/>
          <w:kern w:val="24"/>
          <w:sz w:val="24"/>
        </w:rPr>
        <w:t>,</w:t>
      </w:r>
      <w:r w:rsidR="00F16D12" w:rsidRPr="008770C1">
        <w:rPr>
          <w:bCs/>
          <w:iCs/>
          <w:kern w:val="24"/>
          <w:sz w:val="24"/>
        </w:rPr>
        <w:t xml:space="preserve"> товарно-транспортной накладной (при необходимости)</w:t>
      </w:r>
      <w:r w:rsidR="00B52912">
        <w:rPr>
          <w:bCs/>
          <w:iCs/>
          <w:kern w:val="24"/>
          <w:sz w:val="24"/>
        </w:rPr>
        <w:t>, Актом сдачи-приемки товара</w:t>
      </w:r>
      <w:r w:rsidR="003E2735" w:rsidRPr="008770C1">
        <w:rPr>
          <w:bCs/>
          <w:iCs/>
          <w:kern w:val="24"/>
          <w:sz w:val="24"/>
        </w:rPr>
        <w:t>.</w:t>
      </w:r>
    </w:p>
    <w:p w:rsidR="002F2920" w:rsidRPr="00B92F58" w:rsidRDefault="007012FB" w:rsidP="001B6A88">
      <w:pPr>
        <w:widowControl w:val="0"/>
        <w:numPr>
          <w:ilvl w:val="1"/>
          <w:numId w:val="5"/>
        </w:numPr>
        <w:shd w:val="clear" w:color="auto" w:fill="FFFFFF"/>
        <w:tabs>
          <w:tab w:val="left" w:pos="0"/>
        </w:tabs>
        <w:ind w:left="0" w:firstLine="567"/>
        <w:contextualSpacing/>
        <w:jc w:val="both"/>
        <w:rPr>
          <w:bCs/>
          <w:iCs/>
          <w:kern w:val="24"/>
          <w:sz w:val="24"/>
        </w:rPr>
      </w:pPr>
      <w:r w:rsidRPr="000F2486">
        <w:rPr>
          <w:bCs/>
          <w:iCs/>
          <w:sz w:val="24"/>
        </w:rPr>
        <w:t xml:space="preserve">Изменение условий Договора, в том </w:t>
      </w:r>
      <w:r w:rsidRPr="008770C1">
        <w:rPr>
          <w:bCs/>
          <w:iCs/>
          <w:sz w:val="24"/>
        </w:rPr>
        <w:t>числе</w:t>
      </w:r>
      <w:r w:rsidRPr="000F2486">
        <w:rPr>
          <w:bCs/>
          <w:iCs/>
          <w:sz w:val="24"/>
        </w:rPr>
        <w:t xml:space="preserve"> сведения о стране происхождения и номере </w:t>
      </w:r>
      <w:r w:rsidR="005D01FA" w:rsidRPr="000F2486">
        <w:rPr>
          <w:bCs/>
          <w:iCs/>
          <w:kern w:val="24"/>
          <w:sz w:val="24"/>
        </w:rPr>
        <w:t>реестровой записи</w:t>
      </w:r>
      <w:r w:rsidR="009252CD" w:rsidRPr="000F2486">
        <w:rPr>
          <w:bCs/>
          <w:iCs/>
          <w:kern w:val="24"/>
          <w:sz w:val="24"/>
        </w:rPr>
        <w:t xml:space="preserve">, содержащийся в </w:t>
      </w:r>
      <w:r w:rsidR="009252CD" w:rsidRPr="000F2486">
        <w:rPr>
          <w:sz w:val="24"/>
        </w:rPr>
        <w:t>Реестрах, указанных в Постановлении Правительства Р</w:t>
      </w:r>
      <w:r w:rsidR="00DF761E" w:rsidRPr="000F2486">
        <w:rPr>
          <w:sz w:val="24"/>
        </w:rPr>
        <w:t xml:space="preserve">оссийской </w:t>
      </w:r>
      <w:r w:rsidR="009252CD" w:rsidRPr="000F2486">
        <w:rPr>
          <w:sz w:val="24"/>
        </w:rPr>
        <w:t>Ф</w:t>
      </w:r>
      <w:r w:rsidR="00DF761E" w:rsidRPr="000F2486">
        <w:rPr>
          <w:sz w:val="24"/>
        </w:rPr>
        <w:t>едерации</w:t>
      </w:r>
      <w:r w:rsidR="009252CD" w:rsidRPr="000F2486">
        <w:rPr>
          <w:sz w:val="24"/>
        </w:rPr>
        <w:t xml:space="preserve"> от 03.12.2020 </w:t>
      </w:r>
      <w:r w:rsidR="00DF761E" w:rsidRPr="000F2486">
        <w:rPr>
          <w:sz w:val="24"/>
        </w:rPr>
        <w:t xml:space="preserve">№ 2013 </w:t>
      </w:r>
      <w:r w:rsidR="009252CD" w:rsidRPr="000F2486">
        <w:rPr>
          <w:sz w:val="24"/>
        </w:rPr>
        <w:t>«О минимальной доле закупок товаров российского происхождения</w:t>
      </w:r>
      <w:r w:rsidR="00D47A68" w:rsidRPr="000F2486">
        <w:rPr>
          <w:sz w:val="24"/>
        </w:rPr>
        <w:t>»</w:t>
      </w:r>
      <w:r w:rsidRPr="000F2486">
        <w:rPr>
          <w:bCs/>
          <w:iCs/>
          <w:sz w:val="24"/>
        </w:rPr>
        <w:t>, допускается только по соглашению сторон в случаях, предусмотренных действующим законодательством Российской Федерации, Положением о закупке товаров, работ, услуг СПб ГУП «Ритуальные услуги».</w:t>
      </w:r>
    </w:p>
    <w:p w:rsidR="00B92F58" w:rsidRPr="002F2920" w:rsidRDefault="00B92F58" w:rsidP="00B92F58">
      <w:pPr>
        <w:widowControl w:val="0"/>
        <w:shd w:val="clear" w:color="auto" w:fill="FFFFFF"/>
        <w:tabs>
          <w:tab w:val="left" w:pos="0"/>
        </w:tabs>
        <w:ind w:left="567"/>
        <w:contextualSpacing/>
        <w:jc w:val="both"/>
        <w:rPr>
          <w:bCs/>
          <w:iCs/>
          <w:kern w:val="24"/>
          <w:sz w:val="24"/>
        </w:rPr>
      </w:pPr>
    </w:p>
    <w:p w:rsidR="00253005" w:rsidRPr="00544303" w:rsidRDefault="003E2735" w:rsidP="00544303">
      <w:pPr>
        <w:widowControl w:val="0"/>
        <w:numPr>
          <w:ilvl w:val="0"/>
          <w:numId w:val="5"/>
        </w:numPr>
        <w:tabs>
          <w:tab w:val="left" w:pos="0"/>
        </w:tabs>
        <w:autoSpaceDE w:val="0"/>
        <w:autoSpaceDN w:val="0"/>
        <w:adjustRightInd w:val="0"/>
        <w:ind w:left="0" w:firstLine="567"/>
        <w:contextualSpacing/>
        <w:jc w:val="center"/>
        <w:rPr>
          <w:b/>
          <w:i/>
          <w:sz w:val="24"/>
        </w:rPr>
      </w:pPr>
      <w:r w:rsidRPr="000F2486">
        <w:rPr>
          <w:rFonts w:eastAsia="SimSun"/>
          <w:b/>
          <w:sz w:val="24"/>
          <w:lang w:eastAsia="zh-CN"/>
        </w:rPr>
        <w:t>ЗАКЛЮЧИТЕЛЬНЫЕ ПОЛОЖЕНИЯ</w:t>
      </w:r>
    </w:p>
    <w:p w:rsidR="003E2735" w:rsidRPr="000F2486" w:rsidRDefault="003E2735" w:rsidP="001B6A88">
      <w:pPr>
        <w:widowControl w:val="0"/>
        <w:numPr>
          <w:ilvl w:val="1"/>
          <w:numId w:val="5"/>
        </w:numPr>
        <w:tabs>
          <w:tab w:val="left" w:pos="142"/>
          <w:tab w:val="left" w:pos="1276"/>
        </w:tabs>
        <w:autoSpaceDE w:val="0"/>
        <w:autoSpaceDN w:val="0"/>
        <w:ind w:left="0" w:firstLine="567"/>
        <w:contextualSpacing/>
        <w:jc w:val="both"/>
        <w:rPr>
          <w:sz w:val="24"/>
        </w:rPr>
      </w:pPr>
      <w:r w:rsidRPr="000F2486">
        <w:rPr>
          <w:sz w:val="24"/>
        </w:rPr>
        <w:t>Договор подписан усиленной электронной подписью каждой из Сторон Договора</w:t>
      </w:r>
      <w:r w:rsidRPr="000F2486">
        <w:rPr>
          <w:rFonts w:eastAsia="Calibri"/>
          <w:bCs/>
          <w:iCs/>
          <w:sz w:val="24"/>
          <w:lang w:eastAsia="en-US"/>
        </w:rPr>
        <w:t xml:space="preserve">. </w:t>
      </w:r>
    </w:p>
    <w:p w:rsidR="003E2735" w:rsidRPr="000F2486" w:rsidRDefault="003E2735" w:rsidP="001B6A88">
      <w:pPr>
        <w:widowControl w:val="0"/>
        <w:numPr>
          <w:ilvl w:val="1"/>
          <w:numId w:val="5"/>
        </w:numPr>
        <w:tabs>
          <w:tab w:val="left" w:pos="142"/>
          <w:tab w:val="left" w:pos="1276"/>
        </w:tabs>
        <w:autoSpaceDE w:val="0"/>
        <w:autoSpaceDN w:val="0"/>
        <w:ind w:left="0" w:firstLine="567"/>
        <w:contextualSpacing/>
        <w:jc w:val="both"/>
        <w:rPr>
          <w:rFonts w:eastAsia="Calibri"/>
          <w:bCs/>
          <w:iCs/>
          <w:sz w:val="24"/>
          <w:lang w:eastAsia="en-US"/>
        </w:rPr>
      </w:pPr>
      <w:r w:rsidRPr="000F2486">
        <w:rPr>
          <w:rFonts w:eastAsia="Calibri"/>
          <w:bCs/>
          <w:iCs/>
          <w:sz w:val="24"/>
          <w:lang w:eastAsia="en-US"/>
        </w:rPr>
        <w:t>Все уведомления, сообщения, претензии должны направляться в письменной форме по адресам, указанным в разделе 1</w:t>
      </w:r>
      <w:r w:rsidR="00CC382C" w:rsidRPr="000F2486">
        <w:rPr>
          <w:rFonts w:eastAsia="Calibri"/>
          <w:bCs/>
          <w:iCs/>
          <w:sz w:val="24"/>
          <w:lang w:eastAsia="en-US"/>
        </w:rPr>
        <w:t xml:space="preserve">4 </w:t>
      </w:r>
      <w:r w:rsidRPr="000F2486">
        <w:rPr>
          <w:rFonts w:eastAsia="Calibri"/>
          <w:bCs/>
          <w:iCs/>
          <w:sz w:val="24"/>
          <w:lang w:eastAsia="en-US"/>
        </w:rPr>
        <w:t xml:space="preserve"> Договора.</w:t>
      </w:r>
    </w:p>
    <w:p w:rsidR="003E2735" w:rsidRPr="000F2486" w:rsidRDefault="003E2735" w:rsidP="001B6A88">
      <w:pPr>
        <w:widowControl w:val="0"/>
        <w:numPr>
          <w:ilvl w:val="1"/>
          <w:numId w:val="5"/>
        </w:numPr>
        <w:tabs>
          <w:tab w:val="left" w:pos="0"/>
          <w:tab w:val="left" w:pos="567"/>
          <w:tab w:val="left" w:pos="1276"/>
        </w:tabs>
        <w:autoSpaceDE w:val="0"/>
        <w:autoSpaceDN w:val="0"/>
        <w:ind w:left="0" w:firstLine="567"/>
        <w:contextualSpacing/>
        <w:jc w:val="both"/>
        <w:rPr>
          <w:rFonts w:eastAsia="Calibri"/>
          <w:bCs/>
          <w:iCs/>
          <w:sz w:val="24"/>
          <w:lang w:eastAsia="en-US"/>
        </w:rPr>
      </w:pPr>
      <w:r w:rsidRPr="000F2486">
        <w:rPr>
          <w:rFonts w:eastAsia="Calibri"/>
          <w:bCs/>
          <w:iCs/>
          <w:sz w:val="24"/>
          <w:lang w:eastAsia="en-US"/>
        </w:rPr>
        <w:t>Уведомление, письмо, сообщение, претензия будут считаться полученным:</w:t>
      </w:r>
    </w:p>
    <w:p w:rsidR="003E2735" w:rsidRPr="000F2486" w:rsidRDefault="00851537" w:rsidP="001B6A88">
      <w:pPr>
        <w:widowControl w:val="0"/>
        <w:numPr>
          <w:ilvl w:val="2"/>
          <w:numId w:val="5"/>
        </w:numPr>
        <w:tabs>
          <w:tab w:val="left" w:pos="142"/>
          <w:tab w:val="left" w:pos="1276"/>
        </w:tabs>
        <w:autoSpaceDE w:val="0"/>
        <w:autoSpaceDN w:val="0"/>
        <w:ind w:left="0" w:firstLine="567"/>
        <w:contextualSpacing/>
        <w:jc w:val="both"/>
        <w:rPr>
          <w:rFonts w:eastAsia="Calibri"/>
          <w:bCs/>
          <w:iCs/>
          <w:sz w:val="24"/>
          <w:lang w:eastAsia="en-US"/>
        </w:rPr>
      </w:pPr>
      <w:r w:rsidRPr="000F2486">
        <w:rPr>
          <w:rFonts w:eastAsia="Calibri"/>
          <w:bCs/>
          <w:iCs/>
          <w:sz w:val="24"/>
          <w:lang w:eastAsia="en-US"/>
        </w:rPr>
        <w:t xml:space="preserve">В случае вручения лично под </w:t>
      </w:r>
      <w:r w:rsidR="00D149DF" w:rsidRPr="000F2486">
        <w:rPr>
          <w:rFonts w:eastAsia="Calibri"/>
          <w:bCs/>
          <w:iCs/>
          <w:sz w:val="24"/>
          <w:lang w:eastAsia="en-US"/>
        </w:rPr>
        <w:t>подпись</w:t>
      </w:r>
      <w:r w:rsidRPr="000F2486">
        <w:rPr>
          <w:rFonts w:eastAsia="Calibri"/>
          <w:bCs/>
          <w:iCs/>
          <w:sz w:val="24"/>
          <w:lang w:eastAsia="en-US"/>
        </w:rPr>
        <w:t xml:space="preserve"> получателя (с указанием даты и времени вручения) или отправления по почте заказным письмом, курьерской почтой – в дату и время фактического вручения. В случае истечения срока хранения заказного письма в отделении почты заказ</w:t>
      </w:r>
      <w:r w:rsidR="00455819" w:rsidRPr="000F2486">
        <w:rPr>
          <w:rFonts w:eastAsia="Calibri"/>
          <w:bCs/>
          <w:iCs/>
          <w:sz w:val="24"/>
          <w:lang w:eastAsia="en-US"/>
        </w:rPr>
        <w:t>ное письмо считается полученным.</w:t>
      </w:r>
    </w:p>
    <w:p w:rsidR="003E2735" w:rsidRPr="000F2486" w:rsidRDefault="003E2735" w:rsidP="001B6A88">
      <w:pPr>
        <w:widowControl w:val="0"/>
        <w:numPr>
          <w:ilvl w:val="2"/>
          <w:numId w:val="5"/>
        </w:numPr>
        <w:tabs>
          <w:tab w:val="left" w:pos="142"/>
          <w:tab w:val="left" w:pos="1276"/>
        </w:tabs>
        <w:autoSpaceDE w:val="0"/>
        <w:autoSpaceDN w:val="0"/>
        <w:ind w:left="0" w:firstLine="567"/>
        <w:contextualSpacing/>
        <w:jc w:val="both"/>
        <w:rPr>
          <w:rFonts w:eastAsia="Calibri"/>
          <w:bCs/>
          <w:iCs/>
          <w:sz w:val="24"/>
          <w:lang w:eastAsia="en-US"/>
        </w:rPr>
      </w:pPr>
      <w:r w:rsidRPr="000F2486">
        <w:rPr>
          <w:bCs/>
          <w:iCs/>
          <w:sz w:val="24"/>
        </w:rPr>
        <w:t>В случае</w:t>
      </w:r>
      <w:r w:rsidR="00E45C27" w:rsidRPr="000F2486">
        <w:rPr>
          <w:bCs/>
          <w:iCs/>
          <w:sz w:val="24"/>
        </w:rPr>
        <w:t xml:space="preserve"> передачи по электронной почте </w:t>
      </w:r>
      <w:r w:rsidRPr="000F2486">
        <w:rPr>
          <w:bCs/>
          <w:iCs/>
          <w:sz w:val="24"/>
        </w:rPr>
        <w:t>– в дату и время отправлен</w:t>
      </w:r>
      <w:r w:rsidR="002A2236" w:rsidRPr="000F2486">
        <w:rPr>
          <w:bCs/>
          <w:iCs/>
          <w:sz w:val="24"/>
        </w:rPr>
        <w:t>ия письма по электронной почте п</w:t>
      </w:r>
      <w:r w:rsidRPr="000F2486">
        <w:rPr>
          <w:bCs/>
          <w:iCs/>
          <w:sz w:val="24"/>
        </w:rPr>
        <w:t>о</w:t>
      </w:r>
      <w:r w:rsidR="00C97986" w:rsidRPr="000F2486">
        <w:rPr>
          <w:bCs/>
          <w:iCs/>
          <w:sz w:val="24"/>
        </w:rPr>
        <w:t>лучателя</w:t>
      </w:r>
      <w:r w:rsidRPr="000F2486">
        <w:rPr>
          <w:bCs/>
          <w:iCs/>
          <w:sz w:val="24"/>
        </w:rPr>
        <w:t>, подтвержденным распечатанным файлом отправителя (или снимком экрана) с телекоммуникационной сети Интернет при помощи копировально-множительной техники.</w:t>
      </w:r>
    </w:p>
    <w:p w:rsidR="003E2735" w:rsidRPr="000F2486" w:rsidRDefault="003E2735" w:rsidP="001B6A88">
      <w:pPr>
        <w:widowControl w:val="0"/>
        <w:numPr>
          <w:ilvl w:val="2"/>
          <w:numId w:val="5"/>
        </w:numPr>
        <w:tabs>
          <w:tab w:val="left" w:pos="142"/>
          <w:tab w:val="left" w:pos="1276"/>
        </w:tabs>
        <w:autoSpaceDE w:val="0"/>
        <w:autoSpaceDN w:val="0"/>
        <w:ind w:left="0" w:firstLine="567"/>
        <w:contextualSpacing/>
        <w:jc w:val="both"/>
        <w:rPr>
          <w:rFonts w:eastAsia="Calibri"/>
          <w:bCs/>
          <w:iCs/>
          <w:sz w:val="24"/>
          <w:lang w:eastAsia="en-US"/>
        </w:rPr>
      </w:pPr>
      <w:r w:rsidRPr="000F2486">
        <w:rPr>
          <w:rFonts w:eastAsia="Calibri"/>
          <w:bCs/>
          <w:iCs/>
          <w:sz w:val="24"/>
          <w:lang w:eastAsia="en-US"/>
        </w:rPr>
        <w:t>В случае, если пе</w:t>
      </w:r>
      <w:r w:rsidR="005B3E8B">
        <w:rPr>
          <w:rFonts w:eastAsia="Calibri"/>
          <w:bCs/>
          <w:iCs/>
          <w:sz w:val="24"/>
          <w:lang w:eastAsia="en-US"/>
        </w:rPr>
        <w:t>редача по</w:t>
      </w:r>
      <w:r w:rsidRPr="000F2486">
        <w:rPr>
          <w:rFonts w:eastAsia="Calibri"/>
          <w:bCs/>
          <w:iCs/>
          <w:sz w:val="24"/>
          <w:lang w:eastAsia="en-US"/>
        </w:rPr>
        <w:t xml:space="preserve"> электронной почте осуществляется вне обычных рабочих часов, документ будет считаться полученным в 10.00</w:t>
      </w:r>
      <w:r w:rsidR="00D40AAF">
        <w:rPr>
          <w:rFonts w:eastAsia="Calibri"/>
          <w:bCs/>
          <w:iCs/>
          <w:sz w:val="24"/>
          <w:lang w:eastAsia="en-US"/>
        </w:rPr>
        <w:t xml:space="preserve"> часов</w:t>
      </w:r>
      <w:r w:rsidRPr="000F2486">
        <w:rPr>
          <w:rFonts w:eastAsia="Calibri"/>
          <w:bCs/>
          <w:iCs/>
          <w:sz w:val="24"/>
          <w:lang w:eastAsia="en-US"/>
        </w:rPr>
        <w:t xml:space="preserve"> следующего рабочего дня. </w:t>
      </w:r>
    </w:p>
    <w:p w:rsidR="003E2735" w:rsidRPr="000F2486" w:rsidRDefault="003E2735" w:rsidP="001B6A88">
      <w:pPr>
        <w:widowControl w:val="0"/>
        <w:numPr>
          <w:ilvl w:val="1"/>
          <w:numId w:val="5"/>
        </w:numPr>
        <w:tabs>
          <w:tab w:val="left" w:pos="142"/>
          <w:tab w:val="left" w:pos="1276"/>
        </w:tabs>
        <w:autoSpaceDE w:val="0"/>
        <w:autoSpaceDN w:val="0"/>
        <w:ind w:left="0" w:firstLine="567"/>
        <w:contextualSpacing/>
        <w:jc w:val="both"/>
        <w:rPr>
          <w:rFonts w:eastAsia="Calibri"/>
          <w:bCs/>
          <w:iCs/>
          <w:sz w:val="24"/>
          <w:lang w:eastAsia="en-US"/>
        </w:rPr>
      </w:pPr>
      <w:r w:rsidRPr="000F2486">
        <w:rPr>
          <w:sz w:val="24"/>
        </w:rPr>
        <w:t>Стороны определили представителей для оперативного рассмотрения и решения технических и организационных вопросов, связанных с выполн</w:t>
      </w:r>
      <w:r w:rsidR="00B51908">
        <w:rPr>
          <w:sz w:val="24"/>
        </w:rPr>
        <w:t xml:space="preserve">ением обязательств по </w:t>
      </w:r>
      <w:r w:rsidRPr="000F2486">
        <w:rPr>
          <w:sz w:val="24"/>
        </w:rPr>
        <w:t xml:space="preserve"> Договору:</w:t>
      </w:r>
    </w:p>
    <w:p w:rsidR="003E2735" w:rsidRPr="000F2486" w:rsidRDefault="00C94065" w:rsidP="001B6A88">
      <w:pPr>
        <w:widowControl w:val="0"/>
        <w:numPr>
          <w:ilvl w:val="2"/>
          <w:numId w:val="5"/>
        </w:numPr>
        <w:tabs>
          <w:tab w:val="left" w:pos="0"/>
        </w:tabs>
        <w:suppressAutoHyphens/>
        <w:ind w:left="0" w:firstLine="567"/>
        <w:contextualSpacing/>
        <w:jc w:val="both"/>
        <w:rPr>
          <w:sz w:val="24"/>
        </w:rPr>
      </w:pPr>
      <w:r w:rsidRPr="000F2486">
        <w:rPr>
          <w:sz w:val="24"/>
        </w:rPr>
        <w:t>С</w:t>
      </w:r>
      <w:r w:rsidR="003E2735" w:rsidRPr="000F2486">
        <w:rPr>
          <w:sz w:val="24"/>
        </w:rPr>
        <w:t>о стороны Покупателя:</w:t>
      </w:r>
      <w:r w:rsidR="00D40AAF">
        <w:rPr>
          <w:sz w:val="24"/>
        </w:rPr>
        <w:t xml:space="preserve"> </w:t>
      </w:r>
      <w:r w:rsidR="0044142F" w:rsidRPr="000F2486">
        <w:rPr>
          <w:sz w:val="24"/>
          <w:u w:val="single"/>
        </w:rPr>
        <w:t>_____________________________________________</w:t>
      </w:r>
      <w:r w:rsidR="003E2735" w:rsidRPr="000F2486">
        <w:rPr>
          <w:sz w:val="24"/>
          <w:u w:val="single"/>
        </w:rPr>
        <w:t xml:space="preserve">.  </w:t>
      </w:r>
    </w:p>
    <w:p w:rsidR="003E2735" w:rsidRPr="000F2486" w:rsidRDefault="00C94065" w:rsidP="001B6A88">
      <w:pPr>
        <w:widowControl w:val="0"/>
        <w:numPr>
          <w:ilvl w:val="2"/>
          <w:numId w:val="5"/>
        </w:numPr>
        <w:tabs>
          <w:tab w:val="left" w:pos="0"/>
        </w:tabs>
        <w:suppressAutoHyphens/>
        <w:ind w:left="0" w:firstLine="567"/>
        <w:contextualSpacing/>
        <w:jc w:val="both"/>
        <w:rPr>
          <w:sz w:val="24"/>
        </w:rPr>
      </w:pPr>
      <w:r w:rsidRPr="000F2486">
        <w:rPr>
          <w:sz w:val="24"/>
        </w:rPr>
        <w:t>С</w:t>
      </w:r>
      <w:r w:rsidR="003E2735" w:rsidRPr="000F2486">
        <w:rPr>
          <w:sz w:val="24"/>
        </w:rPr>
        <w:t xml:space="preserve">о стороны Поставщика: </w:t>
      </w:r>
      <w:r w:rsidR="0044142F" w:rsidRPr="000F2486">
        <w:rPr>
          <w:sz w:val="24"/>
          <w:u w:val="single"/>
        </w:rPr>
        <w:t>_____________________________________________</w:t>
      </w:r>
      <w:r w:rsidR="003E2735" w:rsidRPr="000F2486">
        <w:rPr>
          <w:sz w:val="24"/>
          <w:u w:val="single"/>
        </w:rPr>
        <w:t xml:space="preserve">.  </w:t>
      </w:r>
    </w:p>
    <w:p w:rsidR="003E2735" w:rsidRPr="000F2486" w:rsidRDefault="00AC26C6" w:rsidP="00AC26C6">
      <w:pPr>
        <w:widowControl w:val="0"/>
        <w:tabs>
          <w:tab w:val="left" w:pos="0"/>
        </w:tabs>
        <w:ind w:firstLine="567"/>
        <w:contextualSpacing/>
        <w:jc w:val="both"/>
        <w:rPr>
          <w:bCs/>
          <w:iCs/>
          <w:sz w:val="24"/>
        </w:rPr>
      </w:pPr>
      <w:r w:rsidRPr="000F2486">
        <w:rPr>
          <w:bCs/>
          <w:iCs/>
          <w:sz w:val="24"/>
        </w:rPr>
        <w:t>Указанны</w:t>
      </w:r>
      <w:r w:rsidR="0044142F" w:rsidRPr="000F2486">
        <w:rPr>
          <w:bCs/>
          <w:iCs/>
          <w:sz w:val="24"/>
        </w:rPr>
        <w:t>е</w:t>
      </w:r>
      <w:r w:rsidRPr="000F2486">
        <w:rPr>
          <w:bCs/>
          <w:iCs/>
          <w:sz w:val="24"/>
        </w:rPr>
        <w:t xml:space="preserve"> представител</w:t>
      </w:r>
      <w:r w:rsidR="0044142F" w:rsidRPr="000F2486">
        <w:rPr>
          <w:bCs/>
          <w:iCs/>
          <w:sz w:val="24"/>
        </w:rPr>
        <w:t>и</w:t>
      </w:r>
      <w:r w:rsidRPr="000F2486">
        <w:rPr>
          <w:bCs/>
          <w:iCs/>
          <w:sz w:val="24"/>
        </w:rPr>
        <w:t xml:space="preserve"> не име</w:t>
      </w:r>
      <w:r w:rsidR="0044142F" w:rsidRPr="000F2486">
        <w:rPr>
          <w:bCs/>
          <w:iCs/>
          <w:sz w:val="24"/>
        </w:rPr>
        <w:t>ю</w:t>
      </w:r>
      <w:r w:rsidRPr="000F2486">
        <w:rPr>
          <w:bCs/>
          <w:iCs/>
          <w:sz w:val="24"/>
        </w:rPr>
        <w:t>т полномочий на совершение действий, влекущих возникновение, изменение или прекращение о</w:t>
      </w:r>
      <w:r w:rsidR="00B51908">
        <w:rPr>
          <w:bCs/>
          <w:iCs/>
          <w:sz w:val="24"/>
        </w:rPr>
        <w:t xml:space="preserve">бязательств Сторон по </w:t>
      </w:r>
      <w:r w:rsidRPr="000F2486">
        <w:rPr>
          <w:bCs/>
          <w:iCs/>
          <w:sz w:val="24"/>
        </w:rPr>
        <w:t xml:space="preserve"> Договору. </w:t>
      </w:r>
    </w:p>
    <w:p w:rsidR="003E2735" w:rsidRPr="000F2486" w:rsidRDefault="003E2735" w:rsidP="001B6A88">
      <w:pPr>
        <w:widowControl w:val="0"/>
        <w:numPr>
          <w:ilvl w:val="1"/>
          <w:numId w:val="5"/>
        </w:numPr>
        <w:tabs>
          <w:tab w:val="left" w:pos="142"/>
          <w:tab w:val="left" w:pos="1276"/>
        </w:tabs>
        <w:autoSpaceDE w:val="0"/>
        <w:autoSpaceDN w:val="0"/>
        <w:ind w:left="0" w:firstLine="567"/>
        <w:contextualSpacing/>
        <w:jc w:val="both"/>
        <w:rPr>
          <w:rFonts w:eastAsia="Calibri"/>
          <w:bCs/>
          <w:iCs/>
          <w:sz w:val="24"/>
          <w:lang w:eastAsia="en-US"/>
        </w:rPr>
      </w:pPr>
      <w:r w:rsidRPr="000F2486">
        <w:rPr>
          <w:rFonts w:eastAsia="Calibri"/>
          <w:bCs/>
          <w:iCs/>
          <w:sz w:val="24"/>
          <w:lang w:eastAsia="en-US"/>
        </w:rPr>
        <w:t xml:space="preserve">В случае изменения наименования, адреса, банковских или иных реквизитов Сторона обязана в </w:t>
      </w:r>
      <w:r w:rsidR="00C97986" w:rsidRPr="000F2486">
        <w:rPr>
          <w:rFonts w:eastAsia="Calibri"/>
          <w:bCs/>
          <w:iCs/>
          <w:sz w:val="24"/>
          <w:lang w:eastAsia="en-US"/>
        </w:rPr>
        <w:t xml:space="preserve">течение 5 (пяти) календарных дней </w:t>
      </w:r>
      <w:r w:rsidRPr="000F2486">
        <w:rPr>
          <w:rFonts w:eastAsia="Calibri"/>
          <w:bCs/>
          <w:iCs/>
          <w:sz w:val="24"/>
          <w:lang w:eastAsia="en-US"/>
        </w:rPr>
        <w:t>с момента наступления соответствующего изменения письменно известить об этом другую Сторону соответствующим письмом с указанием номера Договора и датой внесения изменений. Письмо становится неотъемлемой частью Договора и является основанием для указания измененных данных во всех платежных документах.</w:t>
      </w:r>
    </w:p>
    <w:p w:rsidR="003E2735" w:rsidRPr="00544303" w:rsidRDefault="003E2735" w:rsidP="005B3E8B">
      <w:pPr>
        <w:widowControl w:val="0"/>
        <w:numPr>
          <w:ilvl w:val="1"/>
          <w:numId w:val="5"/>
        </w:numPr>
        <w:tabs>
          <w:tab w:val="left" w:pos="142"/>
          <w:tab w:val="left" w:pos="1276"/>
        </w:tabs>
        <w:autoSpaceDE w:val="0"/>
        <w:autoSpaceDN w:val="0"/>
        <w:ind w:left="0" w:firstLine="567"/>
        <w:contextualSpacing/>
        <w:jc w:val="both"/>
        <w:rPr>
          <w:rFonts w:eastAsia="Calibri"/>
          <w:bCs/>
          <w:iCs/>
          <w:sz w:val="24"/>
          <w:lang w:eastAsia="en-US"/>
        </w:rPr>
      </w:pPr>
      <w:r w:rsidRPr="000F2486">
        <w:rPr>
          <w:rFonts w:eastAsia="Calibri"/>
          <w:bCs/>
          <w:iCs/>
          <w:sz w:val="24"/>
          <w:lang w:eastAsia="en-US"/>
        </w:rPr>
        <w:t>Под рабочими днями в целях исполнения Сторон</w:t>
      </w:r>
      <w:r w:rsidR="00B51908">
        <w:rPr>
          <w:rFonts w:eastAsia="Calibri"/>
          <w:bCs/>
          <w:iCs/>
          <w:sz w:val="24"/>
          <w:lang w:eastAsia="en-US"/>
        </w:rPr>
        <w:t xml:space="preserve">ами обязательств </w:t>
      </w:r>
      <w:r w:rsidR="00B51908">
        <w:rPr>
          <w:rFonts w:eastAsia="Calibri"/>
          <w:bCs/>
          <w:iCs/>
          <w:sz w:val="24"/>
          <w:lang w:eastAsia="en-US"/>
        </w:rPr>
        <w:br/>
        <w:t xml:space="preserve">по </w:t>
      </w:r>
      <w:r w:rsidRPr="000F2486">
        <w:rPr>
          <w:rFonts w:eastAsia="Calibri"/>
          <w:bCs/>
          <w:iCs/>
          <w:sz w:val="24"/>
          <w:lang w:eastAsia="en-US"/>
        </w:rPr>
        <w:t xml:space="preserve">Договору понимаются рабочие дни исходя из пятидневной рабочей недели </w:t>
      </w:r>
      <w:r w:rsidR="00544303" w:rsidRPr="00544303">
        <w:rPr>
          <w:rFonts w:eastAsia="Calibri"/>
          <w:bCs/>
          <w:iCs/>
          <w:sz w:val="24"/>
          <w:lang w:eastAsia="en-US"/>
        </w:rPr>
        <w:t xml:space="preserve"> </w:t>
      </w:r>
      <w:r w:rsidRPr="00544303">
        <w:rPr>
          <w:rFonts w:eastAsia="Calibri"/>
          <w:bCs/>
          <w:iCs/>
          <w:sz w:val="24"/>
          <w:lang w:eastAsia="en-US"/>
        </w:rPr>
        <w:t>(все дни недели, кроме субботы и воскресенья), не являющиеся праздничными нерабочими днями в соответствии с действующим законодательством Российской Федерации.</w:t>
      </w:r>
    </w:p>
    <w:p w:rsidR="00B92F58" w:rsidRPr="0085459C" w:rsidRDefault="003E2735" w:rsidP="0085459C">
      <w:pPr>
        <w:widowControl w:val="0"/>
        <w:numPr>
          <w:ilvl w:val="1"/>
          <w:numId w:val="5"/>
        </w:numPr>
        <w:tabs>
          <w:tab w:val="left" w:pos="142"/>
          <w:tab w:val="left" w:pos="1276"/>
        </w:tabs>
        <w:autoSpaceDE w:val="0"/>
        <w:autoSpaceDN w:val="0"/>
        <w:ind w:left="0" w:firstLine="567"/>
        <w:contextualSpacing/>
        <w:jc w:val="both"/>
        <w:rPr>
          <w:sz w:val="24"/>
        </w:rPr>
      </w:pPr>
      <w:r w:rsidRPr="000F2486">
        <w:rPr>
          <w:rFonts w:eastAsia="Calibri"/>
          <w:bCs/>
          <w:iCs/>
          <w:sz w:val="24"/>
          <w:lang w:eastAsia="en-US"/>
        </w:rPr>
        <w:t>Во всем, что не урегулировано Договором, Стороны руководствуются положениями законодательства Российской Федерации</w:t>
      </w:r>
      <w:r w:rsidRPr="000F2486">
        <w:rPr>
          <w:sz w:val="24"/>
        </w:rPr>
        <w:t xml:space="preserve">. </w:t>
      </w:r>
    </w:p>
    <w:p w:rsidR="00544303" w:rsidRPr="000F2486" w:rsidRDefault="00544303" w:rsidP="00F73729">
      <w:pPr>
        <w:widowControl w:val="0"/>
        <w:tabs>
          <w:tab w:val="left" w:pos="0"/>
        </w:tabs>
        <w:autoSpaceDE w:val="0"/>
        <w:autoSpaceDN w:val="0"/>
        <w:adjustRightInd w:val="0"/>
        <w:contextualSpacing/>
        <w:jc w:val="both"/>
        <w:rPr>
          <w:b/>
          <w:i/>
          <w:sz w:val="24"/>
        </w:rPr>
      </w:pPr>
    </w:p>
    <w:p w:rsidR="00253005" w:rsidRPr="00544303" w:rsidRDefault="003E2735" w:rsidP="00544303">
      <w:pPr>
        <w:widowControl w:val="0"/>
        <w:numPr>
          <w:ilvl w:val="0"/>
          <w:numId w:val="5"/>
        </w:numPr>
        <w:tabs>
          <w:tab w:val="left" w:pos="0"/>
        </w:tabs>
        <w:autoSpaceDE w:val="0"/>
        <w:autoSpaceDN w:val="0"/>
        <w:adjustRightInd w:val="0"/>
        <w:ind w:left="0" w:firstLine="567"/>
        <w:contextualSpacing/>
        <w:jc w:val="center"/>
        <w:rPr>
          <w:b/>
          <w:i/>
          <w:sz w:val="24"/>
        </w:rPr>
      </w:pPr>
      <w:r w:rsidRPr="000F2486">
        <w:rPr>
          <w:b/>
          <w:sz w:val="24"/>
        </w:rPr>
        <w:t xml:space="preserve">ПРИЛОЖЕНИЯ К </w:t>
      </w:r>
      <w:r w:rsidRPr="008770C1">
        <w:rPr>
          <w:b/>
          <w:sz w:val="24"/>
        </w:rPr>
        <w:t>ДОГОВОРУ</w:t>
      </w:r>
      <w:r w:rsidRPr="000F2486">
        <w:rPr>
          <w:b/>
          <w:sz w:val="24"/>
        </w:rPr>
        <w:t>, ЯВЛЯЮЩИЕСЯ НЕОТЪЕМЛЕМОЙ ЧАСТЬЮ ДОГОВОР</w:t>
      </w:r>
      <w:r w:rsidR="00544303">
        <w:rPr>
          <w:b/>
          <w:sz w:val="24"/>
        </w:rPr>
        <w:t>А</w:t>
      </w:r>
    </w:p>
    <w:p w:rsidR="00920B24" w:rsidRPr="000F2486" w:rsidRDefault="003E2735" w:rsidP="001B6A88">
      <w:pPr>
        <w:widowControl w:val="0"/>
        <w:numPr>
          <w:ilvl w:val="1"/>
          <w:numId w:val="5"/>
        </w:numPr>
        <w:tabs>
          <w:tab w:val="left" w:pos="0"/>
          <w:tab w:val="left" w:pos="1134"/>
        </w:tabs>
        <w:autoSpaceDE w:val="0"/>
        <w:autoSpaceDN w:val="0"/>
        <w:adjustRightInd w:val="0"/>
        <w:ind w:left="0" w:firstLine="567"/>
        <w:contextualSpacing/>
        <w:jc w:val="both"/>
        <w:rPr>
          <w:i/>
          <w:sz w:val="24"/>
        </w:rPr>
      </w:pPr>
      <w:r w:rsidRPr="000F2486">
        <w:rPr>
          <w:sz w:val="24"/>
        </w:rPr>
        <w:lastRenderedPageBreak/>
        <w:t>Приложение № 1 – Спецификация на поставку</w:t>
      </w:r>
      <w:r w:rsidR="00D40AAF">
        <w:rPr>
          <w:sz w:val="24"/>
        </w:rPr>
        <w:t xml:space="preserve"> </w:t>
      </w:r>
      <w:r w:rsidR="00C6718D">
        <w:rPr>
          <w:sz w:val="24"/>
        </w:rPr>
        <w:t>датчика температуры для нужд СПб ГУП «Ритуальные услуги»</w:t>
      </w:r>
      <w:r w:rsidR="0094242E">
        <w:rPr>
          <w:sz w:val="24"/>
        </w:rPr>
        <w:t>.</w:t>
      </w:r>
    </w:p>
    <w:p w:rsidR="00FE10D7" w:rsidRPr="000F2486" w:rsidRDefault="003E2735" w:rsidP="001B6A88">
      <w:pPr>
        <w:widowControl w:val="0"/>
        <w:numPr>
          <w:ilvl w:val="1"/>
          <w:numId w:val="5"/>
        </w:numPr>
        <w:tabs>
          <w:tab w:val="left" w:pos="0"/>
          <w:tab w:val="left" w:pos="1134"/>
        </w:tabs>
        <w:autoSpaceDE w:val="0"/>
        <w:autoSpaceDN w:val="0"/>
        <w:adjustRightInd w:val="0"/>
        <w:ind w:left="0" w:firstLine="567"/>
        <w:contextualSpacing/>
        <w:jc w:val="both"/>
        <w:rPr>
          <w:i/>
          <w:sz w:val="24"/>
        </w:rPr>
      </w:pPr>
      <w:r w:rsidRPr="000F2486">
        <w:rPr>
          <w:color w:val="000000"/>
          <w:spacing w:val="-6"/>
          <w:sz w:val="24"/>
        </w:rPr>
        <w:t xml:space="preserve">Приложение № 2 – </w:t>
      </w:r>
      <w:r w:rsidRPr="000F2486">
        <w:rPr>
          <w:bCs/>
          <w:iCs/>
          <w:sz w:val="24"/>
        </w:rPr>
        <w:t>Форма Акта сдачи-приемки товара.</w:t>
      </w:r>
    </w:p>
    <w:p w:rsidR="0016022E" w:rsidRPr="000F2486" w:rsidRDefault="003E2735" w:rsidP="001B6A88">
      <w:pPr>
        <w:widowControl w:val="0"/>
        <w:numPr>
          <w:ilvl w:val="1"/>
          <w:numId w:val="5"/>
        </w:numPr>
        <w:tabs>
          <w:tab w:val="left" w:pos="0"/>
          <w:tab w:val="left" w:pos="1134"/>
        </w:tabs>
        <w:autoSpaceDE w:val="0"/>
        <w:autoSpaceDN w:val="0"/>
        <w:adjustRightInd w:val="0"/>
        <w:ind w:left="0" w:firstLine="567"/>
        <w:contextualSpacing/>
        <w:jc w:val="both"/>
        <w:rPr>
          <w:i/>
          <w:sz w:val="24"/>
        </w:rPr>
      </w:pPr>
      <w:r w:rsidRPr="000F2486">
        <w:rPr>
          <w:color w:val="000000"/>
          <w:spacing w:val="-6"/>
          <w:sz w:val="24"/>
        </w:rPr>
        <w:t xml:space="preserve">Приложение № 3 - </w:t>
      </w:r>
      <w:r w:rsidRPr="000F2486">
        <w:rPr>
          <w:sz w:val="24"/>
        </w:rPr>
        <w:t>Расчет цены договора</w:t>
      </w:r>
      <w:r w:rsidR="007012FB" w:rsidRPr="000F2486">
        <w:rPr>
          <w:sz w:val="24"/>
        </w:rPr>
        <w:t xml:space="preserve"> на</w:t>
      </w:r>
      <w:r w:rsidR="00D40AAF">
        <w:rPr>
          <w:sz w:val="24"/>
        </w:rPr>
        <w:t xml:space="preserve"> </w:t>
      </w:r>
      <w:r w:rsidR="007012FB" w:rsidRPr="000F2486">
        <w:rPr>
          <w:rFonts w:eastAsia="SimSun"/>
          <w:bCs/>
          <w:sz w:val="24"/>
          <w:lang w:eastAsia="zh-CN"/>
        </w:rPr>
        <w:t>поставку</w:t>
      </w:r>
      <w:r w:rsidR="00D40AAF">
        <w:rPr>
          <w:rFonts w:eastAsia="SimSun"/>
          <w:bCs/>
          <w:sz w:val="24"/>
          <w:lang w:eastAsia="zh-CN"/>
        </w:rPr>
        <w:t xml:space="preserve"> </w:t>
      </w:r>
      <w:r w:rsidR="00C6718D">
        <w:rPr>
          <w:rFonts w:eastAsia="SimSun"/>
          <w:bCs/>
          <w:sz w:val="24"/>
          <w:lang w:eastAsia="zh-CN"/>
        </w:rPr>
        <w:t>датчика температуры для нужд СПб ГУП «Ритуальные услуги»</w:t>
      </w:r>
      <w:r w:rsidR="0094242E">
        <w:rPr>
          <w:rFonts w:eastAsia="SimSun"/>
          <w:bCs/>
          <w:sz w:val="24"/>
          <w:lang w:eastAsia="zh-CN"/>
        </w:rPr>
        <w:t>.</w:t>
      </w:r>
    </w:p>
    <w:p w:rsidR="00283288" w:rsidRPr="000F2486" w:rsidRDefault="00283288" w:rsidP="0016022E">
      <w:pPr>
        <w:widowControl w:val="0"/>
        <w:tabs>
          <w:tab w:val="left" w:pos="0"/>
        </w:tabs>
        <w:autoSpaceDE w:val="0"/>
        <w:autoSpaceDN w:val="0"/>
        <w:adjustRightInd w:val="0"/>
        <w:ind w:left="1134"/>
        <w:contextualSpacing/>
        <w:jc w:val="both"/>
        <w:rPr>
          <w:sz w:val="24"/>
        </w:rPr>
      </w:pPr>
    </w:p>
    <w:p w:rsidR="003E2735" w:rsidRDefault="003E2735" w:rsidP="001B6A88">
      <w:pPr>
        <w:widowControl w:val="0"/>
        <w:numPr>
          <w:ilvl w:val="0"/>
          <w:numId w:val="5"/>
        </w:numPr>
        <w:shd w:val="clear" w:color="auto" w:fill="FFFFFF"/>
        <w:ind w:firstLine="567"/>
        <w:contextualSpacing/>
        <w:jc w:val="center"/>
        <w:rPr>
          <w:b/>
          <w:sz w:val="24"/>
        </w:rPr>
      </w:pPr>
      <w:r w:rsidRPr="000F2486">
        <w:rPr>
          <w:b/>
          <w:sz w:val="24"/>
        </w:rPr>
        <w:t>АДРЕСА, РЕКВИЗИТЫ И ПОДПИСИ СТОРОН</w:t>
      </w:r>
    </w:p>
    <w:p w:rsidR="00253005" w:rsidRPr="000F2486" w:rsidRDefault="00253005" w:rsidP="00253005">
      <w:pPr>
        <w:widowControl w:val="0"/>
        <w:shd w:val="clear" w:color="auto" w:fill="FFFFFF"/>
        <w:ind w:left="927"/>
        <w:contextualSpacing/>
        <w:rPr>
          <w:b/>
          <w:sz w:val="24"/>
        </w:rPr>
      </w:pPr>
    </w:p>
    <w:tbl>
      <w:tblPr>
        <w:tblW w:w="10273" w:type="dxa"/>
        <w:tblInd w:w="108" w:type="dxa"/>
        <w:tblLook w:val="01E0"/>
      </w:tblPr>
      <w:tblGrid>
        <w:gridCol w:w="5245"/>
        <w:gridCol w:w="5028"/>
      </w:tblGrid>
      <w:tr w:rsidR="003E2735" w:rsidRPr="003E2735" w:rsidTr="00782AC8">
        <w:trPr>
          <w:trHeight w:val="63"/>
        </w:trPr>
        <w:tc>
          <w:tcPr>
            <w:tcW w:w="5245" w:type="dxa"/>
          </w:tcPr>
          <w:p w:rsidR="003E2735" w:rsidRPr="003E2735" w:rsidRDefault="003E2735" w:rsidP="0016022E">
            <w:pPr>
              <w:widowControl w:val="0"/>
              <w:contextualSpacing/>
              <w:rPr>
                <w:sz w:val="24"/>
              </w:rPr>
            </w:pPr>
            <w:r w:rsidRPr="003E2735">
              <w:rPr>
                <w:sz w:val="24"/>
              </w:rPr>
              <w:t>ПОКУПАТЕЛЬ:</w:t>
            </w:r>
          </w:p>
          <w:p w:rsidR="003E2735" w:rsidRPr="003E2735" w:rsidRDefault="003E2735" w:rsidP="0016022E">
            <w:pPr>
              <w:widowControl w:val="0"/>
              <w:contextualSpacing/>
              <w:rPr>
                <w:b/>
                <w:sz w:val="24"/>
              </w:rPr>
            </w:pPr>
            <w:r w:rsidRPr="003E2735">
              <w:rPr>
                <w:b/>
                <w:sz w:val="24"/>
              </w:rPr>
              <w:t xml:space="preserve">Санкт-Петербургское государственное </w:t>
            </w:r>
          </w:p>
          <w:p w:rsidR="003E2735" w:rsidRPr="003E2735" w:rsidRDefault="003E2735" w:rsidP="0016022E">
            <w:pPr>
              <w:widowControl w:val="0"/>
              <w:contextualSpacing/>
              <w:rPr>
                <w:b/>
                <w:sz w:val="24"/>
              </w:rPr>
            </w:pPr>
            <w:r w:rsidRPr="003E2735">
              <w:rPr>
                <w:b/>
                <w:sz w:val="24"/>
              </w:rPr>
              <w:t>унитарное предприятие «Ритуальные услуги»</w:t>
            </w:r>
          </w:p>
          <w:p w:rsidR="003E2735" w:rsidRPr="003E2735" w:rsidRDefault="003E2735" w:rsidP="0016022E">
            <w:pPr>
              <w:widowControl w:val="0"/>
              <w:contextualSpacing/>
              <w:rPr>
                <w:sz w:val="24"/>
              </w:rPr>
            </w:pPr>
            <w:r w:rsidRPr="003E2735">
              <w:rPr>
                <w:sz w:val="24"/>
              </w:rPr>
              <w:t xml:space="preserve">Адрес: 191036, Санкт-Петербург, </w:t>
            </w:r>
          </w:p>
          <w:p w:rsidR="003E2735" w:rsidRPr="003E2735" w:rsidRDefault="003E2735" w:rsidP="0016022E">
            <w:pPr>
              <w:widowControl w:val="0"/>
              <w:contextualSpacing/>
              <w:rPr>
                <w:sz w:val="24"/>
              </w:rPr>
            </w:pPr>
            <w:r w:rsidRPr="003E2735">
              <w:rPr>
                <w:sz w:val="24"/>
              </w:rPr>
              <w:t>ул. 1-я Советская, дом 8</w:t>
            </w:r>
          </w:p>
          <w:p w:rsidR="003E2735" w:rsidRPr="003E2735" w:rsidRDefault="003E2735" w:rsidP="0016022E">
            <w:pPr>
              <w:widowControl w:val="0"/>
              <w:contextualSpacing/>
              <w:rPr>
                <w:sz w:val="24"/>
              </w:rPr>
            </w:pPr>
            <w:r w:rsidRPr="003E2735">
              <w:rPr>
                <w:sz w:val="24"/>
              </w:rPr>
              <w:t>ИНН/КПП 7825699343/784201001</w:t>
            </w:r>
          </w:p>
          <w:p w:rsidR="003E2735" w:rsidRPr="003E2735" w:rsidRDefault="003E2735" w:rsidP="0016022E">
            <w:pPr>
              <w:widowControl w:val="0"/>
              <w:contextualSpacing/>
              <w:rPr>
                <w:sz w:val="24"/>
              </w:rPr>
            </w:pPr>
            <w:r w:rsidRPr="003E2735">
              <w:rPr>
                <w:sz w:val="24"/>
              </w:rPr>
              <w:t>р/с 40602810835000002263</w:t>
            </w:r>
          </w:p>
          <w:p w:rsidR="003E2735" w:rsidRPr="003E2735" w:rsidRDefault="003E2735" w:rsidP="0016022E">
            <w:pPr>
              <w:widowControl w:val="0"/>
              <w:contextualSpacing/>
              <w:rPr>
                <w:sz w:val="24"/>
              </w:rPr>
            </w:pPr>
            <w:r w:rsidRPr="003E2735">
              <w:rPr>
                <w:sz w:val="24"/>
              </w:rPr>
              <w:t xml:space="preserve">в ПАО «Банк «Санкт-Петербург», </w:t>
            </w:r>
          </w:p>
          <w:p w:rsidR="003E2735" w:rsidRPr="003E2735" w:rsidRDefault="003E2735" w:rsidP="0016022E">
            <w:pPr>
              <w:widowControl w:val="0"/>
              <w:contextualSpacing/>
              <w:rPr>
                <w:sz w:val="24"/>
              </w:rPr>
            </w:pPr>
            <w:r w:rsidRPr="003E2735">
              <w:rPr>
                <w:sz w:val="24"/>
              </w:rPr>
              <w:t>г. Санкт-Петербург</w:t>
            </w:r>
          </w:p>
          <w:p w:rsidR="003E2735" w:rsidRPr="003E2735" w:rsidRDefault="003E2735" w:rsidP="0016022E">
            <w:pPr>
              <w:widowControl w:val="0"/>
              <w:contextualSpacing/>
              <w:rPr>
                <w:sz w:val="24"/>
              </w:rPr>
            </w:pPr>
            <w:r w:rsidRPr="003E2735">
              <w:rPr>
                <w:sz w:val="24"/>
              </w:rPr>
              <w:t>корр. счет 30101810900000000790</w:t>
            </w:r>
          </w:p>
          <w:p w:rsidR="003E2735" w:rsidRPr="003E2735" w:rsidRDefault="003E2735" w:rsidP="0016022E">
            <w:pPr>
              <w:widowControl w:val="0"/>
              <w:contextualSpacing/>
              <w:rPr>
                <w:sz w:val="24"/>
              </w:rPr>
            </w:pPr>
            <w:r w:rsidRPr="003E2735">
              <w:rPr>
                <w:sz w:val="24"/>
              </w:rPr>
              <w:t>БИК 044030790</w:t>
            </w:r>
          </w:p>
          <w:p w:rsidR="003E2735" w:rsidRPr="003E2735" w:rsidRDefault="003E2735" w:rsidP="0016022E">
            <w:pPr>
              <w:widowControl w:val="0"/>
              <w:contextualSpacing/>
              <w:rPr>
                <w:sz w:val="24"/>
              </w:rPr>
            </w:pPr>
            <w:r w:rsidRPr="003E2735">
              <w:rPr>
                <w:sz w:val="24"/>
              </w:rPr>
              <w:t>ОГРН 1037843039354</w:t>
            </w:r>
          </w:p>
          <w:p w:rsidR="003E2735" w:rsidRPr="003E2735" w:rsidRDefault="003E2735" w:rsidP="0016022E">
            <w:pPr>
              <w:widowControl w:val="0"/>
              <w:contextualSpacing/>
              <w:rPr>
                <w:sz w:val="24"/>
              </w:rPr>
            </w:pPr>
            <w:r w:rsidRPr="003E2735">
              <w:rPr>
                <w:sz w:val="24"/>
              </w:rPr>
              <w:t>тел.  8(812) 408-96-06</w:t>
            </w:r>
          </w:p>
          <w:p w:rsidR="003E2735" w:rsidRPr="001E28A3" w:rsidRDefault="003E2735" w:rsidP="0016022E">
            <w:pPr>
              <w:widowControl w:val="0"/>
              <w:contextualSpacing/>
              <w:rPr>
                <w:sz w:val="24"/>
                <w:lang w:val="en-US"/>
              </w:rPr>
            </w:pPr>
            <w:r w:rsidRPr="003E2735">
              <w:rPr>
                <w:sz w:val="24"/>
              </w:rPr>
              <w:t>факс</w:t>
            </w:r>
            <w:r w:rsidRPr="001E28A3">
              <w:rPr>
                <w:sz w:val="24"/>
                <w:lang w:val="en-US"/>
              </w:rPr>
              <w:t xml:space="preserve"> 8(812) 408-96-38</w:t>
            </w:r>
          </w:p>
          <w:p w:rsidR="003E2735" w:rsidRPr="001E28A3" w:rsidRDefault="003E2735" w:rsidP="0016022E">
            <w:pPr>
              <w:widowControl w:val="0"/>
              <w:contextualSpacing/>
              <w:rPr>
                <w:sz w:val="24"/>
                <w:lang w:val="en-US"/>
              </w:rPr>
            </w:pPr>
            <w:r w:rsidRPr="003E2735">
              <w:rPr>
                <w:sz w:val="24"/>
                <w:lang w:val="en-US"/>
              </w:rPr>
              <w:t>E</w:t>
            </w:r>
            <w:r w:rsidRPr="001E28A3">
              <w:rPr>
                <w:sz w:val="24"/>
                <w:lang w:val="en-US"/>
              </w:rPr>
              <w:t>-</w:t>
            </w:r>
            <w:r w:rsidRPr="003E2735">
              <w:rPr>
                <w:sz w:val="24"/>
                <w:lang w:val="en-US"/>
              </w:rPr>
              <w:t>mail</w:t>
            </w:r>
            <w:r w:rsidRPr="001E28A3">
              <w:rPr>
                <w:sz w:val="24"/>
                <w:lang w:val="en-US"/>
              </w:rPr>
              <w:t xml:space="preserve">: </w:t>
            </w:r>
            <w:r w:rsidRPr="003E2735">
              <w:rPr>
                <w:sz w:val="24"/>
                <w:lang w:val="en-US"/>
              </w:rPr>
              <w:t>gupru</w:t>
            </w:r>
            <w:r w:rsidRPr="001E28A3">
              <w:rPr>
                <w:sz w:val="24"/>
                <w:lang w:val="en-US"/>
              </w:rPr>
              <w:t>@</w:t>
            </w:r>
            <w:r w:rsidRPr="003E2735">
              <w:rPr>
                <w:sz w:val="24"/>
                <w:lang w:val="en-US"/>
              </w:rPr>
              <w:t>mail</w:t>
            </w:r>
            <w:r w:rsidRPr="001E28A3">
              <w:rPr>
                <w:sz w:val="24"/>
                <w:lang w:val="en-US"/>
              </w:rPr>
              <w:t>.</w:t>
            </w:r>
            <w:r w:rsidRPr="003E2735">
              <w:rPr>
                <w:sz w:val="24"/>
                <w:lang w:val="en-US"/>
              </w:rPr>
              <w:t>ru</w:t>
            </w:r>
          </w:p>
          <w:p w:rsidR="00AC26C6" w:rsidRPr="00782AC8" w:rsidRDefault="0044142F" w:rsidP="0016022E">
            <w:pPr>
              <w:widowControl w:val="0"/>
              <w:autoSpaceDE w:val="0"/>
              <w:autoSpaceDN w:val="0"/>
              <w:contextualSpacing/>
              <w:rPr>
                <w:sz w:val="24"/>
                <w:lang w:val="en-US"/>
              </w:rPr>
            </w:pPr>
            <w:r w:rsidRPr="00782AC8">
              <w:rPr>
                <w:sz w:val="24"/>
                <w:lang w:val="en-US"/>
              </w:rPr>
              <w:t>________________________________</w:t>
            </w:r>
          </w:p>
          <w:p w:rsidR="003E2735" w:rsidRPr="00D2533C" w:rsidRDefault="00AC26C6" w:rsidP="0016022E">
            <w:pPr>
              <w:widowControl w:val="0"/>
              <w:contextualSpacing/>
              <w:rPr>
                <w:sz w:val="24"/>
              </w:rPr>
            </w:pPr>
            <w:r w:rsidRPr="00782AC8">
              <w:rPr>
                <w:sz w:val="24"/>
                <w:lang w:val="en-US"/>
              </w:rPr>
              <w:t>___________________</w:t>
            </w:r>
            <w:r w:rsidR="00D2533C">
              <w:rPr>
                <w:sz w:val="24"/>
              </w:rPr>
              <w:t>_____________</w:t>
            </w:r>
          </w:p>
        </w:tc>
        <w:tc>
          <w:tcPr>
            <w:tcW w:w="5028" w:type="dxa"/>
          </w:tcPr>
          <w:p w:rsidR="003E2735" w:rsidRPr="007012FB" w:rsidRDefault="003E2735" w:rsidP="0016022E">
            <w:pPr>
              <w:widowControl w:val="0"/>
              <w:contextualSpacing/>
              <w:rPr>
                <w:sz w:val="24"/>
              </w:rPr>
            </w:pPr>
            <w:r w:rsidRPr="003E2735">
              <w:rPr>
                <w:sz w:val="24"/>
              </w:rPr>
              <w:t>ПОСТАВЩИК:</w:t>
            </w:r>
          </w:p>
          <w:p w:rsidR="003E2735" w:rsidRPr="003E2735" w:rsidRDefault="003E2735" w:rsidP="0016022E">
            <w:pPr>
              <w:suppressAutoHyphens/>
              <w:ind w:firstLine="567"/>
              <w:contextualSpacing/>
              <w:rPr>
                <w:sz w:val="24"/>
                <w:lang w:eastAsia="zh-CN"/>
              </w:rPr>
            </w:pPr>
          </w:p>
          <w:p w:rsidR="003E2735" w:rsidRDefault="003E2735" w:rsidP="0016022E">
            <w:pPr>
              <w:widowControl w:val="0"/>
              <w:contextualSpacing/>
              <w:rPr>
                <w:sz w:val="22"/>
                <w:szCs w:val="22"/>
              </w:rPr>
            </w:pPr>
          </w:p>
          <w:p w:rsidR="0044142F" w:rsidRDefault="0044142F" w:rsidP="0016022E">
            <w:pPr>
              <w:widowControl w:val="0"/>
              <w:contextualSpacing/>
              <w:rPr>
                <w:sz w:val="22"/>
                <w:szCs w:val="22"/>
              </w:rPr>
            </w:pPr>
          </w:p>
          <w:p w:rsidR="0044142F" w:rsidRDefault="0044142F" w:rsidP="0016022E">
            <w:pPr>
              <w:widowControl w:val="0"/>
              <w:contextualSpacing/>
              <w:rPr>
                <w:sz w:val="22"/>
                <w:szCs w:val="22"/>
              </w:rPr>
            </w:pPr>
          </w:p>
          <w:p w:rsidR="0044142F" w:rsidRDefault="0044142F" w:rsidP="0016022E">
            <w:pPr>
              <w:widowControl w:val="0"/>
              <w:contextualSpacing/>
              <w:rPr>
                <w:sz w:val="22"/>
                <w:szCs w:val="22"/>
              </w:rPr>
            </w:pPr>
          </w:p>
          <w:p w:rsidR="0044142F" w:rsidRDefault="0044142F" w:rsidP="0016022E">
            <w:pPr>
              <w:widowControl w:val="0"/>
              <w:contextualSpacing/>
              <w:rPr>
                <w:sz w:val="22"/>
                <w:szCs w:val="22"/>
              </w:rPr>
            </w:pPr>
          </w:p>
          <w:p w:rsidR="0044142F" w:rsidRDefault="0044142F" w:rsidP="0016022E">
            <w:pPr>
              <w:widowControl w:val="0"/>
              <w:contextualSpacing/>
              <w:rPr>
                <w:sz w:val="22"/>
                <w:szCs w:val="22"/>
              </w:rPr>
            </w:pPr>
          </w:p>
          <w:p w:rsidR="0044142F" w:rsidRDefault="0044142F" w:rsidP="0016022E">
            <w:pPr>
              <w:widowControl w:val="0"/>
              <w:contextualSpacing/>
              <w:rPr>
                <w:sz w:val="22"/>
                <w:szCs w:val="22"/>
              </w:rPr>
            </w:pPr>
          </w:p>
          <w:p w:rsidR="0044142F" w:rsidRDefault="0044142F" w:rsidP="0016022E">
            <w:pPr>
              <w:widowControl w:val="0"/>
              <w:contextualSpacing/>
              <w:rPr>
                <w:sz w:val="22"/>
                <w:szCs w:val="22"/>
              </w:rPr>
            </w:pPr>
          </w:p>
          <w:p w:rsidR="0044142F" w:rsidRDefault="0044142F" w:rsidP="0016022E">
            <w:pPr>
              <w:widowControl w:val="0"/>
              <w:contextualSpacing/>
              <w:rPr>
                <w:sz w:val="22"/>
                <w:szCs w:val="22"/>
              </w:rPr>
            </w:pPr>
          </w:p>
          <w:p w:rsidR="0044142F" w:rsidRDefault="0044142F" w:rsidP="0016022E">
            <w:pPr>
              <w:widowControl w:val="0"/>
              <w:contextualSpacing/>
              <w:rPr>
                <w:sz w:val="22"/>
                <w:szCs w:val="22"/>
              </w:rPr>
            </w:pPr>
          </w:p>
          <w:p w:rsidR="0044142F" w:rsidRDefault="0044142F" w:rsidP="0016022E">
            <w:pPr>
              <w:widowControl w:val="0"/>
              <w:contextualSpacing/>
              <w:rPr>
                <w:sz w:val="22"/>
                <w:szCs w:val="22"/>
              </w:rPr>
            </w:pPr>
          </w:p>
          <w:p w:rsidR="0044142F" w:rsidRDefault="0044142F" w:rsidP="0016022E">
            <w:pPr>
              <w:widowControl w:val="0"/>
              <w:contextualSpacing/>
              <w:rPr>
                <w:sz w:val="22"/>
                <w:szCs w:val="22"/>
              </w:rPr>
            </w:pPr>
          </w:p>
          <w:p w:rsidR="0044142F" w:rsidRDefault="0044142F" w:rsidP="0016022E">
            <w:pPr>
              <w:widowControl w:val="0"/>
              <w:contextualSpacing/>
              <w:rPr>
                <w:sz w:val="22"/>
                <w:szCs w:val="22"/>
              </w:rPr>
            </w:pPr>
          </w:p>
          <w:p w:rsidR="0044142F" w:rsidRDefault="0044142F" w:rsidP="0016022E">
            <w:pPr>
              <w:widowControl w:val="0"/>
              <w:contextualSpacing/>
              <w:rPr>
                <w:sz w:val="22"/>
                <w:szCs w:val="22"/>
              </w:rPr>
            </w:pPr>
          </w:p>
          <w:p w:rsidR="0044142F" w:rsidRPr="00CA785D" w:rsidRDefault="0044142F" w:rsidP="0016022E">
            <w:pPr>
              <w:widowControl w:val="0"/>
              <w:autoSpaceDE w:val="0"/>
              <w:autoSpaceDN w:val="0"/>
              <w:contextualSpacing/>
              <w:rPr>
                <w:sz w:val="24"/>
              </w:rPr>
            </w:pPr>
            <w:r>
              <w:rPr>
                <w:sz w:val="24"/>
              </w:rPr>
              <w:t>________________________________</w:t>
            </w:r>
          </w:p>
          <w:p w:rsidR="0044142F" w:rsidRDefault="00D2533C" w:rsidP="0016022E">
            <w:pPr>
              <w:widowControl w:val="0"/>
              <w:contextualSpacing/>
              <w:rPr>
                <w:sz w:val="24"/>
              </w:rPr>
            </w:pPr>
            <w:r>
              <w:rPr>
                <w:sz w:val="24"/>
              </w:rPr>
              <w:t>________________________________</w:t>
            </w:r>
          </w:p>
          <w:p w:rsidR="000025A2" w:rsidRPr="003E2735" w:rsidRDefault="000025A2" w:rsidP="0016022E">
            <w:pPr>
              <w:widowControl w:val="0"/>
              <w:contextualSpacing/>
              <w:rPr>
                <w:sz w:val="22"/>
                <w:szCs w:val="22"/>
              </w:rPr>
            </w:pPr>
          </w:p>
        </w:tc>
      </w:tr>
    </w:tbl>
    <w:p w:rsidR="003E2735" w:rsidRPr="003E2735" w:rsidRDefault="003E2735" w:rsidP="003E2735">
      <w:pPr>
        <w:widowControl w:val="0"/>
        <w:ind w:firstLine="567"/>
        <w:contextualSpacing/>
        <w:jc w:val="center"/>
        <w:rPr>
          <w:bCs/>
          <w:iCs/>
          <w:sz w:val="24"/>
        </w:rPr>
        <w:sectPr w:rsidR="003E2735" w:rsidRPr="003E2735" w:rsidSect="00544303">
          <w:headerReference w:type="default" r:id="rId8"/>
          <w:footerReference w:type="even" r:id="rId9"/>
          <w:footerReference w:type="default" r:id="rId10"/>
          <w:headerReference w:type="first" r:id="rId11"/>
          <w:pgSz w:w="11906" w:h="16838" w:code="9"/>
          <w:pgMar w:top="962" w:right="851" w:bottom="709" w:left="1134" w:header="397" w:footer="198" w:gutter="0"/>
          <w:cols w:space="720"/>
          <w:titlePg/>
          <w:docGrid w:linePitch="381"/>
        </w:sectPr>
      </w:pPr>
    </w:p>
    <w:p w:rsidR="003E2735" w:rsidRPr="002E31C9" w:rsidRDefault="003E2735" w:rsidP="003E2735">
      <w:pPr>
        <w:widowControl w:val="0"/>
        <w:ind w:firstLine="567"/>
        <w:contextualSpacing/>
        <w:jc w:val="right"/>
        <w:rPr>
          <w:bCs/>
          <w:iCs/>
          <w:sz w:val="24"/>
        </w:rPr>
      </w:pPr>
      <w:r w:rsidRPr="002E31C9">
        <w:rPr>
          <w:bCs/>
          <w:iCs/>
          <w:sz w:val="24"/>
        </w:rPr>
        <w:lastRenderedPageBreak/>
        <w:t xml:space="preserve">Приложение № 1 к Договору </w:t>
      </w:r>
    </w:p>
    <w:p w:rsidR="003E2735" w:rsidRPr="002E31C9" w:rsidRDefault="003E2735" w:rsidP="003E2735">
      <w:pPr>
        <w:widowControl w:val="0"/>
        <w:ind w:firstLine="567"/>
        <w:contextualSpacing/>
        <w:jc w:val="right"/>
        <w:rPr>
          <w:bCs/>
          <w:iCs/>
          <w:sz w:val="24"/>
        </w:rPr>
      </w:pPr>
      <w:r w:rsidRPr="002E31C9">
        <w:rPr>
          <w:bCs/>
          <w:iCs/>
          <w:sz w:val="24"/>
        </w:rPr>
        <w:t>от «___»</w:t>
      </w:r>
      <w:r w:rsidR="00570033">
        <w:rPr>
          <w:bCs/>
          <w:iCs/>
          <w:sz w:val="24"/>
        </w:rPr>
        <w:t xml:space="preserve"> __________</w:t>
      </w:r>
      <w:r w:rsidR="00B5422F">
        <w:rPr>
          <w:bCs/>
          <w:iCs/>
          <w:sz w:val="24"/>
        </w:rPr>
        <w:t xml:space="preserve"> </w:t>
      </w:r>
      <w:r w:rsidRPr="002E31C9">
        <w:rPr>
          <w:bCs/>
          <w:iCs/>
          <w:sz w:val="24"/>
        </w:rPr>
        <w:t>202</w:t>
      </w:r>
      <w:r w:rsidR="00B5422F">
        <w:rPr>
          <w:bCs/>
          <w:iCs/>
          <w:sz w:val="24"/>
        </w:rPr>
        <w:t>4</w:t>
      </w:r>
      <w:r w:rsidR="00890BE4">
        <w:rPr>
          <w:bCs/>
          <w:iCs/>
          <w:sz w:val="24"/>
        </w:rPr>
        <w:t xml:space="preserve"> </w:t>
      </w:r>
      <w:r w:rsidRPr="002E31C9">
        <w:rPr>
          <w:bCs/>
          <w:iCs/>
          <w:sz w:val="24"/>
        </w:rPr>
        <w:t>г.</w:t>
      </w:r>
    </w:p>
    <w:p w:rsidR="001D4DE6" w:rsidRPr="00993F24" w:rsidRDefault="003E2735" w:rsidP="00993F24">
      <w:pPr>
        <w:widowControl w:val="0"/>
        <w:ind w:firstLine="567"/>
        <w:contextualSpacing/>
        <w:jc w:val="right"/>
        <w:rPr>
          <w:bCs/>
          <w:iCs/>
          <w:sz w:val="24"/>
          <w:lang w:val="en-US"/>
        </w:rPr>
      </w:pPr>
      <w:r w:rsidRPr="002E31C9">
        <w:rPr>
          <w:bCs/>
          <w:iCs/>
          <w:sz w:val="24"/>
        </w:rPr>
        <w:t>№ ______________________</w:t>
      </w:r>
    </w:p>
    <w:p w:rsidR="003E2735" w:rsidRDefault="003E2735" w:rsidP="003E2735">
      <w:pPr>
        <w:widowControl w:val="0"/>
        <w:tabs>
          <w:tab w:val="left" w:pos="0"/>
        </w:tabs>
        <w:ind w:firstLine="567"/>
        <w:contextualSpacing/>
        <w:jc w:val="center"/>
        <w:rPr>
          <w:b/>
          <w:bCs/>
          <w:iCs/>
          <w:sz w:val="24"/>
        </w:rPr>
      </w:pPr>
      <w:r w:rsidRPr="00ED7BCD">
        <w:rPr>
          <w:b/>
          <w:bCs/>
          <w:iCs/>
          <w:sz w:val="24"/>
        </w:rPr>
        <w:t>СП</w:t>
      </w:r>
      <w:r w:rsidRPr="00996B3B">
        <w:rPr>
          <w:b/>
          <w:bCs/>
          <w:iCs/>
          <w:sz w:val="24"/>
        </w:rPr>
        <w:t>ЕЦИФИКАЦИЯ</w:t>
      </w:r>
    </w:p>
    <w:p w:rsidR="00544303" w:rsidRDefault="0032280A" w:rsidP="00993F24">
      <w:pPr>
        <w:widowControl w:val="0"/>
        <w:tabs>
          <w:tab w:val="left" w:pos="0"/>
        </w:tabs>
        <w:autoSpaceDE w:val="0"/>
        <w:autoSpaceDN w:val="0"/>
        <w:adjustRightInd w:val="0"/>
        <w:ind w:left="567"/>
        <w:contextualSpacing/>
        <w:jc w:val="center"/>
        <w:rPr>
          <w:b/>
          <w:bCs/>
          <w:sz w:val="24"/>
        </w:rPr>
      </w:pPr>
      <w:r w:rsidRPr="006B481A">
        <w:rPr>
          <w:b/>
          <w:bCs/>
          <w:sz w:val="24"/>
        </w:rPr>
        <w:t xml:space="preserve">на поставку </w:t>
      </w:r>
      <w:r w:rsidR="00C6718D">
        <w:rPr>
          <w:b/>
          <w:bCs/>
          <w:sz w:val="24"/>
        </w:rPr>
        <w:t>датчика температуры для нужд СПб ГУП «Ритуальные услуги»</w:t>
      </w:r>
      <w:r w:rsidR="00FF0296">
        <w:rPr>
          <w:b/>
          <w:bCs/>
          <w:sz w:val="24"/>
        </w:rPr>
        <w:t xml:space="preserve"> </w:t>
      </w:r>
    </w:p>
    <w:p w:rsidR="0085459C" w:rsidRDefault="0085459C" w:rsidP="00993F24">
      <w:pPr>
        <w:widowControl w:val="0"/>
        <w:tabs>
          <w:tab w:val="left" w:pos="0"/>
        </w:tabs>
        <w:autoSpaceDE w:val="0"/>
        <w:autoSpaceDN w:val="0"/>
        <w:adjustRightInd w:val="0"/>
        <w:ind w:left="567"/>
        <w:contextualSpacing/>
        <w:jc w:val="center"/>
        <w:rPr>
          <w:b/>
          <w:bCs/>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3"/>
        <w:gridCol w:w="1942"/>
        <w:gridCol w:w="2616"/>
        <w:gridCol w:w="2616"/>
        <w:gridCol w:w="2754"/>
        <w:gridCol w:w="2477"/>
        <w:gridCol w:w="691"/>
        <w:gridCol w:w="712"/>
      </w:tblGrid>
      <w:tr w:rsidR="0085459C" w:rsidRPr="0085459C" w:rsidTr="0085459C">
        <w:trPr>
          <w:jc w:val="center"/>
        </w:trPr>
        <w:tc>
          <w:tcPr>
            <w:tcW w:w="583" w:type="dxa"/>
            <w:shd w:val="clear" w:color="auto" w:fill="auto"/>
          </w:tcPr>
          <w:p w:rsidR="0085459C" w:rsidRPr="0085459C" w:rsidRDefault="0085459C" w:rsidP="0085459C">
            <w:pPr>
              <w:widowControl w:val="0"/>
              <w:tabs>
                <w:tab w:val="left" w:pos="426"/>
                <w:tab w:val="left" w:pos="1134"/>
              </w:tabs>
              <w:rPr>
                <w:b/>
                <w:sz w:val="22"/>
                <w:szCs w:val="22"/>
              </w:rPr>
            </w:pPr>
            <w:r w:rsidRPr="0085459C">
              <w:rPr>
                <w:b/>
                <w:sz w:val="22"/>
                <w:szCs w:val="22"/>
              </w:rPr>
              <w:t>№ п/п</w:t>
            </w:r>
          </w:p>
        </w:tc>
        <w:tc>
          <w:tcPr>
            <w:tcW w:w="1942" w:type="dxa"/>
            <w:shd w:val="clear" w:color="auto" w:fill="auto"/>
            <w:vAlign w:val="center"/>
          </w:tcPr>
          <w:p w:rsidR="0085459C" w:rsidRPr="0085459C" w:rsidRDefault="0085459C" w:rsidP="0085459C">
            <w:pPr>
              <w:widowControl w:val="0"/>
              <w:ind w:right="-108" w:firstLine="34"/>
              <w:jc w:val="center"/>
              <w:outlineLvl w:val="0"/>
              <w:rPr>
                <w:b/>
                <w:sz w:val="22"/>
                <w:szCs w:val="22"/>
              </w:rPr>
            </w:pPr>
            <w:r w:rsidRPr="0085459C">
              <w:rPr>
                <w:b/>
                <w:sz w:val="22"/>
                <w:szCs w:val="22"/>
              </w:rPr>
              <w:t>Наименование</w:t>
            </w:r>
          </w:p>
          <w:p w:rsidR="0085459C" w:rsidRPr="0085459C" w:rsidRDefault="0085459C" w:rsidP="0085459C">
            <w:pPr>
              <w:widowControl w:val="0"/>
              <w:ind w:firstLine="34"/>
              <w:jc w:val="center"/>
              <w:outlineLvl w:val="0"/>
              <w:rPr>
                <w:b/>
                <w:sz w:val="22"/>
                <w:szCs w:val="22"/>
              </w:rPr>
            </w:pPr>
            <w:r w:rsidRPr="0085459C">
              <w:rPr>
                <w:b/>
                <w:sz w:val="22"/>
                <w:szCs w:val="22"/>
              </w:rPr>
              <w:t>Товара</w:t>
            </w:r>
            <w:r w:rsidRPr="0085459C">
              <w:rPr>
                <w:b/>
                <w:sz w:val="22"/>
                <w:szCs w:val="22"/>
              </w:rPr>
              <w:br/>
            </w:r>
            <w:r w:rsidRPr="0085459C">
              <w:rPr>
                <w:b/>
                <w:bCs/>
                <w:sz w:val="22"/>
                <w:szCs w:val="22"/>
              </w:rPr>
              <w:t>(товарный знак (его словесное обозначение)</w:t>
            </w:r>
          </w:p>
        </w:tc>
        <w:tc>
          <w:tcPr>
            <w:tcW w:w="2616" w:type="dxa"/>
            <w:vAlign w:val="center"/>
          </w:tcPr>
          <w:p w:rsidR="0085459C" w:rsidRPr="0085459C" w:rsidRDefault="0085459C" w:rsidP="0085459C">
            <w:pPr>
              <w:jc w:val="center"/>
              <w:rPr>
                <w:b/>
                <w:sz w:val="22"/>
                <w:szCs w:val="22"/>
              </w:rPr>
            </w:pPr>
            <w:r w:rsidRPr="0085459C">
              <w:rPr>
                <w:b/>
                <w:sz w:val="22"/>
                <w:szCs w:val="22"/>
              </w:rPr>
              <w:t>Страна происхождения товара</w:t>
            </w:r>
          </w:p>
        </w:tc>
        <w:tc>
          <w:tcPr>
            <w:tcW w:w="2616" w:type="dxa"/>
          </w:tcPr>
          <w:p w:rsidR="0085459C" w:rsidRPr="00651CC2" w:rsidRDefault="0085459C" w:rsidP="0085459C">
            <w:pPr>
              <w:jc w:val="center"/>
              <w:rPr>
                <w:b/>
                <w:sz w:val="20"/>
                <w:szCs w:val="20"/>
              </w:rPr>
            </w:pPr>
            <w:r w:rsidRPr="00651CC2">
              <w:rPr>
                <w:b/>
                <w:sz w:val="20"/>
                <w:szCs w:val="20"/>
              </w:rPr>
              <w:t xml:space="preserve">Номер реестровой записи, содержащейся в Реестрах, указанных в Постановлении Правительства РФ от 03.12.2020 </w:t>
            </w:r>
          </w:p>
          <w:p w:rsidR="0085459C" w:rsidRPr="00651CC2" w:rsidRDefault="0085459C" w:rsidP="0085459C">
            <w:pPr>
              <w:tabs>
                <w:tab w:val="center" w:pos="1097"/>
                <w:tab w:val="right" w:pos="2194"/>
              </w:tabs>
              <w:rPr>
                <w:b/>
                <w:sz w:val="20"/>
                <w:szCs w:val="20"/>
              </w:rPr>
            </w:pPr>
            <w:r w:rsidRPr="00651CC2">
              <w:rPr>
                <w:b/>
                <w:sz w:val="20"/>
                <w:szCs w:val="20"/>
              </w:rPr>
              <w:tab/>
              <w:t>№ 2013</w:t>
            </w:r>
            <w:r w:rsidRPr="00651CC2">
              <w:rPr>
                <w:b/>
                <w:sz w:val="20"/>
                <w:szCs w:val="20"/>
              </w:rPr>
              <w:tab/>
            </w:r>
          </w:p>
          <w:p w:rsidR="0085459C" w:rsidRPr="00651CC2" w:rsidRDefault="0085459C" w:rsidP="0085459C">
            <w:pPr>
              <w:jc w:val="center"/>
              <w:rPr>
                <w:b/>
                <w:sz w:val="20"/>
                <w:szCs w:val="20"/>
              </w:rPr>
            </w:pPr>
            <w:r w:rsidRPr="00651CC2">
              <w:rPr>
                <w:b/>
                <w:sz w:val="20"/>
                <w:szCs w:val="20"/>
              </w:rPr>
              <w:t>«О минимальной доле закупок товаров российского происхождения», продукции</w:t>
            </w:r>
            <w:r w:rsidRPr="00651CC2">
              <w:rPr>
                <w:rStyle w:val="aa"/>
                <w:b/>
                <w:sz w:val="20"/>
                <w:szCs w:val="20"/>
              </w:rPr>
              <w:footnoteReference w:id="2"/>
            </w:r>
          </w:p>
        </w:tc>
        <w:tc>
          <w:tcPr>
            <w:tcW w:w="2754" w:type="dxa"/>
            <w:shd w:val="clear" w:color="auto" w:fill="auto"/>
            <w:vAlign w:val="center"/>
          </w:tcPr>
          <w:p w:rsidR="0085459C" w:rsidRPr="0085459C" w:rsidRDefault="0085459C" w:rsidP="0085459C">
            <w:pPr>
              <w:widowControl w:val="0"/>
              <w:jc w:val="center"/>
              <w:outlineLvl w:val="0"/>
              <w:rPr>
                <w:b/>
                <w:sz w:val="22"/>
                <w:szCs w:val="22"/>
              </w:rPr>
            </w:pPr>
            <w:r w:rsidRPr="0085459C">
              <w:rPr>
                <w:b/>
                <w:sz w:val="22"/>
                <w:szCs w:val="22"/>
              </w:rPr>
              <w:t>Наименование показателя товара</w:t>
            </w:r>
          </w:p>
        </w:tc>
        <w:tc>
          <w:tcPr>
            <w:tcW w:w="2477" w:type="dxa"/>
            <w:shd w:val="clear" w:color="auto" w:fill="auto"/>
            <w:vAlign w:val="center"/>
          </w:tcPr>
          <w:p w:rsidR="0085459C" w:rsidRPr="0085459C" w:rsidRDefault="0085459C" w:rsidP="0085459C">
            <w:pPr>
              <w:widowControl w:val="0"/>
              <w:jc w:val="center"/>
              <w:outlineLvl w:val="0"/>
              <w:rPr>
                <w:b/>
                <w:sz w:val="22"/>
                <w:szCs w:val="22"/>
              </w:rPr>
            </w:pPr>
            <w:r w:rsidRPr="0085459C">
              <w:rPr>
                <w:b/>
                <w:sz w:val="22"/>
                <w:szCs w:val="22"/>
              </w:rPr>
              <w:t>Значения показателей товара</w:t>
            </w:r>
          </w:p>
        </w:tc>
        <w:tc>
          <w:tcPr>
            <w:tcW w:w="691" w:type="dxa"/>
            <w:shd w:val="clear" w:color="auto" w:fill="auto"/>
            <w:vAlign w:val="center"/>
          </w:tcPr>
          <w:p w:rsidR="0085459C" w:rsidRPr="0085459C" w:rsidRDefault="0085459C" w:rsidP="0085459C">
            <w:pPr>
              <w:widowControl w:val="0"/>
              <w:jc w:val="center"/>
              <w:outlineLvl w:val="0"/>
              <w:rPr>
                <w:b/>
                <w:sz w:val="22"/>
                <w:szCs w:val="22"/>
              </w:rPr>
            </w:pPr>
            <w:r w:rsidRPr="0085459C">
              <w:rPr>
                <w:b/>
                <w:sz w:val="22"/>
                <w:szCs w:val="22"/>
              </w:rPr>
              <w:t>Ед. изм.</w:t>
            </w:r>
          </w:p>
        </w:tc>
        <w:tc>
          <w:tcPr>
            <w:tcW w:w="712" w:type="dxa"/>
            <w:shd w:val="clear" w:color="auto" w:fill="auto"/>
            <w:vAlign w:val="center"/>
          </w:tcPr>
          <w:p w:rsidR="0085459C" w:rsidRPr="0085459C" w:rsidRDefault="0085459C" w:rsidP="0085459C">
            <w:pPr>
              <w:widowControl w:val="0"/>
              <w:ind w:left="-44"/>
              <w:jc w:val="center"/>
              <w:outlineLvl w:val="0"/>
              <w:rPr>
                <w:b/>
                <w:sz w:val="22"/>
                <w:szCs w:val="22"/>
              </w:rPr>
            </w:pPr>
            <w:r w:rsidRPr="0085459C">
              <w:rPr>
                <w:b/>
                <w:sz w:val="22"/>
                <w:szCs w:val="22"/>
              </w:rPr>
              <w:t>Кол-во</w:t>
            </w:r>
          </w:p>
        </w:tc>
      </w:tr>
      <w:tr w:rsidR="0085459C" w:rsidRPr="0085459C" w:rsidTr="0085459C">
        <w:trPr>
          <w:jc w:val="center"/>
        </w:trPr>
        <w:tc>
          <w:tcPr>
            <w:tcW w:w="583" w:type="dxa"/>
            <w:shd w:val="clear" w:color="auto" w:fill="auto"/>
          </w:tcPr>
          <w:p w:rsidR="0085459C" w:rsidRPr="0085459C" w:rsidRDefault="0085459C" w:rsidP="0085459C">
            <w:pPr>
              <w:widowControl w:val="0"/>
              <w:tabs>
                <w:tab w:val="left" w:pos="426"/>
                <w:tab w:val="left" w:pos="1134"/>
              </w:tabs>
              <w:jc w:val="center"/>
              <w:rPr>
                <w:b/>
                <w:sz w:val="22"/>
                <w:szCs w:val="22"/>
              </w:rPr>
            </w:pPr>
            <w:r w:rsidRPr="0085459C">
              <w:rPr>
                <w:b/>
                <w:sz w:val="22"/>
                <w:szCs w:val="22"/>
              </w:rPr>
              <w:t>1</w:t>
            </w:r>
          </w:p>
        </w:tc>
        <w:tc>
          <w:tcPr>
            <w:tcW w:w="1942" w:type="dxa"/>
            <w:shd w:val="clear" w:color="auto" w:fill="auto"/>
            <w:vAlign w:val="center"/>
          </w:tcPr>
          <w:p w:rsidR="0085459C" w:rsidRPr="0085459C" w:rsidRDefault="0085459C" w:rsidP="0085459C">
            <w:pPr>
              <w:widowControl w:val="0"/>
              <w:ind w:right="-108" w:firstLine="34"/>
              <w:jc w:val="center"/>
              <w:outlineLvl w:val="0"/>
              <w:rPr>
                <w:b/>
                <w:sz w:val="22"/>
                <w:szCs w:val="22"/>
              </w:rPr>
            </w:pPr>
            <w:r w:rsidRPr="0085459C">
              <w:rPr>
                <w:b/>
                <w:sz w:val="22"/>
                <w:szCs w:val="22"/>
              </w:rPr>
              <w:t>2</w:t>
            </w:r>
          </w:p>
        </w:tc>
        <w:tc>
          <w:tcPr>
            <w:tcW w:w="2616" w:type="dxa"/>
          </w:tcPr>
          <w:p w:rsidR="0085459C" w:rsidRPr="0085459C" w:rsidRDefault="0085459C" w:rsidP="0085459C">
            <w:pPr>
              <w:widowControl w:val="0"/>
              <w:jc w:val="center"/>
              <w:outlineLvl w:val="0"/>
              <w:rPr>
                <w:b/>
                <w:sz w:val="22"/>
                <w:szCs w:val="22"/>
              </w:rPr>
            </w:pPr>
            <w:r>
              <w:rPr>
                <w:b/>
                <w:sz w:val="22"/>
                <w:szCs w:val="22"/>
              </w:rPr>
              <w:t>3</w:t>
            </w:r>
          </w:p>
        </w:tc>
        <w:tc>
          <w:tcPr>
            <w:tcW w:w="2616" w:type="dxa"/>
          </w:tcPr>
          <w:p w:rsidR="0085459C" w:rsidRPr="0085459C" w:rsidRDefault="0085459C" w:rsidP="0085459C">
            <w:pPr>
              <w:widowControl w:val="0"/>
              <w:jc w:val="center"/>
              <w:outlineLvl w:val="0"/>
              <w:rPr>
                <w:b/>
                <w:sz w:val="22"/>
                <w:szCs w:val="22"/>
              </w:rPr>
            </w:pPr>
            <w:r>
              <w:rPr>
                <w:b/>
                <w:sz w:val="22"/>
                <w:szCs w:val="22"/>
              </w:rPr>
              <w:t>4</w:t>
            </w:r>
          </w:p>
        </w:tc>
        <w:tc>
          <w:tcPr>
            <w:tcW w:w="2754" w:type="dxa"/>
            <w:shd w:val="clear" w:color="auto" w:fill="auto"/>
            <w:vAlign w:val="center"/>
          </w:tcPr>
          <w:p w:rsidR="0085459C" w:rsidRPr="0085459C" w:rsidRDefault="0085459C" w:rsidP="0085459C">
            <w:pPr>
              <w:widowControl w:val="0"/>
              <w:jc w:val="center"/>
              <w:outlineLvl w:val="0"/>
              <w:rPr>
                <w:b/>
                <w:sz w:val="22"/>
                <w:szCs w:val="22"/>
              </w:rPr>
            </w:pPr>
            <w:r>
              <w:rPr>
                <w:b/>
                <w:sz w:val="22"/>
                <w:szCs w:val="22"/>
              </w:rPr>
              <w:t>5</w:t>
            </w:r>
          </w:p>
        </w:tc>
        <w:tc>
          <w:tcPr>
            <w:tcW w:w="2477" w:type="dxa"/>
            <w:shd w:val="clear" w:color="auto" w:fill="auto"/>
            <w:vAlign w:val="center"/>
          </w:tcPr>
          <w:p w:rsidR="0085459C" w:rsidRPr="0085459C" w:rsidRDefault="0085459C" w:rsidP="0085459C">
            <w:pPr>
              <w:widowControl w:val="0"/>
              <w:jc w:val="center"/>
              <w:outlineLvl w:val="0"/>
              <w:rPr>
                <w:b/>
                <w:sz w:val="22"/>
                <w:szCs w:val="22"/>
              </w:rPr>
            </w:pPr>
            <w:r>
              <w:rPr>
                <w:b/>
                <w:sz w:val="22"/>
                <w:szCs w:val="22"/>
              </w:rPr>
              <w:t>6</w:t>
            </w:r>
          </w:p>
        </w:tc>
        <w:tc>
          <w:tcPr>
            <w:tcW w:w="691" w:type="dxa"/>
            <w:shd w:val="clear" w:color="auto" w:fill="auto"/>
            <w:vAlign w:val="center"/>
          </w:tcPr>
          <w:p w:rsidR="0085459C" w:rsidRPr="0085459C" w:rsidRDefault="0085459C" w:rsidP="0085459C">
            <w:pPr>
              <w:widowControl w:val="0"/>
              <w:jc w:val="center"/>
              <w:outlineLvl w:val="0"/>
              <w:rPr>
                <w:b/>
                <w:sz w:val="22"/>
                <w:szCs w:val="22"/>
              </w:rPr>
            </w:pPr>
            <w:r>
              <w:rPr>
                <w:b/>
                <w:sz w:val="22"/>
                <w:szCs w:val="22"/>
              </w:rPr>
              <w:t>7</w:t>
            </w:r>
          </w:p>
        </w:tc>
        <w:tc>
          <w:tcPr>
            <w:tcW w:w="712" w:type="dxa"/>
            <w:shd w:val="clear" w:color="auto" w:fill="auto"/>
            <w:vAlign w:val="center"/>
          </w:tcPr>
          <w:p w:rsidR="0085459C" w:rsidRPr="0085459C" w:rsidRDefault="0085459C" w:rsidP="0085459C">
            <w:pPr>
              <w:widowControl w:val="0"/>
              <w:ind w:left="-44"/>
              <w:jc w:val="center"/>
              <w:outlineLvl w:val="0"/>
              <w:rPr>
                <w:b/>
                <w:sz w:val="22"/>
                <w:szCs w:val="22"/>
              </w:rPr>
            </w:pPr>
            <w:r>
              <w:rPr>
                <w:b/>
                <w:sz w:val="22"/>
                <w:szCs w:val="22"/>
              </w:rPr>
              <w:t>8</w:t>
            </w:r>
          </w:p>
        </w:tc>
      </w:tr>
      <w:tr w:rsidR="0085459C" w:rsidRPr="0085459C" w:rsidTr="0085459C">
        <w:trPr>
          <w:jc w:val="center"/>
        </w:trPr>
        <w:tc>
          <w:tcPr>
            <w:tcW w:w="583" w:type="dxa"/>
            <w:vMerge w:val="restart"/>
            <w:shd w:val="clear" w:color="auto" w:fill="auto"/>
            <w:vAlign w:val="center"/>
          </w:tcPr>
          <w:p w:rsidR="0085459C" w:rsidRPr="0085459C" w:rsidRDefault="0085459C" w:rsidP="0085459C">
            <w:pPr>
              <w:rPr>
                <w:sz w:val="22"/>
                <w:szCs w:val="22"/>
              </w:rPr>
            </w:pPr>
            <w:r w:rsidRPr="0085459C">
              <w:rPr>
                <w:sz w:val="22"/>
                <w:szCs w:val="22"/>
              </w:rPr>
              <w:t>1</w:t>
            </w:r>
          </w:p>
        </w:tc>
        <w:tc>
          <w:tcPr>
            <w:tcW w:w="1942" w:type="dxa"/>
            <w:vMerge w:val="restart"/>
            <w:shd w:val="clear" w:color="auto" w:fill="auto"/>
            <w:vAlign w:val="center"/>
          </w:tcPr>
          <w:p w:rsidR="0085459C" w:rsidRPr="0085459C" w:rsidRDefault="0085459C" w:rsidP="0085459C">
            <w:pPr>
              <w:rPr>
                <w:sz w:val="22"/>
                <w:szCs w:val="22"/>
              </w:rPr>
            </w:pPr>
            <w:r w:rsidRPr="0085459C">
              <w:rPr>
                <w:sz w:val="22"/>
                <w:szCs w:val="22"/>
              </w:rPr>
              <w:t xml:space="preserve">Датчик температуры </w:t>
            </w:r>
          </w:p>
          <w:p w:rsidR="0085459C" w:rsidRPr="0085459C" w:rsidRDefault="0085459C" w:rsidP="0085459C">
            <w:pPr>
              <w:rPr>
                <w:sz w:val="22"/>
                <w:szCs w:val="22"/>
              </w:rPr>
            </w:pPr>
            <w:r w:rsidRPr="0085459C">
              <w:rPr>
                <w:sz w:val="22"/>
                <w:szCs w:val="22"/>
              </w:rPr>
              <w:t>ТПТ-17-1-100П-А4 -73/1000</w:t>
            </w:r>
          </w:p>
        </w:tc>
        <w:tc>
          <w:tcPr>
            <w:tcW w:w="2616" w:type="dxa"/>
            <w:vMerge w:val="restart"/>
          </w:tcPr>
          <w:p w:rsidR="0085459C" w:rsidRPr="0085459C" w:rsidRDefault="0085459C" w:rsidP="0085459C">
            <w:pPr>
              <w:rPr>
                <w:sz w:val="22"/>
                <w:szCs w:val="22"/>
              </w:rPr>
            </w:pPr>
          </w:p>
        </w:tc>
        <w:tc>
          <w:tcPr>
            <w:tcW w:w="2616" w:type="dxa"/>
            <w:vMerge w:val="restart"/>
          </w:tcPr>
          <w:p w:rsidR="0085459C" w:rsidRPr="0085459C" w:rsidRDefault="0085459C" w:rsidP="0085459C">
            <w:pPr>
              <w:rPr>
                <w:sz w:val="22"/>
                <w:szCs w:val="22"/>
              </w:rPr>
            </w:pPr>
          </w:p>
        </w:tc>
        <w:tc>
          <w:tcPr>
            <w:tcW w:w="2754" w:type="dxa"/>
            <w:shd w:val="clear" w:color="auto" w:fill="auto"/>
            <w:vAlign w:val="center"/>
          </w:tcPr>
          <w:p w:rsidR="0085459C" w:rsidRPr="0085459C" w:rsidRDefault="0085459C" w:rsidP="00752D1B">
            <w:pPr>
              <w:rPr>
                <w:sz w:val="22"/>
                <w:szCs w:val="22"/>
              </w:rPr>
            </w:pPr>
            <w:r w:rsidRPr="0085459C">
              <w:rPr>
                <w:sz w:val="22"/>
                <w:szCs w:val="22"/>
              </w:rPr>
              <w:t>Область применени</w:t>
            </w:r>
            <w:r w:rsidR="00752D1B">
              <w:rPr>
                <w:sz w:val="22"/>
                <w:szCs w:val="22"/>
              </w:rPr>
              <w:t>я</w:t>
            </w:r>
          </w:p>
        </w:tc>
        <w:tc>
          <w:tcPr>
            <w:tcW w:w="2477" w:type="dxa"/>
            <w:shd w:val="clear" w:color="auto" w:fill="auto"/>
            <w:vAlign w:val="center"/>
          </w:tcPr>
          <w:p w:rsidR="0085459C" w:rsidRPr="0085459C" w:rsidRDefault="0085459C" w:rsidP="0085459C">
            <w:pPr>
              <w:rPr>
                <w:sz w:val="22"/>
                <w:szCs w:val="22"/>
              </w:rPr>
            </w:pPr>
            <w:r w:rsidRPr="0085459C">
              <w:rPr>
                <w:sz w:val="22"/>
                <w:szCs w:val="22"/>
              </w:rPr>
              <w:t>Измерение и контроль</w:t>
            </w:r>
            <w:r>
              <w:rPr>
                <w:sz w:val="22"/>
                <w:szCs w:val="22"/>
              </w:rPr>
              <w:t xml:space="preserve"> температуры жидких, твердых</w:t>
            </w:r>
            <w:r w:rsidRPr="0085459C">
              <w:rPr>
                <w:sz w:val="22"/>
                <w:szCs w:val="22"/>
              </w:rPr>
              <w:t>, газообразных и сыпучих сред</w:t>
            </w:r>
          </w:p>
        </w:tc>
        <w:tc>
          <w:tcPr>
            <w:tcW w:w="691" w:type="dxa"/>
            <w:vMerge w:val="restart"/>
            <w:shd w:val="clear" w:color="auto" w:fill="auto"/>
            <w:vAlign w:val="center"/>
          </w:tcPr>
          <w:p w:rsidR="0085459C" w:rsidRPr="0085459C" w:rsidRDefault="0085459C" w:rsidP="0085459C">
            <w:pPr>
              <w:rPr>
                <w:sz w:val="22"/>
                <w:szCs w:val="22"/>
              </w:rPr>
            </w:pPr>
            <w:r w:rsidRPr="0085459C">
              <w:rPr>
                <w:sz w:val="22"/>
                <w:szCs w:val="22"/>
              </w:rPr>
              <w:t>шт.</w:t>
            </w:r>
          </w:p>
        </w:tc>
        <w:tc>
          <w:tcPr>
            <w:tcW w:w="712" w:type="dxa"/>
            <w:vMerge w:val="restart"/>
            <w:shd w:val="clear" w:color="auto" w:fill="auto"/>
            <w:vAlign w:val="center"/>
          </w:tcPr>
          <w:p w:rsidR="0085459C" w:rsidRPr="0085459C" w:rsidRDefault="0085459C" w:rsidP="0085459C">
            <w:pPr>
              <w:jc w:val="center"/>
              <w:rPr>
                <w:sz w:val="22"/>
                <w:szCs w:val="22"/>
              </w:rPr>
            </w:pPr>
            <w:r w:rsidRPr="0085459C">
              <w:rPr>
                <w:sz w:val="22"/>
                <w:szCs w:val="22"/>
              </w:rPr>
              <w:t>1</w:t>
            </w:r>
          </w:p>
        </w:tc>
      </w:tr>
      <w:tr w:rsidR="0085459C" w:rsidRPr="0085459C" w:rsidTr="0085459C">
        <w:trPr>
          <w:trHeight w:val="840"/>
          <w:jc w:val="center"/>
        </w:trPr>
        <w:tc>
          <w:tcPr>
            <w:tcW w:w="583" w:type="dxa"/>
            <w:vMerge/>
            <w:shd w:val="clear" w:color="auto" w:fill="auto"/>
          </w:tcPr>
          <w:p w:rsidR="0085459C" w:rsidRPr="0085459C" w:rsidRDefault="0085459C" w:rsidP="0085459C">
            <w:pPr>
              <w:rPr>
                <w:sz w:val="22"/>
                <w:szCs w:val="22"/>
              </w:rPr>
            </w:pPr>
          </w:p>
        </w:tc>
        <w:tc>
          <w:tcPr>
            <w:tcW w:w="1942" w:type="dxa"/>
            <w:vMerge/>
            <w:shd w:val="clear" w:color="auto" w:fill="auto"/>
          </w:tcPr>
          <w:p w:rsidR="0085459C" w:rsidRPr="0085459C" w:rsidRDefault="0085459C" w:rsidP="0085459C">
            <w:pPr>
              <w:rPr>
                <w:sz w:val="22"/>
                <w:szCs w:val="22"/>
              </w:rPr>
            </w:pPr>
          </w:p>
        </w:tc>
        <w:tc>
          <w:tcPr>
            <w:tcW w:w="2616" w:type="dxa"/>
            <w:vMerge/>
          </w:tcPr>
          <w:p w:rsidR="0085459C" w:rsidRPr="0085459C" w:rsidRDefault="0085459C" w:rsidP="0085459C">
            <w:pPr>
              <w:rPr>
                <w:sz w:val="22"/>
                <w:szCs w:val="22"/>
              </w:rPr>
            </w:pPr>
          </w:p>
        </w:tc>
        <w:tc>
          <w:tcPr>
            <w:tcW w:w="2616" w:type="dxa"/>
            <w:vMerge/>
          </w:tcPr>
          <w:p w:rsidR="0085459C" w:rsidRPr="0085459C" w:rsidRDefault="0085459C" w:rsidP="0085459C">
            <w:pPr>
              <w:rPr>
                <w:sz w:val="22"/>
                <w:szCs w:val="22"/>
              </w:rPr>
            </w:pPr>
          </w:p>
        </w:tc>
        <w:tc>
          <w:tcPr>
            <w:tcW w:w="2754" w:type="dxa"/>
            <w:shd w:val="clear" w:color="auto" w:fill="auto"/>
            <w:vAlign w:val="center"/>
          </w:tcPr>
          <w:p w:rsidR="0085459C" w:rsidRPr="0085459C" w:rsidRDefault="0085459C" w:rsidP="0085459C">
            <w:pPr>
              <w:rPr>
                <w:sz w:val="22"/>
                <w:szCs w:val="22"/>
              </w:rPr>
            </w:pPr>
            <w:r w:rsidRPr="0085459C">
              <w:rPr>
                <w:sz w:val="22"/>
                <w:szCs w:val="22"/>
              </w:rPr>
              <w:t xml:space="preserve">Марка стали защитной арматуры </w:t>
            </w:r>
          </w:p>
        </w:tc>
        <w:tc>
          <w:tcPr>
            <w:tcW w:w="2477" w:type="dxa"/>
            <w:shd w:val="clear" w:color="auto" w:fill="auto"/>
            <w:vAlign w:val="center"/>
          </w:tcPr>
          <w:p w:rsidR="0085459C" w:rsidRPr="0085459C" w:rsidRDefault="0085459C" w:rsidP="0085459C">
            <w:pPr>
              <w:rPr>
                <w:sz w:val="22"/>
                <w:szCs w:val="22"/>
              </w:rPr>
            </w:pPr>
            <w:r w:rsidRPr="0085459C">
              <w:rPr>
                <w:sz w:val="22"/>
                <w:szCs w:val="22"/>
              </w:rPr>
              <w:t>12Х18Н10Т</w:t>
            </w:r>
          </w:p>
        </w:tc>
        <w:tc>
          <w:tcPr>
            <w:tcW w:w="691" w:type="dxa"/>
            <w:vMerge/>
            <w:shd w:val="clear" w:color="auto" w:fill="auto"/>
          </w:tcPr>
          <w:p w:rsidR="0085459C" w:rsidRPr="0085459C" w:rsidRDefault="0085459C" w:rsidP="0085459C">
            <w:pPr>
              <w:rPr>
                <w:sz w:val="22"/>
                <w:szCs w:val="22"/>
              </w:rPr>
            </w:pPr>
          </w:p>
        </w:tc>
        <w:tc>
          <w:tcPr>
            <w:tcW w:w="712" w:type="dxa"/>
            <w:vMerge/>
            <w:shd w:val="clear" w:color="auto" w:fill="auto"/>
          </w:tcPr>
          <w:p w:rsidR="0085459C" w:rsidRPr="0085459C" w:rsidRDefault="0085459C" w:rsidP="0085459C">
            <w:pPr>
              <w:rPr>
                <w:sz w:val="22"/>
                <w:szCs w:val="22"/>
              </w:rPr>
            </w:pPr>
          </w:p>
        </w:tc>
      </w:tr>
      <w:tr w:rsidR="0085459C" w:rsidRPr="0085459C" w:rsidTr="0085459C">
        <w:trPr>
          <w:jc w:val="center"/>
        </w:trPr>
        <w:tc>
          <w:tcPr>
            <w:tcW w:w="583" w:type="dxa"/>
            <w:vMerge/>
            <w:shd w:val="clear" w:color="auto" w:fill="auto"/>
          </w:tcPr>
          <w:p w:rsidR="0085459C" w:rsidRPr="0085459C" w:rsidRDefault="0085459C" w:rsidP="0085459C">
            <w:pPr>
              <w:rPr>
                <w:sz w:val="22"/>
                <w:szCs w:val="22"/>
              </w:rPr>
            </w:pPr>
          </w:p>
        </w:tc>
        <w:tc>
          <w:tcPr>
            <w:tcW w:w="1942" w:type="dxa"/>
            <w:vMerge/>
            <w:shd w:val="clear" w:color="auto" w:fill="auto"/>
          </w:tcPr>
          <w:p w:rsidR="0085459C" w:rsidRPr="0085459C" w:rsidRDefault="0085459C" w:rsidP="0085459C">
            <w:pPr>
              <w:rPr>
                <w:sz w:val="22"/>
                <w:szCs w:val="22"/>
              </w:rPr>
            </w:pPr>
          </w:p>
        </w:tc>
        <w:tc>
          <w:tcPr>
            <w:tcW w:w="2616" w:type="dxa"/>
            <w:vMerge/>
          </w:tcPr>
          <w:p w:rsidR="0085459C" w:rsidRPr="0085459C" w:rsidRDefault="0085459C" w:rsidP="0085459C">
            <w:pPr>
              <w:rPr>
                <w:sz w:val="22"/>
                <w:szCs w:val="22"/>
              </w:rPr>
            </w:pPr>
          </w:p>
        </w:tc>
        <w:tc>
          <w:tcPr>
            <w:tcW w:w="2616" w:type="dxa"/>
            <w:vMerge/>
          </w:tcPr>
          <w:p w:rsidR="0085459C" w:rsidRPr="0085459C" w:rsidRDefault="0085459C" w:rsidP="0085459C">
            <w:pPr>
              <w:rPr>
                <w:sz w:val="22"/>
                <w:szCs w:val="22"/>
              </w:rPr>
            </w:pPr>
          </w:p>
        </w:tc>
        <w:tc>
          <w:tcPr>
            <w:tcW w:w="2754" w:type="dxa"/>
            <w:shd w:val="clear" w:color="auto" w:fill="auto"/>
            <w:vAlign w:val="center"/>
          </w:tcPr>
          <w:p w:rsidR="0085459C" w:rsidRPr="0085459C" w:rsidRDefault="0085459C" w:rsidP="0085459C">
            <w:pPr>
              <w:rPr>
                <w:sz w:val="22"/>
                <w:szCs w:val="22"/>
              </w:rPr>
            </w:pPr>
            <w:r w:rsidRPr="0085459C">
              <w:rPr>
                <w:sz w:val="22"/>
                <w:szCs w:val="22"/>
              </w:rPr>
              <w:t xml:space="preserve">Диаметр </w:t>
            </w:r>
            <w:r>
              <w:rPr>
                <w:sz w:val="22"/>
                <w:szCs w:val="22"/>
              </w:rPr>
              <w:t>монтажной части</w:t>
            </w:r>
            <w:r w:rsidRPr="0085459C">
              <w:rPr>
                <w:sz w:val="22"/>
                <w:szCs w:val="22"/>
              </w:rPr>
              <w:t>, мм</w:t>
            </w:r>
          </w:p>
        </w:tc>
        <w:tc>
          <w:tcPr>
            <w:tcW w:w="2477" w:type="dxa"/>
            <w:shd w:val="clear" w:color="auto" w:fill="auto"/>
            <w:vAlign w:val="center"/>
          </w:tcPr>
          <w:p w:rsidR="0085459C" w:rsidRPr="0085459C" w:rsidRDefault="0085459C" w:rsidP="0085459C">
            <w:pPr>
              <w:rPr>
                <w:sz w:val="22"/>
                <w:szCs w:val="22"/>
              </w:rPr>
            </w:pPr>
            <w:r w:rsidRPr="0085459C">
              <w:rPr>
                <w:sz w:val="22"/>
                <w:szCs w:val="22"/>
              </w:rPr>
              <w:t>4</w:t>
            </w:r>
          </w:p>
        </w:tc>
        <w:tc>
          <w:tcPr>
            <w:tcW w:w="691" w:type="dxa"/>
            <w:vMerge/>
            <w:shd w:val="clear" w:color="auto" w:fill="auto"/>
          </w:tcPr>
          <w:p w:rsidR="0085459C" w:rsidRPr="0085459C" w:rsidRDefault="0085459C" w:rsidP="0085459C">
            <w:pPr>
              <w:rPr>
                <w:sz w:val="22"/>
                <w:szCs w:val="22"/>
              </w:rPr>
            </w:pPr>
          </w:p>
        </w:tc>
        <w:tc>
          <w:tcPr>
            <w:tcW w:w="712" w:type="dxa"/>
            <w:vMerge/>
            <w:shd w:val="clear" w:color="auto" w:fill="auto"/>
          </w:tcPr>
          <w:p w:rsidR="0085459C" w:rsidRPr="0085459C" w:rsidRDefault="0085459C" w:rsidP="0085459C">
            <w:pPr>
              <w:rPr>
                <w:sz w:val="22"/>
                <w:szCs w:val="22"/>
              </w:rPr>
            </w:pPr>
          </w:p>
        </w:tc>
      </w:tr>
      <w:tr w:rsidR="0085459C" w:rsidRPr="0085459C" w:rsidTr="0085459C">
        <w:trPr>
          <w:jc w:val="center"/>
        </w:trPr>
        <w:tc>
          <w:tcPr>
            <w:tcW w:w="583" w:type="dxa"/>
            <w:vMerge/>
            <w:shd w:val="clear" w:color="auto" w:fill="auto"/>
          </w:tcPr>
          <w:p w:rsidR="0085459C" w:rsidRPr="0085459C" w:rsidRDefault="0085459C" w:rsidP="0085459C">
            <w:pPr>
              <w:rPr>
                <w:sz w:val="22"/>
                <w:szCs w:val="22"/>
              </w:rPr>
            </w:pPr>
          </w:p>
        </w:tc>
        <w:tc>
          <w:tcPr>
            <w:tcW w:w="1942" w:type="dxa"/>
            <w:vMerge/>
            <w:shd w:val="clear" w:color="auto" w:fill="auto"/>
          </w:tcPr>
          <w:p w:rsidR="0085459C" w:rsidRPr="0085459C" w:rsidRDefault="0085459C" w:rsidP="0085459C">
            <w:pPr>
              <w:rPr>
                <w:sz w:val="22"/>
                <w:szCs w:val="22"/>
              </w:rPr>
            </w:pPr>
          </w:p>
        </w:tc>
        <w:tc>
          <w:tcPr>
            <w:tcW w:w="2616" w:type="dxa"/>
            <w:vMerge/>
          </w:tcPr>
          <w:p w:rsidR="0085459C" w:rsidRPr="0085459C" w:rsidRDefault="0085459C" w:rsidP="0085459C">
            <w:pPr>
              <w:rPr>
                <w:sz w:val="22"/>
                <w:szCs w:val="22"/>
              </w:rPr>
            </w:pPr>
          </w:p>
        </w:tc>
        <w:tc>
          <w:tcPr>
            <w:tcW w:w="2616" w:type="dxa"/>
            <w:vMerge/>
          </w:tcPr>
          <w:p w:rsidR="0085459C" w:rsidRPr="0085459C" w:rsidRDefault="0085459C" w:rsidP="0085459C">
            <w:pPr>
              <w:rPr>
                <w:sz w:val="22"/>
                <w:szCs w:val="22"/>
              </w:rPr>
            </w:pPr>
          </w:p>
        </w:tc>
        <w:tc>
          <w:tcPr>
            <w:tcW w:w="2754" w:type="dxa"/>
            <w:shd w:val="clear" w:color="auto" w:fill="auto"/>
            <w:vAlign w:val="center"/>
          </w:tcPr>
          <w:p w:rsidR="0085459C" w:rsidRPr="0085459C" w:rsidRDefault="0085459C" w:rsidP="0085459C">
            <w:pPr>
              <w:rPr>
                <w:sz w:val="22"/>
                <w:szCs w:val="22"/>
              </w:rPr>
            </w:pPr>
            <w:r w:rsidRPr="0085459C">
              <w:rPr>
                <w:sz w:val="22"/>
                <w:szCs w:val="22"/>
              </w:rPr>
              <w:t>Длина монтажной части, мм</w:t>
            </w:r>
          </w:p>
        </w:tc>
        <w:tc>
          <w:tcPr>
            <w:tcW w:w="2477" w:type="dxa"/>
            <w:shd w:val="clear" w:color="auto" w:fill="auto"/>
            <w:vAlign w:val="center"/>
          </w:tcPr>
          <w:p w:rsidR="0085459C" w:rsidRPr="0085459C" w:rsidRDefault="0085459C" w:rsidP="0085459C">
            <w:pPr>
              <w:rPr>
                <w:sz w:val="22"/>
                <w:szCs w:val="22"/>
              </w:rPr>
            </w:pPr>
            <w:r w:rsidRPr="0085459C">
              <w:rPr>
                <w:sz w:val="22"/>
                <w:szCs w:val="22"/>
              </w:rPr>
              <w:t>73</w:t>
            </w:r>
          </w:p>
        </w:tc>
        <w:tc>
          <w:tcPr>
            <w:tcW w:w="691" w:type="dxa"/>
            <w:vMerge/>
            <w:shd w:val="clear" w:color="auto" w:fill="auto"/>
          </w:tcPr>
          <w:p w:rsidR="0085459C" w:rsidRPr="0085459C" w:rsidRDefault="0085459C" w:rsidP="0085459C">
            <w:pPr>
              <w:rPr>
                <w:sz w:val="22"/>
                <w:szCs w:val="22"/>
              </w:rPr>
            </w:pPr>
          </w:p>
        </w:tc>
        <w:tc>
          <w:tcPr>
            <w:tcW w:w="712" w:type="dxa"/>
            <w:vMerge/>
            <w:shd w:val="clear" w:color="auto" w:fill="auto"/>
          </w:tcPr>
          <w:p w:rsidR="0085459C" w:rsidRPr="0085459C" w:rsidRDefault="0085459C" w:rsidP="0085459C">
            <w:pPr>
              <w:rPr>
                <w:sz w:val="22"/>
                <w:szCs w:val="22"/>
              </w:rPr>
            </w:pPr>
          </w:p>
        </w:tc>
      </w:tr>
      <w:tr w:rsidR="0085459C" w:rsidRPr="0085459C" w:rsidTr="0085459C">
        <w:trPr>
          <w:jc w:val="center"/>
        </w:trPr>
        <w:tc>
          <w:tcPr>
            <w:tcW w:w="583" w:type="dxa"/>
            <w:vMerge/>
            <w:shd w:val="clear" w:color="auto" w:fill="auto"/>
          </w:tcPr>
          <w:p w:rsidR="0085459C" w:rsidRPr="0085459C" w:rsidRDefault="0085459C" w:rsidP="0085459C">
            <w:pPr>
              <w:rPr>
                <w:sz w:val="22"/>
                <w:szCs w:val="22"/>
              </w:rPr>
            </w:pPr>
          </w:p>
        </w:tc>
        <w:tc>
          <w:tcPr>
            <w:tcW w:w="1942" w:type="dxa"/>
            <w:vMerge/>
            <w:shd w:val="clear" w:color="auto" w:fill="auto"/>
          </w:tcPr>
          <w:p w:rsidR="0085459C" w:rsidRPr="0085459C" w:rsidRDefault="0085459C" w:rsidP="0085459C">
            <w:pPr>
              <w:rPr>
                <w:sz w:val="22"/>
                <w:szCs w:val="22"/>
              </w:rPr>
            </w:pPr>
          </w:p>
        </w:tc>
        <w:tc>
          <w:tcPr>
            <w:tcW w:w="2616" w:type="dxa"/>
            <w:vMerge/>
          </w:tcPr>
          <w:p w:rsidR="0085459C" w:rsidRPr="0085459C" w:rsidRDefault="0085459C" w:rsidP="0085459C">
            <w:pPr>
              <w:rPr>
                <w:sz w:val="22"/>
                <w:szCs w:val="22"/>
              </w:rPr>
            </w:pPr>
          </w:p>
        </w:tc>
        <w:tc>
          <w:tcPr>
            <w:tcW w:w="2616" w:type="dxa"/>
            <w:vMerge/>
          </w:tcPr>
          <w:p w:rsidR="0085459C" w:rsidRPr="0085459C" w:rsidRDefault="0085459C" w:rsidP="0085459C">
            <w:pPr>
              <w:rPr>
                <w:sz w:val="22"/>
                <w:szCs w:val="22"/>
              </w:rPr>
            </w:pPr>
          </w:p>
        </w:tc>
        <w:tc>
          <w:tcPr>
            <w:tcW w:w="2754" w:type="dxa"/>
            <w:shd w:val="clear" w:color="auto" w:fill="auto"/>
            <w:vAlign w:val="center"/>
          </w:tcPr>
          <w:p w:rsidR="0085459C" w:rsidRPr="0085459C" w:rsidRDefault="0085459C" w:rsidP="0085459C">
            <w:pPr>
              <w:rPr>
                <w:sz w:val="22"/>
                <w:szCs w:val="22"/>
              </w:rPr>
            </w:pPr>
            <w:r w:rsidRPr="0085459C">
              <w:rPr>
                <w:sz w:val="22"/>
                <w:szCs w:val="22"/>
              </w:rPr>
              <w:t>Номинальное сопротивление по ГОСТ 6651- 2009, МОм</w:t>
            </w:r>
          </w:p>
        </w:tc>
        <w:tc>
          <w:tcPr>
            <w:tcW w:w="2477" w:type="dxa"/>
            <w:shd w:val="clear" w:color="auto" w:fill="auto"/>
            <w:vAlign w:val="center"/>
          </w:tcPr>
          <w:p w:rsidR="0085459C" w:rsidRPr="0085459C" w:rsidRDefault="0085459C" w:rsidP="0085459C">
            <w:pPr>
              <w:rPr>
                <w:sz w:val="22"/>
                <w:szCs w:val="22"/>
              </w:rPr>
            </w:pPr>
            <w:r w:rsidRPr="0085459C">
              <w:rPr>
                <w:sz w:val="22"/>
                <w:szCs w:val="22"/>
              </w:rPr>
              <w:t>100</w:t>
            </w:r>
          </w:p>
        </w:tc>
        <w:tc>
          <w:tcPr>
            <w:tcW w:w="691" w:type="dxa"/>
            <w:vMerge/>
            <w:shd w:val="clear" w:color="auto" w:fill="auto"/>
          </w:tcPr>
          <w:p w:rsidR="0085459C" w:rsidRPr="0085459C" w:rsidRDefault="0085459C" w:rsidP="0085459C">
            <w:pPr>
              <w:rPr>
                <w:sz w:val="22"/>
                <w:szCs w:val="22"/>
              </w:rPr>
            </w:pPr>
          </w:p>
        </w:tc>
        <w:tc>
          <w:tcPr>
            <w:tcW w:w="712" w:type="dxa"/>
            <w:vMerge/>
            <w:shd w:val="clear" w:color="auto" w:fill="auto"/>
          </w:tcPr>
          <w:p w:rsidR="0085459C" w:rsidRPr="0085459C" w:rsidRDefault="0085459C" w:rsidP="0085459C">
            <w:pPr>
              <w:rPr>
                <w:sz w:val="22"/>
                <w:szCs w:val="22"/>
              </w:rPr>
            </w:pPr>
          </w:p>
        </w:tc>
      </w:tr>
      <w:tr w:rsidR="0085459C" w:rsidRPr="0085459C" w:rsidTr="0085459C">
        <w:trPr>
          <w:trHeight w:val="828"/>
          <w:jc w:val="center"/>
        </w:trPr>
        <w:tc>
          <w:tcPr>
            <w:tcW w:w="583" w:type="dxa"/>
            <w:vMerge/>
            <w:shd w:val="clear" w:color="auto" w:fill="auto"/>
          </w:tcPr>
          <w:p w:rsidR="0085459C" w:rsidRPr="0085459C" w:rsidRDefault="0085459C" w:rsidP="0085459C">
            <w:pPr>
              <w:rPr>
                <w:sz w:val="22"/>
                <w:szCs w:val="22"/>
              </w:rPr>
            </w:pPr>
          </w:p>
        </w:tc>
        <w:tc>
          <w:tcPr>
            <w:tcW w:w="1942" w:type="dxa"/>
            <w:vMerge/>
            <w:shd w:val="clear" w:color="auto" w:fill="auto"/>
          </w:tcPr>
          <w:p w:rsidR="0085459C" w:rsidRPr="0085459C" w:rsidRDefault="0085459C" w:rsidP="0085459C">
            <w:pPr>
              <w:rPr>
                <w:sz w:val="22"/>
                <w:szCs w:val="22"/>
              </w:rPr>
            </w:pPr>
          </w:p>
        </w:tc>
        <w:tc>
          <w:tcPr>
            <w:tcW w:w="2616" w:type="dxa"/>
            <w:vMerge/>
          </w:tcPr>
          <w:p w:rsidR="0085459C" w:rsidRPr="0085459C" w:rsidRDefault="0085459C" w:rsidP="0085459C">
            <w:pPr>
              <w:rPr>
                <w:sz w:val="22"/>
                <w:szCs w:val="22"/>
              </w:rPr>
            </w:pPr>
          </w:p>
        </w:tc>
        <w:tc>
          <w:tcPr>
            <w:tcW w:w="2616" w:type="dxa"/>
            <w:vMerge/>
          </w:tcPr>
          <w:p w:rsidR="0085459C" w:rsidRPr="0085459C" w:rsidRDefault="0085459C" w:rsidP="0085459C">
            <w:pPr>
              <w:rPr>
                <w:sz w:val="22"/>
                <w:szCs w:val="22"/>
              </w:rPr>
            </w:pPr>
          </w:p>
        </w:tc>
        <w:tc>
          <w:tcPr>
            <w:tcW w:w="2754" w:type="dxa"/>
            <w:shd w:val="clear" w:color="auto" w:fill="auto"/>
            <w:vAlign w:val="center"/>
          </w:tcPr>
          <w:p w:rsidR="0085459C" w:rsidRPr="0085459C" w:rsidRDefault="0085459C" w:rsidP="0085459C">
            <w:pPr>
              <w:rPr>
                <w:sz w:val="22"/>
                <w:szCs w:val="22"/>
              </w:rPr>
            </w:pPr>
            <w:r w:rsidRPr="0085459C">
              <w:rPr>
                <w:sz w:val="22"/>
                <w:szCs w:val="22"/>
              </w:rPr>
              <w:t>Температурный коэффициент по ГОСТ 6651- 2009, 1/ºС</w:t>
            </w:r>
          </w:p>
        </w:tc>
        <w:tc>
          <w:tcPr>
            <w:tcW w:w="2477" w:type="dxa"/>
            <w:shd w:val="clear" w:color="auto" w:fill="auto"/>
            <w:vAlign w:val="center"/>
          </w:tcPr>
          <w:p w:rsidR="0085459C" w:rsidRPr="0085459C" w:rsidRDefault="0085459C" w:rsidP="0085459C">
            <w:pPr>
              <w:rPr>
                <w:sz w:val="22"/>
                <w:szCs w:val="22"/>
              </w:rPr>
            </w:pPr>
            <w:r w:rsidRPr="0085459C">
              <w:rPr>
                <w:sz w:val="22"/>
                <w:szCs w:val="22"/>
              </w:rPr>
              <w:t>0,00391</w:t>
            </w:r>
          </w:p>
        </w:tc>
        <w:tc>
          <w:tcPr>
            <w:tcW w:w="691" w:type="dxa"/>
            <w:vMerge/>
            <w:shd w:val="clear" w:color="auto" w:fill="auto"/>
          </w:tcPr>
          <w:p w:rsidR="0085459C" w:rsidRPr="0085459C" w:rsidRDefault="0085459C" w:rsidP="0085459C">
            <w:pPr>
              <w:rPr>
                <w:sz w:val="22"/>
                <w:szCs w:val="22"/>
              </w:rPr>
            </w:pPr>
          </w:p>
        </w:tc>
        <w:tc>
          <w:tcPr>
            <w:tcW w:w="712" w:type="dxa"/>
            <w:vMerge/>
            <w:shd w:val="clear" w:color="auto" w:fill="auto"/>
          </w:tcPr>
          <w:p w:rsidR="0085459C" w:rsidRPr="0085459C" w:rsidRDefault="0085459C" w:rsidP="0085459C">
            <w:pPr>
              <w:rPr>
                <w:sz w:val="22"/>
                <w:szCs w:val="22"/>
              </w:rPr>
            </w:pPr>
          </w:p>
        </w:tc>
      </w:tr>
      <w:tr w:rsidR="0085459C" w:rsidRPr="0085459C" w:rsidTr="0085459C">
        <w:trPr>
          <w:trHeight w:val="828"/>
          <w:jc w:val="center"/>
        </w:trPr>
        <w:tc>
          <w:tcPr>
            <w:tcW w:w="583" w:type="dxa"/>
            <w:vMerge/>
            <w:shd w:val="clear" w:color="auto" w:fill="auto"/>
          </w:tcPr>
          <w:p w:rsidR="0085459C" w:rsidRPr="0085459C" w:rsidRDefault="0085459C" w:rsidP="0085459C">
            <w:pPr>
              <w:rPr>
                <w:sz w:val="22"/>
                <w:szCs w:val="22"/>
              </w:rPr>
            </w:pPr>
          </w:p>
        </w:tc>
        <w:tc>
          <w:tcPr>
            <w:tcW w:w="1942" w:type="dxa"/>
            <w:vMerge/>
            <w:shd w:val="clear" w:color="auto" w:fill="auto"/>
          </w:tcPr>
          <w:p w:rsidR="0085459C" w:rsidRPr="0085459C" w:rsidRDefault="0085459C" w:rsidP="0085459C">
            <w:pPr>
              <w:rPr>
                <w:sz w:val="22"/>
                <w:szCs w:val="22"/>
              </w:rPr>
            </w:pPr>
          </w:p>
        </w:tc>
        <w:tc>
          <w:tcPr>
            <w:tcW w:w="2616" w:type="dxa"/>
            <w:vMerge/>
          </w:tcPr>
          <w:p w:rsidR="0085459C" w:rsidRPr="0085459C" w:rsidRDefault="0085459C" w:rsidP="0085459C">
            <w:pPr>
              <w:rPr>
                <w:sz w:val="22"/>
                <w:szCs w:val="22"/>
              </w:rPr>
            </w:pPr>
          </w:p>
        </w:tc>
        <w:tc>
          <w:tcPr>
            <w:tcW w:w="2616" w:type="dxa"/>
            <w:vMerge/>
          </w:tcPr>
          <w:p w:rsidR="0085459C" w:rsidRPr="0085459C" w:rsidRDefault="0085459C" w:rsidP="0085459C">
            <w:pPr>
              <w:rPr>
                <w:sz w:val="22"/>
                <w:szCs w:val="22"/>
              </w:rPr>
            </w:pPr>
          </w:p>
        </w:tc>
        <w:tc>
          <w:tcPr>
            <w:tcW w:w="2754" w:type="dxa"/>
            <w:shd w:val="clear" w:color="auto" w:fill="auto"/>
            <w:vAlign w:val="center"/>
          </w:tcPr>
          <w:p w:rsidR="0085459C" w:rsidRPr="0085459C" w:rsidRDefault="0085459C" w:rsidP="0085459C">
            <w:pPr>
              <w:rPr>
                <w:sz w:val="22"/>
                <w:szCs w:val="22"/>
              </w:rPr>
            </w:pPr>
            <w:r w:rsidRPr="0085459C">
              <w:rPr>
                <w:sz w:val="22"/>
                <w:szCs w:val="22"/>
              </w:rPr>
              <w:t>Класс допуска по ГОСТ 6651-2009</w:t>
            </w:r>
          </w:p>
        </w:tc>
        <w:tc>
          <w:tcPr>
            <w:tcW w:w="2477" w:type="dxa"/>
            <w:shd w:val="clear" w:color="auto" w:fill="auto"/>
            <w:vAlign w:val="center"/>
          </w:tcPr>
          <w:p w:rsidR="0085459C" w:rsidRPr="0085459C" w:rsidRDefault="0085459C" w:rsidP="0085459C">
            <w:pPr>
              <w:rPr>
                <w:sz w:val="22"/>
                <w:szCs w:val="22"/>
                <w:lang w:val="en-US"/>
              </w:rPr>
            </w:pPr>
            <w:r w:rsidRPr="0085459C">
              <w:rPr>
                <w:sz w:val="22"/>
                <w:szCs w:val="22"/>
              </w:rPr>
              <w:t>А</w:t>
            </w:r>
          </w:p>
        </w:tc>
        <w:tc>
          <w:tcPr>
            <w:tcW w:w="691" w:type="dxa"/>
            <w:vMerge/>
            <w:shd w:val="clear" w:color="auto" w:fill="auto"/>
          </w:tcPr>
          <w:p w:rsidR="0085459C" w:rsidRPr="0085459C" w:rsidRDefault="0085459C" w:rsidP="0085459C">
            <w:pPr>
              <w:rPr>
                <w:sz w:val="22"/>
                <w:szCs w:val="22"/>
              </w:rPr>
            </w:pPr>
          </w:p>
        </w:tc>
        <w:tc>
          <w:tcPr>
            <w:tcW w:w="712" w:type="dxa"/>
            <w:vMerge/>
            <w:shd w:val="clear" w:color="auto" w:fill="auto"/>
          </w:tcPr>
          <w:p w:rsidR="0085459C" w:rsidRPr="0085459C" w:rsidRDefault="0085459C" w:rsidP="0085459C">
            <w:pPr>
              <w:rPr>
                <w:sz w:val="22"/>
                <w:szCs w:val="22"/>
              </w:rPr>
            </w:pPr>
          </w:p>
        </w:tc>
      </w:tr>
      <w:tr w:rsidR="0085459C" w:rsidRPr="0085459C" w:rsidTr="0085459C">
        <w:trPr>
          <w:trHeight w:val="828"/>
          <w:jc w:val="center"/>
        </w:trPr>
        <w:tc>
          <w:tcPr>
            <w:tcW w:w="583" w:type="dxa"/>
            <w:vMerge/>
            <w:shd w:val="clear" w:color="auto" w:fill="auto"/>
          </w:tcPr>
          <w:p w:rsidR="0085459C" w:rsidRPr="0085459C" w:rsidRDefault="0085459C" w:rsidP="0085459C">
            <w:pPr>
              <w:rPr>
                <w:sz w:val="22"/>
                <w:szCs w:val="22"/>
              </w:rPr>
            </w:pPr>
          </w:p>
        </w:tc>
        <w:tc>
          <w:tcPr>
            <w:tcW w:w="1942" w:type="dxa"/>
            <w:vMerge/>
            <w:shd w:val="clear" w:color="auto" w:fill="auto"/>
          </w:tcPr>
          <w:p w:rsidR="0085459C" w:rsidRPr="0085459C" w:rsidRDefault="0085459C" w:rsidP="0085459C">
            <w:pPr>
              <w:rPr>
                <w:sz w:val="22"/>
                <w:szCs w:val="22"/>
              </w:rPr>
            </w:pPr>
          </w:p>
        </w:tc>
        <w:tc>
          <w:tcPr>
            <w:tcW w:w="2616" w:type="dxa"/>
            <w:vMerge/>
          </w:tcPr>
          <w:p w:rsidR="0085459C" w:rsidRPr="0085459C" w:rsidRDefault="0085459C" w:rsidP="0085459C">
            <w:pPr>
              <w:rPr>
                <w:sz w:val="22"/>
                <w:szCs w:val="22"/>
              </w:rPr>
            </w:pPr>
          </w:p>
        </w:tc>
        <w:tc>
          <w:tcPr>
            <w:tcW w:w="2616" w:type="dxa"/>
            <w:vMerge/>
          </w:tcPr>
          <w:p w:rsidR="0085459C" w:rsidRPr="0085459C" w:rsidRDefault="0085459C" w:rsidP="0085459C">
            <w:pPr>
              <w:rPr>
                <w:sz w:val="22"/>
                <w:szCs w:val="22"/>
              </w:rPr>
            </w:pPr>
          </w:p>
        </w:tc>
        <w:tc>
          <w:tcPr>
            <w:tcW w:w="2754" w:type="dxa"/>
            <w:shd w:val="clear" w:color="auto" w:fill="auto"/>
            <w:vAlign w:val="center"/>
          </w:tcPr>
          <w:p w:rsidR="0085459C" w:rsidRPr="0085459C" w:rsidRDefault="0085459C" w:rsidP="0085459C">
            <w:pPr>
              <w:rPr>
                <w:sz w:val="22"/>
                <w:szCs w:val="22"/>
              </w:rPr>
            </w:pPr>
            <w:r w:rsidRPr="0085459C">
              <w:rPr>
                <w:sz w:val="22"/>
                <w:szCs w:val="22"/>
              </w:rPr>
              <w:t>Время термической реакции, сек</w:t>
            </w:r>
          </w:p>
        </w:tc>
        <w:tc>
          <w:tcPr>
            <w:tcW w:w="2477" w:type="dxa"/>
            <w:shd w:val="clear" w:color="auto" w:fill="auto"/>
            <w:vAlign w:val="center"/>
          </w:tcPr>
          <w:p w:rsidR="0085459C" w:rsidRPr="0085459C" w:rsidRDefault="0085459C" w:rsidP="0085459C">
            <w:pPr>
              <w:rPr>
                <w:sz w:val="22"/>
                <w:szCs w:val="22"/>
              </w:rPr>
            </w:pPr>
            <w:r w:rsidRPr="0085459C">
              <w:rPr>
                <w:sz w:val="22"/>
                <w:szCs w:val="22"/>
              </w:rPr>
              <w:t>5</w:t>
            </w:r>
          </w:p>
        </w:tc>
        <w:tc>
          <w:tcPr>
            <w:tcW w:w="691" w:type="dxa"/>
            <w:vMerge/>
            <w:shd w:val="clear" w:color="auto" w:fill="auto"/>
          </w:tcPr>
          <w:p w:rsidR="0085459C" w:rsidRPr="0085459C" w:rsidRDefault="0085459C" w:rsidP="0085459C">
            <w:pPr>
              <w:rPr>
                <w:sz w:val="22"/>
                <w:szCs w:val="22"/>
              </w:rPr>
            </w:pPr>
          </w:p>
        </w:tc>
        <w:tc>
          <w:tcPr>
            <w:tcW w:w="712" w:type="dxa"/>
            <w:vMerge/>
            <w:shd w:val="clear" w:color="auto" w:fill="auto"/>
          </w:tcPr>
          <w:p w:rsidR="0085459C" w:rsidRPr="0085459C" w:rsidRDefault="0085459C" w:rsidP="0085459C">
            <w:pPr>
              <w:rPr>
                <w:sz w:val="22"/>
                <w:szCs w:val="22"/>
              </w:rPr>
            </w:pPr>
          </w:p>
        </w:tc>
      </w:tr>
      <w:tr w:rsidR="0085459C" w:rsidRPr="0085459C" w:rsidTr="0085459C">
        <w:trPr>
          <w:trHeight w:val="828"/>
          <w:jc w:val="center"/>
        </w:trPr>
        <w:tc>
          <w:tcPr>
            <w:tcW w:w="583" w:type="dxa"/>
            <w:vMerge/>
            <w:shd w:val="clear" w:color="auto" w:fill="auto"/>
          </w:tcPr>
          <w:p w:rsidR="0085459C" w:rsidRPr="0085459C" w:rsidRDefault="0085459C" w:rsidP="0085459C">
            <w:pPr>
              <w:rPr>
                <w:sz w:val="22"/>
                <w:szCs w:val="22"/>
              </w:rPr>
            </w:pPr>
          </w:p>
        </w:tc>
        <w:tc>
          <w:tcPr>
            <w:tcW w:w="1942" w:type="dxa"/>
            <w:vMerge/>
            <w:shd w:val="clear" w:color="auto" w:fill="auto"/>
          </w:tcPr>
          <w:p w:rsidR="0085459C" w:rsidRPr="0085459C" w:rsidRDefault="0085459C" w:rsidP="0085459C">
            <w:pPr>
              <w:rPr>
                <w:sz w:val="22"/>
                <w:szCs w:val="22"/>
              </w:rPr>
            </w:pPr>
          </w:p>
        </w:tc>
        <w:tc>
          <w:tcPr>
            <w:tcW w:w="2616" w:type="dxa"/>
            <w:vMerge/>
          </w:tcPr>
          <w:p w:rsidR="0085459C" w:rsidRPr="0085459C" w:rsidRDefault="0085459C" w:rsidP="0085459C">
            <w:pPr>
              <w:rPr>
                <w:sz w:val="22"/>
                <w:szCs w:val="22"/>
              </w:rPr>
            </w:pPr>
          </w:p>
        </w:tc>
        <w:tc>
          <w:tcPr>
            <w:tcW w:w="2616" w:type="dxa"/>
            <w:vMerge/>
          </w:tcPr>
          <w:p w:rsidR="0085459C" w:rsidRPr="0085459C" w:rsidRDefault="0085459C" w:rsidP="0085459C">
            <w:pPr>
              <w:rPr>
                <w:sz w:val="22"/>
                <w:szCs w:val="22"/>
              </w:rPr>
            </w:pPr>
          </w:p>
        </w:tc>
        <w:tc>
          <w:tcPr>
            <w:tcW w:w="2754" w:type="dxa"/>
            <w:shd w:val="clear" w:color="auto" w:fill="auto"/>
            <w:vAlign w:val="center"/>
          </w:tcPr>
          <w:p w:rsidR="0085459C" w:rsidRPr="0085459C" w:rsidRDefault="0085459C" w:rsidP="0085459C">
            <w:pPr>
              <w:rPr>
                <w:sz w:val="22"/>
                <w:szCs w:val="22"/>
              </w:rPr>
            </w:pPr>
            <w:r w:rsidRPr="0085459C">
              <w:rPr>
                <w:sz w:val="22"/>
                <w:szCs w:val="22"/>
              </w:rPr>
              <w:t>Рекомендуемый измерительный ток, мА</w:t>
            </w:r>
          </w:p>
        </w:tc>
        <w:tc>
          <w:tcPr>
            <w:tcW w:w="2477" w:type="dxa"/>
            <w:shd w:val="clear" w:color="auto" w:fill="auto"/>
            <w:vAlign w:val="center"/>
          </w:tcPr>
          <w:p w:rsidR="0085459C" w:rsidRPr="0085459C" w:rsidRDefault="0085459C" w:rsidP="0085459C">
            <w:pPr>
              <w:rPr>
                <w:sz w:val="22"/>
                <w:szCs w:val="22"/>
              </w:rPr>
            </w:pPr>
            <w:r w:rsidRPr="0085459C">
              <w:rPr>
                <w:sz w:val="22"/>
                <w:szCs w:val="22"/>
              </w:rPr>
              <w:t>1</w:t>
            </w:r>
          </w:p>
        </w:tc>
        <w:tc>
          <w:tcPr>
            <w:tcW w:w="691" w:type="dxa"/>
            <w:vMerge/>
            <w:shd w:val="clear" w:color="auto" w:fill="auto"/>
          </w:tcPr>
          <w:p w:rsidR="0085459C" w:rsidRPr="0085459C" w:rsidRDefault="0085459C" w:rsidP="0085459C">
            <w:pPr>
              <w:rPr>
                <w:sz w:val="22"/>
                <w:szCs w:val="22"/>
              </w:rPr>
            </w:pPr>
          </w:p>
        </w:tc>
        <w:tc>
          <w:tcPr>
            <w:tcW w:w="712" w:type="dxa"/>
            <w:vMerge/>
            <w:shd w:val="clear" w:color="auto" w:fill="auto"/>
          </w:tcPr>
          <w:p w:rsidR="0085459C" w:rsidRPr="0085459C" w:rsidRDefault="0085459C" w:rsidP="0085459C">
            <w:pPr>
              <w:rPr>
                <w:sz w:val="22"/>
                <w:szCs w:val="22"/>
              </w:rPr>
            </w:pPr>
          </w:p>
        </w:tc>
      </w:tr>
      <w:tr w:rsidR="0085459C" w:rsidRPr="0085459C" w:rsidTr="0085459C">
        <w:trPr>
          <w:trHeight w:val="351"/>
          <w:jc w:val="center"/>
        </w:trPr>
        <w:tc>
          <w:tcPr>
            <w:tcW w:w="583" w:type="dxa"/>
            <w:vMerge/>
            <w:shd w:val="clear" w:color="auto" w:fill="auto"/>
          </w:tcPr>
          <w:p w:rsidR="0085459C" w:rsidRPr="0085459C" w:rsidRDefault="0085459C" w:rsidP="0085459C">
            <w:pPr>
              <w:rPr>
                <w:sz w:val="22"/>
                <w:szCs w:val="22"/>
              </w:rPr>
            </w:pPr>
          </w:p>
        </w:tc>
        <w:tc>
          <w:tcPr>
            <w:tcW w:w="1942" w:type="dxa"/>
            <w:vMerge/>
            <w:shd w:val="clear" w:color="auto" w:fill="auto"/>
          </w:tcPr>
          <w:p w:rsidR="0085459C" w:rsidRPr="0085459C" w:rsidRDefault="0085459C" w:rsidP="0085459C">
            <w:pPr>
              <w:rPr>
                <w:sz w:val="22"/>
                <w:szCs w:val="22"/>
              </w:rPr>
            </w:pPr>
          </w:p>
        </w:tc>
        <w:tc>
          <w:tcPr>
            <w:tcW w:w="2616" w:type="dxa"/>
            <w:vMerge/>
          </w:tcPr>
          <w:p w:rsidR="0085459C" w:rsidRPr="0085459C" w:rsidRDefault="0085459C" w:rsidP="0085459C">
            <w:pPr>
              <w:rPr>
                <w:sz w:val="22"/>
                <w:szCs w:val="22"/>
              </w:rPr>
            </w:pPr>
          </w:p>
        </w:tc>
        <w:tc>
          <w:tcPr>
            <w:tcW w:w="2616" w:type="dxa"/>
            <w:vMerge/>
          </w:tcPr>
          <w:p w:rsidR="0085459C" w:rsidRPr="0085459C" w:rsidRDefault="0085459C" w:rsidP="0085459C">
            <w:pPr>
              <w:rPr>
                <w:sz w:val="22"/>
                <w:szCs w:val="22"/>
              </w:rPr>
            </w:pPr>
          </w:p>
        </w:tc>
        <w:tc>
          <w:tcPr>
            <w:tcW w:w="2754" w:type="dxa"/>
            <w:shd w:val="clear" w:color="auto" w:fill="auto"/>
            <w:vAlign w:val="center"/>
          </w:tcPr>
          <w:p w:rsidR="0085459C" w:rsidRPr="0085459C" w:rsidRDefault="0085459C" w:rsidP="0085459C">
            <w:pPr>
              <w:rPr>
                <w:sz w:val="22"/>
                <w:szCs w:val="22"/>
              </w:rPr>
            </w:pPr>
            <w:r w:rsidRPr="0085459C">
              <w:rPr>
                <w:sz w:val="22"/>
                <w:szCs w:val="22"/>
              </w:rPr>
              <w:t>Степень защиты корпуса  ГОСТ 14254-2015</w:t>
            </w:r>
          </w:p>
        </w:tc>
        <w:tc>
          <w:tcPr>
            <w:tcW w:w="2477" w:type="dxa"/>
            <w:shd w:val="clear" w:color="auto" w:fill="auto"/>
            <w:vAlign w:val="center"/>
          </w:tcPr>
          <w:p w:rsidR="0085459C" w:rsidRPr="0085459C" w:rsidRDefault="0085459C" w:rsidP="0085459C">
            <w:pPr>
              <w:rPr>
                <w:sz w:val="22"/>
                <w:szCs w:val="22"/>
              </w:rPr>
            </w:pPr>
            <w:r w:rsidRPr="0085459C">
              <w:rPr>
                <w:sz w:val="22"/>
                <w:szCs w:val="22"/>
              </w:rPr>
              <w:t>IP 54</w:t>
            </w:r>
          </w:p>
        </w:tc>
        <w:tc>
          <w:tcPr>
            <w:tcW w:w="691" w:type="dxa"/>
            <w:vMerge/>
            <w:shd w:val="clear" w:color="auto" w:fill="auto"/>
          </w:tcPr>
          <w:p w:rsidR="0085459C" w:rsidRPr="0085459C" w:rsidRDefault="0085459C" w:rsidP="0085459C">
            <w:pPr>
              <w:rPr>
                <w:sz w:val="22"/>
                <w:szCs w:val="22"/>
              </w:rPr>
            </w:pPr>
          </w:p>
        </w:tc>
        <w:tc>
          <w:tcPr>
            <w:tcW w:w="712" w:type="dxa"/>
            <w:vMerge/>
            <w:shd w:val="clear" w:color="auto" w:fill="auto"/>
          </w:tcPr>
          <w:p w:rsidR="0085459C" w:rsidRPr="0085459C" w:rsidRDefault="0085459C" w:rsidP="0085459C">
            <w:pPr>
              <w:rPr>
                <w:sz w:val="22"/>
                <w:szCs w:val="22"/>
              </w:rPr>
            </w:pPr>
          </w:p>
        </w:tc>
      </w:tr>
      <w:tr w:rsidR="0085459C" w:rsidRPr="0085459C" w:rsidTr="0085459C">
        <w:trPr>
          <w:trHeight w:val="180"/>
          <w:jc w:val="center"/>
        </w:trPr>
        <w:tc>
          <w:tcPr>
            <w:tcW w:w="583" w:type="dxa"/>
            <w:vMerge/>
            <w:shd w:val="clear" w:color="auto" w:fill="auto"/>
          </w:tcPr>
          <w:p w:rsidR="0085459C" w:rsidRPr="0085459C" w:rsidRDefault="0085459C" w:rsidP="0085459C">
            <w:pPr>
              <w:rPr>
                <w:sz w:val="22"/>
                <w:szCs w:val="22"/>
              </w:rPr>
            </w:pPr>
          </w:p>
        </w:tc>
        <w:tc>
          <w:tcPr>
            <w:tcW w:w="1942" w:type="dxa"/>
            <w:vMerge/>
            <w:shd w:val="clear" w:color="auto" w:fill="auto"/>
          </w:tcPr>
          <w:p w:rsidR="0085459C" w:rsidRPr="0085459C" w:rsidRDefault="0085459C" w:rsidP="0085459C">
            <w:pPr>
              <w:rPr>
                <w:sz w:val="22"/>
                <w:szCs w:val="22"/>
              </w:rPr>
            </w:pPr>
          </w:p>
        </w:tc>
        <w:tc>
          <w:tcPr>
            <w:tcW w:w="2616" w:type="dxa"/>
            <w:vMerge/>
          </w:tcPr>
          <w:p w:rsidR="0085459C" w:rsidRPr="0085459C" w:rsidRDefault="0085459C" w:rsidP="0085459C">
            <w:pPr>
              <w:rPr>
                <w:sz w:val="22"/>
                <w:szCs w:val="22"/>
              </w:rPr>
            </w:pPr>
          </w:p>
        </w:tc>
        <w:tc>
          <w:tcPr>
            <w:tcW w:w="2616" w:type="dxa"/>
            <w:vMerge/>
          </w:tcPr>
          <w:p w:rsidR="0085459C" w:rsidRPr="0085459C" w:rsidRDefault="0085459C" w:rsidP="0085459C">
            <w:pPr>
              <w:rPr>
                <w:sz w:val="22"/>
                <w:szCs w:val="22"/>
              </w:rPr>
            </w:pPr>
          </w:p>
        </w:tc>
        <w:tc>
          <w:tcPr>
            <w:tcW w:w="2754" w:type="dxa"/>
            <w:shd w:val="clear" w:color="auto" w:fill="auto"/>
            <w:vAlign w:val="center"/>
          </w:tcPr>
          <w:p w:rsidR="0085459C" w:rsidRPr="0085459C" w:rsidRDefault="0085459C" w:rsidP="0085459C">
            <w:pPr>
              <w:rPr>
                <w:sz w:val="22"/>
                <w:szCs w:val="22"/>
              </w:rPr>
            </w:pPr>
            <w:r w:rsidRPr="0085459C">
              <w:rPr>
                <w:sz w:val="22"/>
                <w:szCs w:val="22"/>
              </w:rPr>
              <w:t>Поверка в соответствии с ГОСТ 8.461-2009</w:t>
            </w:r>
          </w:p>
        </w:tc>
        <w:tc>
          <w:tcPr>
            <w:tcW w:w="2477" w:type="dxa"/>
            <w:shd w:val="clear" w:color="auto" w:fill="auto"/>
            <w:vAlign w:val="center"/>
          </w:tcPr>
          <w:p w:rsidR="0085459C" w:rsidRPr="0085459C" w:rsidRDefault="0085459C" w:rsidP="0085459C">
            <w:pPr>
              <w:rPr>
                <w:sz w:val="22"/>
                <w:szCs w:val="22"/>
              </w:rPr>
            </w:pPr>
            <w:r w:rsidRPr="0085459C">
              <w:rPr>
                <w:sz w:val="22"/>
                <w:szCs w:val="22"/>
              </w:rPr>
              <w:t>Наличие</w:t>
            </w:r>
          </w:p>
        </w:tc>
        <w:tc>
          <w:tcPr>
            <w:tcW w:w="691" w:type="dxa"/>
            <w:vMerge/>
            <w:shd w:val="clear" w:color="auto" w:fill="auto"/>
          </w:tcPr>
          <w:p w:rsidR="0085459C" w:rsidRPr="0085459C" w:rsidRDefault="0085459C" w:rsidP="0085459C">
            <w:pPr>
              <w:rPr>
                <w:sz w:val="22"/>
                <w:szCs w:val="22"/>
              </w:rPr>
            </w:pPr>
          </w:p>
        </w:tc>
        <w:tc>
          <w:tcPr>
            <w:tcW w:w="712" w:type="dxa"/>
            <w:vMerge/>
            <w:shd w:val="clear" w:color="auto" w:fill="auto"/>
          </w:tcPr>
          <w:p w:rsidR="0085459C" w:rsidRPr="0085459C" w:rsidRDefault="0085459C" w:rsidP="0085459C">
            <w:pPr>
              <w:rPr>
                <w:sz w:val="22"/>
                <w:szCs w:val="22"/>
              </w:rPr>
            </w:pPr>
          </w:p>
        </w:tc>
      </w:tr>
      <w:tr w:rsidR="0085459C" w:rsidRPr="0085459C" w:rsidTr="0085459C">
        <w:trPr>
          <w:trHeight w:val="132"/>
          <w:jc w:val="center"/>
        </w:trPr>
        <w:tc>
          <w:tcPr>
            <w:tcW w:w="583" w:type="dxa"/>
            <w:vMerge/>
            <w:shd w:val="clear" w:color="auto" w:fill="auto"/>
          </w:tcPr>
          <w:p w:rsidR="0085459C" w:rsidRPr="0085459C" w:rsidRDefault="0085459C" w:rsidP="0085459C">
            <w:pPr>
              <w:rPr>
                <w:sz w:val="22"/>
                <w:szCs w:val="22"/>
              </w:rPr>
            </w:pPr>
          </w:p>
        </w:tc>
        <w:tc>
          <w:tcPr>
            <w:tcW w:w="1942" w:type="dxa"/>
            <w:vMerge/>
            <w:shd w:val="clear" w:color="auto" w:fill="auto"/>
          </w:tcPr>
          <w:p w:rsidR="0085459C" w:rsidRPr="0085459C" w:rsidRDefault="0085459C" w:rsidP="0085459C">
            <w:pPr>
              <w:rPr>
                <w:sz w:val="22"/>
                <w:szCs w:val="22"/>
              </w:rPr>
            </w:pPr>
          </w:p>
        </w:tc>
        <w:tc>
          <w:tcPr>
            <w:tcW w:w="2616" w:type="dxa"/>
            <w:vMerge/>
          </w:tcPr>
          <w:p w:rsidR="0085459C" w:rsidRPr="0085459C" w:rsidRDefault="0085459C" w:rsidP="0085459C">
            <w:pPr>
              <w:rPr>
                <w:sz w:val="22"/>
                <w:szCs w:val="22"/>
              </w:rPr>
            </w:pPr>
          </w:p>
        </w:tc>
        <w:tc>
          <w:tcPr>
            <w:tcW w:w="2616" w:type="dxa"/>
            <w:vMerge/>
          </w:tcPr>
          <w:p w:rsidR="0085459C" w:rsidRPr="0085459C" w:rsidRDefault="0085459C" w:rsidP="0085459C">
            <w:pPr>
              <w:rPr>
                <w:sz w:val="22"/>
                <w:szCs w:val="22"/>
              </w:rPr>
            </w:pPr>
          </w:p>
        </w:tc>
        <w:tc>
          <w:tcPr>
            <w:tcW w:w="2754" w:type="dxa"/>
            <w:shd w:val="clear" w:color="auto" w:fill="auto"/>
            <w:vAlign w:val="center"/>
          </w:tcPr>
          <w:p w:rsidR="0085459C" w:rsidRPr="0085459C" w:rsidRDefault="0085459C" w:rsidP="0085459C">
            <w:pPr>
              <w:rPr>
                <w:sz w:val="22"/>
                <w:szCs w:val="22"/>
              </w:rPr>
            </w:pPr>
            <w:r w:rsidRPr="0085459C">
              <w:rPr>
                <w:sz w:val="22"/>
                <w:szCs w:val="22"/>
              </w:rPr>
              <w:t>Условное давление рабочей среды, МПа</w:t>
            </w:r>
          </w:p>
        </w:tc>
        <w:tc>
          <w:tcPr>
            <w:tcW w:w="2477" w:type="dxa"/>
            <w:shd w:val="clear" w:color="auto" w:fill="auto"/>
            <w:vAlign w:val="center"/>
          </w:tcPr>
          <w:p w:rsidR="0085459C" w:rsidRPr="0085459C" w:rsidRDefault="0085459C" w:rsidP="0085459C">
            <w:pPr>
              <w:rPr>
                <w:sz w:val="22"/>
                <w:szCs w:val="22"/>
              </w:rPr>
            </w:pPr>
            <w:r w:rsidRPr="0085459C">
              <w:rPr>
                <w:sz w:val="22"/>
                <w:szCs w:val="22"/>
              </w:rPr>
              <w:t>0,4</w:t>
            </w:r>
          </w:p>
        </w:tc>
        <w:tc>
          <w:tcPr>
            <w:tcW w:w="691" w:type="dxa"/>
            <w:vMerge/>
            <w:shd w:val="clear" w:color="auto" w:fill="auto"/>
          </w:tcPr>
          <w:p w:rsidR="0085459C" w:rsidRPr="0085459C" w:rsidRDefault="0085459C" w:rsidP="0085459C">
            <w:pPr>
              <w:rPr>
                <w:sz w:val="22"/>
                <w:szCs w:val="22"/>
              </w:rPr>
            </w:pPr>
          </w:p>
        </w:tc>
        <w:tc>
          <w:tcPr>
            <w:tcW w:w="712" w:type="dxa"/>
            <w:vMerge/>
            <w:shd w:val="clear" w:color="auto" w:fill="auto"/>
          </w:tcPr>
          <w:p w:rsidR="0085459C" w:rsidRPr="0085459C" w:rsidRDefault="0085459C" w:rsidP="0085459C">
            <w:pPr>
              <w:rPr>
                <w:sz w:val="22"/>
                <w:szCs w:val="22"/>
              </w:rPr>
            </w:pPr>
          </w:p>
        </w:tc>
      </w:tr>
    </w:tbl>
    <w:p w:rsidR="0085459C" w:rsidRDefault="0085459C" w:rsidP="00993F24">
      <w:pPr>
        <w:widowControl w:val="0"/>
        <w:tabs>
          <w:tab w:val="left" w:pos="0"/>
        </w:tabs>
        <w:autoSpaceDE w:val="0"/>
        <w:autoSpaceDN w:val="0"/>
        <w:adjustRightInd w:val="0"/>
        <w:ind w:left="567"/>
        <w:contextualSpacing/>
        <w:jc w:val="center"/>
        <w:rPr>
          <w:b/>
          <w:bCs/>
          <w:sz w:val="24"/>
        </w:rPr>
      </w:pPr>
    </w:p>
    <w:p w:rsidR="00A23786" w:rsidRDefault="00A23786" w:rsidP="00A23786">
      <w:pPr>
        <w:shd w:val="clear" w:color="auto" w:fill="FFFFFF"/>
        <w:jc w:val="center"/>
        <w:rPr>
          <w:b/>
          <w:sz w:val="24"/>
        </w:rPr>
      </w:pPr>
      <w:r>
        <w:rPr>
          <w:b/>
          <w:sz w:val="24"/>
        </w:rPr>
        <w:t>Раздел 1. Общие требования</w:t>
      </w:r>
    </w:p>
    <w:p w:rsidR="0032280A" w:rsidRPr="0032280A" w:rsidRDefault="0032280A" w:rsidP="0032280A">
      <w:pPr>
        <w:pStyle w:val="3"/>
        <w:numPr>
          <w:ilvl w:val="0"/>
          <w:numId w:val="0"/>
        </w:numPr>
        <w:shd w:val="clear" w:color="auto" w:fill="FFFFFF"/>
        <w:spacing w:before="26" w:after="26"/>
        <w:ind w:left="709" w:right="26"/>
        <w:rPr>
          <w:rFonts w:ascii="Times New Roman" w:hAnsi="Times New Roman" w:cs="Times New Roman"/>
          <w:b w:val="0"/>
          <w:bCs w:val="0"/>
          <w:sz w:val="24"/>
          <w:szCs w:val="24"/>
        </w:rPr>
      </w:pPr>
      <w:r w:rsidRPr="0032280A">
        <w:rPr>
          <w:rFonts w:ascii="Times New Roman" w:hAnsi="Times New Roman" w:cs="Times New Roman"/>
          <w:b w:val="0"/>
          <w:bCs w:val="0"/>
          <w:sz w:val="24"/>
          <w:szCs w:val="24"/>
        </w:rPr>
        <w:t xml:space="preserve">1.1.Наименование объекта закупки: поставка </w:t>
      </w:r>
      <w:r w:rsidR="00C6718D">
        <w:rPr>
          <w:rFonts w:ascii="Times New Roman" w:hAnsi="Times New Roman" w:cs="Times New Roman"/>
          <w:b w:val="0"/>
          <w:bCs w:val="0"/>
          <w:sz w:val="24"/>
          <w:szCs w:val="24"/>
        </w:rPr>
        <w:t>датчика температуры для нужд СПб ГУП «Ритуальные услуги»</w:t>
      </w:r>
      <w:r w:rsidRPr="0032280A">
        <w:rPr>
          <w:rFonts w:ascii="Times New Roman" w:hAnsi="Times New Roman" w:cs="Times New Roman"/>
          <w:b w:val="0"/>
          <w:bCs w:val="0"/>
          <w:sz w:val="24"/>
          <w:szCs w:val="24"/>
        </w:rPr>
        <w:t xml:space="preserve"> (далее – товар).</w:t>
      </w:r>
    </w:p>
    <w:p w:rsidR="0032280A" w:rsidRPr="0032280A" w:rsidRDefault="0032280A" w:rsidP="0032280A">
      <w:pPr>
        <w:pStyle w:val="3"/>
        <w:numPr>
          <w:ilvl w:val="0"/>
          <w:numId w:val="0"/>
        </w:numPr>
        <w:shd w:val="clear" w:color="auto" w:fill="FFFFFF"/>
        <w:spacing w:before="26" w:after="26"/>
        <w:ind w:left="709" w:right="26"/>
        <w:rPr>
          <w:rFonts w:ascii="Times New Roman" w:hAnsi="Times New Roman" w:cs="Times New Roman"/>
          <w:b w:val="0"/>
          <w:bCs w:val="0"/>
          <w:sz w:val="24"/>
          <w:szCs w:val="24"/>
        </w:rPr>
      </w:pPr>
      <w:r w:rsidRPr="0032280A">
        <w:rPr>
          <w:rFonts w:ascii="Times New Roman" w:hAnsi="Times New Roman" w:cs="Times New Roman"/>
          <w:b w:val="0"/>
          <w:bCs w:val="0"/>
          <w:sz w:val="24"/>
          <w:szCs w:val="24"/>
        </w:rPr>
        <w:t>1.2.</w:t>
      </w:r>
      <w:r>
        <w:rPr>
          <w:rFonts w:ascii="Times New Roman" w:hAnsi="Times New Roman" w:cs="Times New Roman"/>
          <w:b w:val="0"/>
          <w:bCs w:val="0"/>
          <w:sz w:val="24"/>
          <w:szCs w:val="24"/>
        </w:rPr>
        <w:t xml:space="preserve"> </w:t>
      </w:r>
      <w:r w:rsidRPr="0032280A">
        <w:rPr>
          <w:rFonts w:ascii="Times New Roman" w:hAnsi="Times New Roman" w:cs="Times New Roman"/>
          <w:b w:val="0"/>
          <w:bCs w:val="0"/>
          <w:sz w:val="24"/>
          <w:szCs w:val="24"/>
        </w:rPr>
        <w:t xml:space="preserve">Цель закупки: для </w:t>
      </w:r>
      <w:r w:rsidR="00556D32">
        <w:rPr>
          <w:rFonts w:ascii="Times New Roman" w:hAnsi="Times New Roman" w:cs="Times New Roman"/>
          <w:b w:val="0"/>
          <w:bCs w:val="0"/>
          <w:sz w:val="24"/>
          <w:szCs w:val="24"/>
        </w:rPr>
        <w:t>обес</w:t>
      </w:r>
      <w:r w:rsidR="00590551">
        <w:rPr>
          <w:rFonts w:ascii="Times New Roman" w:hAnsi="Times New Roman" w:cs="Times New Roman"/>
          <w:b w:val="0"/>
          <w:bCs w:val="0"/>
          <w:sz w:val="24"/>
          <w:szCs w:val="24"/>
        </w:rPr>
        <w:t xml:space="preserve">печения нужд </w:t>
      </w:r>
      <w:r w:rsidR="0085459C">
        <w:rPr>
          <w:rFonts w:ascii="Times New Roman" w:hAnsi="Times New Roman" w:cs="Times New Roman"/>
          <w:b w:val="0"/>
          <w:bCs w:val="0"/>
          <w:sz w:val="24"/>
          <w:szCs w:val="24"/>
        </w:rPr>
        <w:t>Крематория</w:t>
      </w:r>
      <w:r w:rsidR="00590551">
        <w:rPr>
          <w:rFonts w:ascii="Times New Roman" w:hAnsi="Times New Roman" w:cs="Times New Roman"/>
          <w:b w:val="0"/>
          <w:bCs w:val="0"/>
          <w:sz w:val="24"/>
          <w:szCs w:val="24"/>
        </w:rPr>
        <w:t>.</w:t>
      </w:r>
    </w:p>
    <w:p w:rsidR="0032280A" w:rsidRPr="0032280A" w:rsidRDefault="0032280A" w:rsidP="0032280A">
      <w:pPr>
        <w:pStyle w:val="3"/>
        <w:numPr>
          <w:ilvl w:val="0"/>
          <w:numId w:val="0"/>
        </w:numPr>
        <w:shd w:val="clear" w:color="auto" w:fill="FFFFFF"/>
        <w:spacing w:before="26" w:after="26"/>
        <w:ind w:left="709" w:right="26"/>
        <w:rPr>
          <w:rFonts w:ascii="Times New Roman" w:hAnsi="Times New Roman" w:cs="Times New Roman"/>
          <w:b w:val="0"/>
          <w:bCs w:val="0"/>
          <w:sz w:val="24"/>
          <w:szCs w:val="24"/>
        </w:rPr>
      </w:pPr>
      <w:r w:rsidRPr="0032280A">
        <w:rPr>
          <w:rFonts w:ascii="Times New Roman" w:hAnsi="Times New Roman" w:cs="Times New Roman"/>
          <w:b w:val="0"/>
          <w:bCs w:val="0"/>
          <w:sz w:val="24"/>
          <w:szCs w:val="24"/>
        </w:rPr>
        <w:t>1.3. Источник финансирования: собственные средства Покупателя.</w:t>
      </w:r>
    </w:p>
    <w:p w:rsidR="0032280A" w:rsidRDefault="0032280A" w:rsidP="0032280A">
      <w:pPr>
        <w:pStyle w:val="3"/>
        <w:numPr>
          <w:ilvl w:val="0"/>
          <w:numId w:val="0"/>
        </w:numPr>
        <w:shd w:val="clear" w:color="auto" w:fill="FFFFFF"/>
        <w:spacing w:before="26" w:after="26"/>
        <w:ind w:left="709" w:right="26"/>
        <w:rPr>
          <w:rFonts w:ascii="Times New Roman" w:hAnsi="Times New Roman" w:cs="Times New Roman"/>
          <w:b w:val="0"/>
          <w:bCs w:val="0"/>
          <w:sz w:val="24"/>
          <w:szCs w:val="24"/>
        </w:rPr>
      </w:pPr>
      <w:r w:rsidRPr="0032280A">
        <w:rPr>
          <w:rFonts w:ascii="Times New Roman" w:hAnsi="Times New Roman" w:cs="Times New Roman"/>
          <w:b w:val="0"/>
          <w:bCs w:val="0"/>
          <w:sz w:val="24"/>
          <w:szCs w:val="24"/>
        </w:rPr>
        <w:t>1.4.</w:t>
      </w:r>
      <w:r>
        <w:rPr>
          <w:rFonts w:ascii="Times New Roman" w:hAnsi="Times New Roman" w:cs="Times New Roman"/>
          <w:b w:val="0"/>
          <w:bCs w:val="0"/>
          <w:sz w:val="24"/>
          <w:szCs w:val="24"/>
        </w:rPr>
        <w:t xml:space="preserve"> </w:t>
      </w:r>
      <w:r w:rsidRPr="0032280A">
        <w:rPr>
          <w:rFonts w:ascii="Times New Roman" w:hAnsi="Times New Roman" w:cs="Times New Roman"/>
          <w:b w:val="0"/>
          <w:bCs w:val="0"/>
          <w:sz w:val="24"/>
          <w:szCs w:val="24"/>
        </w:rPr>
        <w:t xml:space="preserve">Код по Общероссийскому классификатору продукции по видам экономической деятельности ОК 034-2014 (КПЕС 2008): </w:t>
      </w:r>
    </w:p>
    <w:p w:rsidR="00570033" w:rsidRDefault="00570033" w:rsidP="008F6073">
      <w:pPr>
        <w:autoSpaceDE w:val="0"/>
        <w:autoSpaceDN w:val="0"/>
        <w:adjustRightInd w:val="0"/>
        <w:jc w:val="both"/>
        <w:rPr>
          <w:rFonts w:cs="Calibri"/>
          <w:sz w:val="24"/>
        </w:rPr>
      </w:pPr>
      <w:r w:rsidRPr="00591D7A">
        <w:rPr>
          <w:rFonts w:cs="Calibri"/>
          <w:sz w:val="24"/>
        </w:rPr>
        <w:t xml:space="preserve"> - </w:t>
      </w:r>
      <w:r w:rsidR="0085459C" w:rsidRPr="0085459C">
        <w:rPr>
          <w:rFonts w:cs="Calibri"/>
          <w:sz w:val="24"/>
        </w:rPr>
        <w:t>26.51.51.160 - «Датчики многофункциональные»</w:t>
      </w:r>
      <w:r w:rsidR="00FF0296">
        <w:rPr>
          <w:rFonts w:cs="Calibri"/>
          <w:sz w:val="24"/>
        </w:rPr>
        <w:t>.</w:t>
      </w:r>
    </w:p>
    <w:p w:rsidR="00570033" w:rsidRPr="00591D7A" w:rsidRDefault="00570033" w:rsidP="00570033">
      <w:pPr>
        <w:autoSpaceDE w:val="0"/>
        <w:autoSpaceDN w:val="0"/>
        <w:adjustRightInd w:val="0"/>
        <w:jc w:val="both"/>
        <w:rPr>
          <w:rFonts w:cs="Calibri"/>
          <w:sz w:val="24"/>
        </w:rPr>
      </w:pPr>
    </w:p>
    <w:p w:rsidR="0085459C" w:rsidRDefault="0085459C" w:rsidP="0085459C">
      <w:pPr>
        <w:widowControl w:val="0"/>
        <w:jc w:val="center"/>
        <w:rPr>
          <w:b/>
          <w:bCs/>
          <w:sz w:val="24"/>
        </w:rPr>
      </w:pPr>
      <w:r>
        <w:rPr>
          <w:b/>
          <w:bCs/>
          <w:sz w:val="24"/>
        </w:rPr>
        <w:t>Раздел 2. Место и сроки поставки товара</w:t>
      </w:r>
    </w:p>
    <w:p w:rsidR="0085459C" w:rsidRDefault="0085459C" w:rsidP="0085459C">
      <w:pPr>
        <w:widowControl w:val="0"/>
        <w:tabs>
          <w:tab w:val="left" w:pos="426"/>
          <w:tab w:val="left" w:pos="1134"/>
        </w:tabs>
        <w:ind w:firstLine="567"/>
        <w:jc w:val="both"/>
        <w:rPr>
          <w:bCs/>
          <w:sz w:val="24"/>
        </w:rPr>
      </w:pPr>
      <w:r>
        <w:rPr>
          <w:bCs/>
          <w:sz w:val="24"/>
        </w:rPr>
        <w:t>2.1. Срок поставки товара: в течение 5 (</w:t>
      </w:r>
      <w:r>
        <w:rPr>
          <w:sz w:val="24"/>
        </w:rPr>
        <w:t>пя</w:t>
      </w:r>
      <w:r w:rsidRPr="00920A18">
        <w:rPr>
          <w:sz w:val="24"/>
        </w:rPr>
        <w:t>ти</w:t>
      </w:r>
      <w:r>
        <w:rPr>
          <w:bCs/>
          <w:sz w:val="24"/>
        </w:rPr>
        <w:t>) рабочих дней с даты заключения Договора.</w:t>
      </w:r>
    </w:p>
    <w:p w:rsidR="0085459C" w:rsidRDefault="0085459C" w:rsidP="0085459C">
      <w:pPr>
        <w:widowControl w:val="0"/>
        <w:tabs>
          <w:tab w:val="left" w:pos="426"/>
          <w:tab w:val="left" w:pos="1134"/>
        </w:tabs>
        <w:ind w:firstLine="567"/>
        <w:jc w:val="both"/>
        <w:rPr>
          <w:bCs/>
          <w:sz w:val="24"/>
        </w:rPr>
      </w:pPr>
      <w:r>
        <w:rPr>
          <w:bCs/>
          <w:sz w:val="24"/>
        </w:rPr>
        <w:t xml:space="preserve">2.2. Периодичность поставки товара: единовременно и в полном объеме. </w:t>
      </w:r>
    </w:p>
    <w:p w:rsidR="0085459C" w:rsidRDefault="0085459C" w:rsidP="0085459C">
      <w:pPr>
        <w:widowControl w:val="0"/>
        <w:tabs>
          <w:tab w:val="left" w:pos="426"/>
          <w:tab w:val="left" w:pos="1134"/>
        </w:tabs>
        <w:ind w:firstLine="567"/>
        <w:jc w:val="both"/>
        <w:rPr>
          <w:bCs/>
          <w:sz w:val="24"/>
        </w:rPr>
      </w:pPr>
      <w:r>
        <w:rPr>
          <w:bCs/>
          <w:sz w:val="24"/>
        </w:rPr>
        <w:t xml:space="preserve">2.3. </w:t>
      </w:r>
      <w:r>
        <w:rPr>
          <w:bCs/>
          <w:iCs/>
          <w:sz w:val="24"/>
        </w:rPr>
        <w:t xml:space="preserve">Адрес поставки товара: г. Санкт-Петербург, пр. Шафировский, д. 12 литер А, до места хранения. </w:t>
      </w:r>
      <w:r>
        <w:rPr>
          <w:sz w:val="24"/>
          <w:shd w:val="clear" w:color="auto" w:fill="FFFFFF"/>
        </w:rPr>
        <w:t>Поставка товара осуществляется по предварительному согласованию времени поставки с учетом режима работы Покупателя</w:t>
      </w:r>
      <w:r>
        <w:rPr>
          <w:bCs/>
          <w:sz w:val="24"/>
        </w:rPr>
        <w:t>.</w:t>
      </w:r>
    </w:p>
    <w:p w:rsidR="0085459C" w:rsidRDefault="0085459C" w:rsidP="0085459C">
      <w:pPr>
        <w:widowControl w:val="0"/>
        <w:tabs>
          <w:tab w:val="left" w:pos="426"/>
          <w:tab w:val="left" w:pos="1134"/>
        </w:tabs>
        <w:ind w:firstLine="567"/>
        <w:jc w:val="both"/>
        <w:rPr>
          <w:bCs/>
          <w:sz w:val="24"/>
        </w:rPr>
      </w:pPr>
      <w:r>
        <w:rPr>
          <w:bCs/>
          <w:sz w:val="24"/>
        </w:rPr>
        <w:t xml:space="preserve">2.4.  Поставка товара осуществляется силами, средствами и транспортом Поставщика. </w:t>
      </w:r>
    </w:p>
    <w:p w:rsidR="0085459C" w:rsidRDefault="0085459C" w:rsidP="0085459C">
      <w:pPr>
        <w:widowControl w:val="0"/>
        <w:tabs>
          <w:tab w:val="left" w:pos="426"/>
          <w:tab w:val="left" w:pos="1134"/>
        </w:tabs>
        <w:ind w:firstLine="567"/>
        <w:jc w:val="both"/>
        <w:rPr>
          <w:bCs/>
          <w:sz w:val="24"/>
        </w:rPr>
      </w:pPr>
      <w:r>
        <w:rPr>
          <w:bCs/>
          <w:sz w:val="24"/>
        </w:rPr>
        <w:t>2.5. Все виды погрузочно-разгрузочных работ, включая работы с применением грузоподъемных средств, осуществляются Поставщиком за свой счет.</w:t>
      </w:r>
    </w:p>
    <w:p w:rsidR="0085459C" w:rsidRDefault="0085459C" w:rsidP="0085459C">
      <w:pPr>
        <w:widowControl w:val="0"/>
        <w:tabs>
          <w:tab w:val="left" w:pos="426"/>
          <w:tab w:val="left" w:pos="1134"/>
        </w:tabs>
        <w:jc w:val="both"/>
        <w:rPr>
          <w:bCs/>
          <w:sz w:val="24"/>
        </w:rPr>
      </w:pPr>
    </w:p>
    <w:p w:rsidR="0085459C" w:rsidRDefault="0085459C" w:rsidP="0085459C">
      <w:pPr>
        <w:shd w:val="clear" w:color="auto" w:fill="FFFFFF"/>
        <w:tabs>
          <w:tab w:val="left" w:pos="760"/>
        </w:tabs>
        <w:ind w:left="360" w:right="3"/>
        <w:jc w:val="center"/>
        <w:rPr>
          <w:b/>
          <w:bCs/>
          <w:sz w:val="24"/>
        </w:rPr>
      </w:pPr>
      <w:r>
        <w:rPr>
          <w:b/>
          <w:bCs/>
          <w:sz w:val="24"/>
        </w:rPr>
        <w:t>Раздел 3. Качество, упаковка и маркировка товара</w:t>
      </w:r>
    </w:p>
    <w:p w:rsidR="0085459C" w:rsidRDefault="0085459C" w:rsidP="0085459C">
      <w:pPr>
        <w:widowControl w:val="0"/>
        <w:shd w:val="clear" w:color="auto" w:fill="FFFFFF"/>
        <w:tabs>
          <w:tab w:val="left" w:pos="567"/>
        </w:tabs>
        <w:ind w:right="6" w:firstLine="567"/>
        <w:contextualSpacing/>
        <w:jc w:val="both"/>
        <w:rPr>
          <w:bCs/>
          <w:sz w:val="24"/>
        </w:rPr>
      </w:pPr>
      <w:r>
        <w:rPr>
          <w:bCs/>
          <w:sz w:val="24"/>
        </w:rPr>
        <w:t xml:space="preserve">3.1. Качество поставляемого </w:t>
      </w:r>
      <w:r w:rsidR="00D65478">
        <w:rPr>
          <w:bCs/>
          <w:sz w:val="24"/>
        </w:rPr>
        <w:t>т</w:t>
      </w:r>
      <w:r>
        <w:rPr>
          <w:bCs/>
          <w:sz w:val="24"/>
        </w:rPr>
        <w:t xml:space="preserve">овара должно соответствовать требованиям стандартов, технических условий, технических регламентов, целям использования </w:t>
      </w:r>
      <w:r w:rsidR="00123718">
        <w:rPr>
          <w:bCs/>
          <w:sz w:val="24"/>
        </w:rPr>
        <w:t>т</w:t>
      </w:r>
      <w:r>
        <w:rPr>
          <w:bCs/>
          <w:sz w:val="24"/>
        </w:rPr>
        <w:t>овара, а также:</w:t>
      </w:r>
    </w:p>
    <w:p w:rsidR="0085459C" w:rsidRPr="00A63187" w:rsidRDefault="0085459C" w:rsidP="0085459C">
      <w:pPr>
        <w:autoSpaceDE w:val="0"/>
        <w:autoSpaceDN w:val="0"/>
        <w:adjustRightInd w:val="0"/>
        <w:ind w:firstLine="709"/>
        <w:jc w:val="both"/>
        <w:rPr>
          <w:bCs/>
          <w:sz w:val="24"/>
        </w:rPr>
      </w:pPr>
      <w:r w:rsidRPr="00A63187">
        <w:rPr>
          <w:bCs/>
          <w:sz w:val="24"/>
        </w:rPr>
        <w:t>-</w:t>
      </w:r>
      <w:r w:rsidR="00D65478">
        <w:rPr>
          <w:bCs/>
          <w:sz w:val="24"/>
        </w:rPr>
        <w:t xml:space="preserve"> </w:t>
      </w:r>
      <w:r w:rsidRPr="009423DC">
        <w:rPr>
          <w:bCs/>
          <w:sz w:val="24"/>
        </w:rPr>
        <w:t>ГОСТ 8.558-2009 Государственная система обесп</w:t>
      </w:r>
      <w:r>
        <w:rPr>
          <w:bCs/>
          <w:sz w:val="24"/>
        </w:rPr>
        <w:t>ечения единства измерений. Госу</w:t>
      </w:r>
      <w:r w:rsidRPr="009423DC">
        <w:rPr>
          <w:bCs/>
          <w:sz w:val="24"/>
        </w:rPr>
        <w:t>дарственная поверочная схема дл</w:t>
      </w:r>
      <w:r>
        <w:rPr>
          <w:bCs/>
          <w:sz w:val="24"/>
        </w:rPr>
        <w:t>я средств измерений температуры</w:t>
      </w:r>
      <w:r w:rsidRPr="00A63187">
        <w:rPr>
          <w:bCs/>
          <w:sz w:val="24"/>
        </w:rPr>
        <w:t>;</w:t>
      </w:r>
    </w:p>
    <w:p w:rsidR="0085459C" w:rsidRPr="00A63187" w:rsidRDefault="0085459C" w:rsidP="0085459C">
      <w:pPr>
        <w:autoSpaceDE w:val="0"/>
        <w:autoSpaceDN w:val="0"/>
        <w:adjustRightInd w:val="0"/>
        <w:ind w:firstLine="709"/>
        <w:jc w:val="both"/>
        <w:rPr>
          <w:bCs/>
          <w:sz w:val="24"/>
        </w:rPr>
      </w:pPr>
      <w:r w:rsidRPr="00A63187">
        <w:rPr>
          <w:bCs/>
          <w:sz w:val="24"/>
        </w:rPr>
        <w:t>-</w:t>
      </w:r>
      <w:bookmarkStart w:id="2" w:name="_GoBack"/>
      <w:bookmarkEnd w:id="2"/>
      <w:r w:rsidR="00D65478">
        <w:rPr>
          <w:bCs/>
          <w:sz w:val="24"/>
        </w:rPr>
        <w:t xml:space="preserve"> ГОСТ Р 8.585-2001</w:t>
      </w:r>
      <w:r w:rsidRPr="00A63187">
        <w:rPr>
          <w:bCs/>
          <w:sz w:val="24"/>
        </w:rPr>
        <w:t xml:space="preserve"> Государственный стандарт Российской Федерации. Государственная система обеспечения единства измерений. Термопары. Номинальные статические характеристики преобразования.</w:t>
      </w:r>
    </w:p>
    <w:p w:rsidR="0085459C" w:rsidRPr="00A63187" w:rsidRDefault="0085459C" w:rsidP="00D65478">
      <w:pPr>
        <w:widowControl w:val="0"/>
        <w:shd w:val="clear" w:color="auto" w:fill="FFFFFF"/>
        <w:tabs>
          <w:tab w:val="left" w:pos="567"/>
        </w:tabs>
        <w:ind w:right="6" w:firstLine="567"/>
        <w:contextualSpacing/>
        <w:jc w:val="both"/>
        <w:rPr>
          <w:bCs/>
          <w:sz w:val="24"/>
        </w:rPr>
      </w:pPr>
      <w:r>
        <w:rPr>
          <w:bCs/>
          <w:sz w:val="24"/>
        </w:rPr>
        <w:t xml:space="preserve">3.2. Качество </w:t>
      </w:r>
      <w:r w:rsidR="00D65478">
        <w:rPr>
          <w:bCs/>
          <w:sz w:val="24"/>
        </w:rPr>
        <w:t>т</w:t>
      </w:r>
      <w:r>
        <w:rPr>
          <w:bCs/>
          <w:sz w:val="24"/>
        </w:rPr>
        <w:t xml:space="preserve">овара должно подтверждаться сертификатами качества, сертификатами соответствия либо иными </w:t>
      </w:r>
      <w:r w:rsidRPr="00A63187">
        <w:rPr>
          <w:bCs/>
          <w:sz w:val="24"/>
        </w:rPr>
        <w:t xml:space="preserve">документами, предусмотренными </w:t>
      </w:r>
      <w:r>
        <w:rPr>
          <w:bCs/>
          <w:sz w:val="24"/>
        </w:rPr>
        <w:t>для товаров данного рода в соответствии с действующим законодательством</w:t>
      </w:r>
      <w:r w:rsidR="00D65478">
        <w:rPr>
          <w:bCs/>
          <w:sz w:val="24"/>
        </w:rPr>
        <w:t xml:space="preserve"> РФ</w:t>
      </w:r>
      <w:r>
        <w:rPr>
          <w:bCs/>
          <w:sz w:val="24"/>
        </w:rPr>
        <w:t xml:space="preserve"> и настоящ</w:t>
      </w:r>
      <w:r w:rsidR="00D65478">
        <w:rPr>
          <w:bCs/>
          <w:sz w:val="24"/>
        </w:rPr>
        <w:t>ей</w:t>
      </w:r>
      <w:r>
        <w:rPr>
          <w:bCs/>
          <w:sz w:val="24"/>
        </w:rPr>
        <w:t xml:space="preserve"> </w:t>
      </w:r>
      <w:r w:rsidR="00D65478">
        <w:rPr>
          <w:bCs/>
          <w:sz w:val="24"/>
        </w:rPr>
        <w:t>Спецификацией</w:t>
      </w:r>
      <w:r w:rsidR="00123718">
        <w:rPr>
          <w:bCs/>
          <w:sz w:val="24"/>
        </w:rPr>
        <w:t>.</w:t>
      </w:r>
      <w:r>
        <w:rPr>
          <w:bCs/>
          <w:sz w:val="24"/>
        </w:rPr>
        <w:t xml:space="preserve"> </w:t>
      </w:r>
    </w:p>
    <w:p w:rsidR="0085459C" w:rsidRDefault="0085459C" w:rsidP="0085459C">
      <w:pPr>
        <w:widowControl w:val="0"/>
        <w:shd w:val="clear" w:color="auto" w:fill="FFFFFF"/>
        <w:tabs>
          <w:tab w:val="left" w:pos="567"/>
        </w:tabs>
        <w:ind w:right="6" w:firstLine="567"/>
        <w:contextualSpacing/>
        <w:jc w:val="both"/>
        <w:rPr>
          <w:bCs/>
          <w:sz w:val="24"/>
        </w:rPr>
      </w:pPr>
      <w:r>
        <w:rPr>
          <w:bCs/>
          <w:sz w:val="24"/>
        </w:rPr>
        <w:t xml:space="preserve"> 3.3. Товар должен быть передан Поставщиком </w:t>
      </w:r>
      <w:r w:rsidR="00D65478">
        <w:rPr>
          <w:bCs/>
          <w:sz w:val="24"/>
        </w:rPr>
        <w:t>Покупателю</w:t>
      </w:r>
      <w:r>
        <w:rPr>
          <w:bCs/>
          <w:sz w:val="24"/>
        </w:rPr>
        <w:t xml:space="preserve"> пригодным для целей, для которых товар такого рода обычно используется.</w:t>
      </w:r>
    </w:p>
    <w:p w:rsidR="0085459C" w:rsidRDefault="0085459C" w:rsidP="0085459C">
      <w:pPr>
        <w:widowControl w:val="0"/>
        <w:shd w:val="clear" w:color="auto" w:fill="FFFFFF"/>
        <w:tabs>
          <w:tab w:val="left" w:pos="567"/>
        </w:tabs>
        <w:ind w:right="6" w:firstLine="567"/>
        <w:contextualSpacing/>
        <w:jc w:val="both"/>
        <w:rPr>
          <w:bCs/>
          <w:sz w:val="24"/>
        </w:rPr>
      </w:pPr>
      <w:r>
        <w:rPr>
          <w:bCs/>
          <w:sz w:val="24"/>
        </w:rPr>
        <w:lastRenderedPageBreak/>
        <w:t>3.4. Поставляемый товар должен быть новым (товаром, который не был в употреблении, в том числе который не был восстановлен, не были восстановлены потреби</w:t>
      </w:r>
      <w:r w:rsidR="00D65478">
        <w:rPr>
          <w:bCs/>
          <w:sz w:val="24"/>
        </w:rPr>
        <w:t xml:space="preserve">тельские свойства), </w:t>
      </w:r>
      <w:r>
        <w:rPr>
          <w:bCs/>
          <w:sz w:val="24"/>
        </w:rPr>
        <w:t>не обремененным правами третьих лиц, допущенным к свободному обращению на территории Российской Федерации.</w:t>
      </w:r>
    </w:p>
    <w:p w:rsidR="0085459C" w:rsidRDefault="0085459C" w:rsidP="0085459C">
      <w:pPr>
        <w:widowControl w:val="0"/>
        <w:shd w:val="clear" w:color="auto" w:fill="FFFFFF"/>
        <w:tabs>
          <w:tab w:val="left" w:pos="567"/>
        </w:tabs>
        <w:ind w:right="6" w:firstLine="567"/>
        <w:contextualSpacing/>
        <w:jc w:val="both"/>
        <w:rPr>
          <w:bCs/>
          <w:sz w:val="24"/>
        </w:rPr>
      </w:pPr>
      <w:r>
        <w:rPr>
          <w:bCs/>
          <w:sz w:val="24"/>
        </w:rPr>
        <w:t xml:space="preserve">3.5. Тара (упаковка) является невозвратной и должна обеспечивать сохранность </w:t>
      </w:r>
      <w:r w:rsidR="00D65478">
        <w:rPr>
          <w:bCs/>
          <w:sz w:val="24"/>
        </w:rPr>
        <w:t>т</w:t>
      </w:r>
      <w:r>
        <w:rPr>
          <w:bCs/>
          <w:sz w:val="24"/>
        </w:rPr>
        <w:t>овара при его транспортировании и хранении.</w:t>
      </w:r>
    </w:p>
    <w:p w:rsidR="0085459C" w:rsidRDefault="0085459C" w:rsidP="0085459C">
      <w:pPr>
        <w:widowControl w:val="0"/>
        <w:shd w:val="clear" w:color="auto" w:fill="FFFFFF"/>
        <w:tabs>
          <w:tab w:val="left" w:pos="567"/>
        </w:tabs>
        <w:ind w:right="6" w:firstLine="567"/>
        <w:contextualSpacing/>
        <w:jc w:val="both"/>
        <w:rPr>
          <w:bCs/>
          <w:sz w:val="24"/>
        </w:rPr>
      </w:pPr>
      <w:r>
        <w:rPr>
          <w:bCs/>
          <w:sz w:val="24"/>
        </w:rPr>
        <w:t xml:space="preserve">3.6. Упаковка </w:t>
      </w:r>
      <w:r w:rsidR="00D65478">
        <w:rPr>
          <w:bCs/>
          <w:sz w:val="24"/>
        </w:rPr>
        <w:t>т</w:t>
      </w:r>
      <w:r>
        <w:rPr>
          <w:bCs/>
          <w:sz w:val="24"/>
        </w:rPr>
        <w:t xml:space="preserve">овара, его маркировка должны соответствовать технической (эксплуатационной) документации на </w:t>
      </w:r>
      <w:r w:rsidR="00D65478">
        <w:rPr>
          <w:bCs/>
          <w:sz w:val="24"/>
        </w:rPr>
        <w:t>т</w:t>
      </w:r>
      <w:r>
        <w:rPr>
          <w:bCs/>
          <w:sz w:val="24"/>
        </w:rPr>
        <w:t xml:space="preserve">овар завод-изготовителя. </w:t>
      </w:r>
    </w:p>
    <w:p w:rsidR="0085459C" w:rsidRDefault="0085459C" w:rsidP="0085459C">
      <w:pPr>
        <w:widowControl w:val="0"/>
        <w:shd w:val="clear" w:color="auto" w:fill="FFFFFF"/>
        <w:tabs>
          <w:tab w:val="left" w:pos="567"/>
        </w:tabs>
        <w:ind w:right="6" w:firstLine="567"/>
        <w:contextualSpacing/>
        <w:jc w:val="both"/>
        <w:rPr>
          <w:bCs/>
          <w:sz w:val="24"/>
        </w:rPr>
      </w:pPr>
      <w:r>
        <w:rPr>
          <w:bCs/>
          <w:sz w:val="24"/>
        </w:rPr>
        <w:t>3.7. Тара (упаковка) не должна иметь следов внешних п</w:t>
      </w:r>
      <w:r w:rsidR="00D65478">
        <w:rPr>
          <w:bCs/>
          <w:sz w:val="24"/>
        </w:rPr>
        <w:t xml:space="preserve">овреждений, способных повлиять </w:t>
      </w:r>
      <w:r>
        <w:rPr>
          <w:bCs/>
          <w:sz w:val="24"/>
        </w:rPr>
        <w:t xml:space="preserve">на сохранность </w:t>
      </w:r>
      <w:r w:rsidR="00D65478">
        <w:rPr>
          <w:bCs/>
          <w:sz w:val="24"/>
        </w:rPr>
        <w:t>т</w:t>
      </w:r>
      <w:r>
        <w:rPr>
          <w:bCs/>
          <w:sz w:val="24"/>
        </w:rPr>
        <w:t>овара, объем тары должен соответствовать объему внутренних вложений.</w:t>
      </w:r>
    </w:p>
    <w:p w:rsidR="0085459C" w:rsidRDefault="0085459C" w:rsidP="0085459C">
      <w:pPr>
        <w:widowControl w:val="0"/>
        <w:shd w:val="clear" w:color="auto" w:fill="FFFFFF"/>
        <w:tabs>
          <w:tab w:val="left" w:pos="567"/>
        </w:tabs>
        <w:ind w:right="6" w:firstLine="567"/>
        <w:contextualSpacing/>
        <w:jc w:val="both"/>
        <w:rPr>
          <w:bCs/>
          <w:sz w:val="24"/>
        </w:rPr>
      </w:pPr>
      <w:r>
        <w:rPr>
          <w:bCs/>
          <w:sz w:val="24"/>
        </w:rPr>
        <w:t xml:space="preserve">3.8. Поставщик несет ответственность за ненадлежащую упаковку, не обеспечивающую сохранность </w:t>
      </w:r>
      <w:r w:rsidR="00D65478">
        <w:rPr>
          <w:bCs/>
          <w:sz w:val="24"/>
        </w:rPr>
        <w:t>т</w:t>
      </w:r>
      <w:r>
        <w:rPr>
          <w:bCs/>
          <w:sz w:val="24"/>
        </w:rPr>
        <w:t>овара при его хранении и транспортировании.</w:t>
      </w:r>
    </w:p>
    <w:p w:rsidR="0085459C" w:rsidRDefault="0085459C" w:rsidP="0085459C">
      <w:pPr>
        <w:widowControl w:val="0"/>
        <w:shd w:val="clear" w:color="auto" w:fill="FFFFFF"/>
        <w:tabs>
          <w:tab w:val="left" w:pos="567"/>
        </w:tabs>
        <w:ind w:right="6" w:firstLine="567"/>
        <w:contextualSpacing/>
        <w:jc w:val="both"/>
        <w:rPr>
          <w:bCs/>
          <w:sz w:val="24"/>
        </w:rPr>
      </w:pPr>
      <w:r>
        <w:rPr>
          <w:bCs/>
          <w:sz w:val="24"/>
        </w:rPr>
        <w:t xml:space="preserve">3.9. Поставляемый </w:t>
      </w:r>
      <w:r w:rsidR="00D65478">
        <w:rPr>
          <w:bCs/>
          <w:sz w:val="24"/>
        </w:rPr>
        <w:t>т</w:t>
      </w:r>
      <w:r>
        <w:rPr>
          <w:bCs/>
          <w:sz w:val="24"/>
        </w:rPr>
        <w:t xml:space="preserve">овар должен быть безопасным для жизни, здоровья людей, имущества </w:t>
      </w:r>
      <w:r w:rsidR="00D65478">
        <w:rPr>
          <w:bCs/>
          <w:sz w:val="24"/>
        </w:rPr>
        <w:t>Покупателя</w:t>
      </w:r>
      <w:r>
        <w:rPr>
          <w:bCs/>
          <w:sz w:val="24"/>
        </w:rPr>
        <w:t xml:space="preserve"> и окружающей среды при обычных услови</w:t>
      </w:r>
      <w:r w:rsidR="00D65478">
        <w:rPr>
          <w:bCs/>
          <w:sz w:val="24"/>
        </w:rPr>
        <w:t xml:space="preserve">ях его использования, хранения </w:t>
      </w:r>
      <w:r>
        <w:rPr>
          <w:bCs/>
          <w:sz w:val="24"/>
        </w:rPr>
        <w:t xml:space="preserve">и транспортировки в соответствии с требованиями Федерального закона от 30.03.1999 № 52-ФЗ «О санитарно-эпидемиологическом благополучии населения». </w:t>
      </w:r>
    </w:p>
    <w:p w:rsidR="0085459C" w:rsidRDefault="0085459C" w:rsidP="0085459C">
      <w:pPr>
        <w:shd w:val="clear" w:color="auto" w:fill="FFFFFF"/>
        <w:tabs>
          <w:tab w:val="left" w:pos="760"/>
        </w:tabs>
        <w:ind w:right="3"/>
        <w:jc w:val="both"/>
        <w:rPr>
          <w:sz w:val="24"/>
        </w:rPr>
      </w:pPr>
    </w:p>
    <w:p w:rsidR="0085459C" w:rsidRDefault="0085459C" w:rsidP="0085459C">
      <w:pPr>
        <w:widowControl w:val="0"/>
        <w:jc w:val="center"/>
        <w:rPr>
          <w:b/>
          <w:bCs/>
          <w:sz w:val="24"/>
        </w:rPr>
      </w:pPr>
      <w:r>
        <w:rPr>
          <w:b/>
          <w:bCs/>
          <w:sz w:val="24"/>
        </w:rPr>
        <w:t>Раздел 4. Требования к сроку и объему предоставления гарантий качества.</w:t>
      </w:r>
    </w:p>
    <w:p w:rsidR="0085459C" w:rsidRDefault="0085459C" w:rsidP="0085459C">
      <w:pPr>
        <w:widowControl w:val="0"/>
        <w:tabs>
          <w:tab w:val="left" w:pos="709"/>
          <w:tab w:val="left" w:pos="1134"/>
        </w:tabs>
        <w:ind w:firstLine="567"/>
        <w:jc w:val="both"/>
        <w:rPr>
          <w:sz w:val="24"/>
        </w:rPr>
      </w:pPr>
      <w:r>
        <w:rPr>
          <w:sz w:val="24"/>
        </w:rPr>
        <w:t xml:space="preserve">4.1. Вместе с товаром Поставщик предоставляет гарантию качества на весь поставленный товар. Гарантийный срок на поставленный товар должен составлять не менее 12 (двенадцати) месяцев с даты подписания </w:t>
      </w:r>
      <w:r w:rsidR="00D65478">
        <w:rPr>
          <w:sz w:val="24"/>
        </w:rPr>
        <w:t>Покупателем</w:t>
      </w:r>
      <w:r>
        <w:rPr>
          <w:sz w:val="24"/>
        </w:rPr>
        <w:t xml:space="preserve"> Акта сдачи-приемки товара, но не менее срока, предусмотренного производителем товара.</w:t>
      </w:r>
    </w:p>
    <w:p w:rsidR="0085459C" w:rsidRDefault="0085459C" w:rsidP="0085459C">
      <w:pPr>
        <w:widowControl w:val="0"/>
        <w:tabs>
          <w:tab w:val="left" w:pos="709"/>
          <w:tab w:val="left" w:pos="1134"/>
        </w:tabs>
        <w:ind w:firstLine="567"/>
        <w:jc w:val="both"/>
        <w:rPr>
          <w:sz w:val="24"/>
        </w:rPr>
      </w:pPr>
      <w:r>
        <w:rPr>
          <w:sz w:val="24"/>
        </w:rPr>
        <w:t xml:space="preserve">4.2. При обнаружении в период гарантийного срока товара ненадлежащего качества </w:t>
      </w:r>
      <w:r w:rsidR="00D65478">
        <w:rPr>
          <w:sz w:val="24"/>
        </w:rPr>
        <w:t>Покупатель</w:t>
      </w:r>
      <w:r>
        <w:rPr>
          <w:sz w:val="24"/>
        </w:rPr>
        <w:t xml:space="preserve"> письменно уведомляет об этом Поставщика. Поставщик обязан заменить товар ненадлежащего качества за свой счет в сроки, установленные </w:t>
      </w:r>
      <w:r w:rsidR="00D65478">
        <w:rPr>
          <w:sz w:val="24"/>
        </w:rPr>
        <w:t>Покупателем</w:t>
      </w:r>
      <w:r>
        <w:rPr>
          <w:sz w:val="24"/>
        </w:rPr>
        <w:t xml:space="preserve">. На Товар, переданный Поставщиком взамен </w:t>
      </w:r>
      <w:r w:rsidR="00D65478">
        <w:rPr>
          <w:sz w:val="24"/>
        </w:rPr>
        <w:t>т</w:t>
      </w:r>
      <w:r>
        <w:rPr>
          <w:sz w:val="24"/>
        </w:rPr>
        <w:t xml:space="preserve">овара ненадлежащего качества, устанавливается гарантийный срок той же продолжительности, что и на замененный, при этом гарантийный срок начинает течь с даты передачи </w:t>
      </w:r>
      <w:r w:rsidR="00D65478">
        <w:rPr>
          <w:sz w:val="24"/>
        </w:rPr>
        <w:t>Покупателю</w:t>
      </w:r>
      <w:r>
        <w:rPr>
          <w:sz w:val="24"/>
        </w:rPr>
        <w:t xml:space="preserve"> замененного </w:t>
      </w:r>
      <w:r w:rsidR="00D65478">
        <w:rPr>
          <w:sz w:val="24"/>
        </w:rPr>
        <w:t>т</w:t>
      </w:r>
      <w:r>
        <w:rPr>
          <w:sz w:val="24"/>
        </w:rPr>
        <w:t xml:space="preserve">овара по акту сдачи-приемки замененного </w:t>
      </w:r>
      <w:r w:rsidR="00D65478">
        <w:rPr>
          <w:sz w:val="24"/>
        </w:rPr>
        <w:t>т</w:t>
      </w:r>
      <w:r>
        <w:rPr>
          <w:sz w:val="24"/>
        </w:rPr>
        <w:t>овара.</w:t>
      </w:r>
    </w:p>
    <w:p w:rsidR="003D47E1" w:rsidRPr="009B71A5" w:rsidRDefault="003D47E1" w:rsidP="00D97BEC">
      <w:pPr>
        <w:widowControl w:val="0"/>
        <w:tabs>
          <w:tab w:val="left" w:pos="0"/>
          <w:tab w:val="left" w:pos="1134"/>
        </w:tabs>
        <w:autoSpaceDE w:val="0"/>
        <w:autoSpaceDN w:val="0"/>
        <w:adjustRightInd w:val="0"/>
        <w:ind w:firstLine="567"/>
        <w:contextualSpacing/>
        <w:jc w:val="both"/>
        <w:rPr>
          <w:bCs/>
          <w:sz w:val="22"/>
          <w:szCs w:val="22"/>
        </w:rPr>
      </w:pPr>
    </w:p>
    <w:tbl>
      <w:tblPr>
        <w:tblW w:w="10446" w:type="dxa"/>
        <w:jc w:val="center"/>
        <w:tblLook w:val="04A0"/>
      </w:tblPr>
      <w:tblGrid>
        <w:gridCol w:w="5524"/>
        <w:gridCol w:w="4922"/>
      </w:tblGrid>
      <w:tr w:rsidR="00B75944" w:rsidRPr="00A07F63" w:rsidTr="004A7D40">
        <w:trPr>
          <w:trHeight w:val="1495"/>
          <w:jc w:val="center"/>
        </w:trPr>
        <w:tc>
          <w:tcPr>
            <w:tcW w:w="5524" w:type="dxa"/>
          </w:tcPr>
          <w:p w:rsidR="00B75944" w:rsidRPr="00A07F63" w:rsidRDefault="00B75944" w:rsidP="00E916E3">
            <w:pPr>
              <w:widowControl w:val="0"/>
              <w:jc w:val="center"/>
              <w:rPr>
                <w:sz w:val="24"/>
              </w:rPr>
            </w:pPr>
            <w:r w:rsidRPr="00A07F63">
              <w:rPr>
                <w:sz w:val="24"/>
              </w:rPr>
              <w:t>ПОКУПАТЕЛЬ:</w:t>
            </w:r>
          </w:p>
          <w:p w:rsidR="009D25ED" w:rsidRPr="00A07F63" w:rsidRDefault="009D25ED" w:rsidP="009D25ED">
            <w:pPr>
              <w:widowControl w:val="0"/>
              <w:rPr>
                <w:b/>
                <w:sz w:val="24"/>
              </w:rPr>
            </w:pPr>
            <w:r w:rsidRPr="00A07F63">
              <w:rPr>
                <w:b/>
                <w:sz w:val="24"/>
              </w:rPr>
              <w:t xml:space="preserve">Санкт-Петербургское государственное </w:t>
            </w:r>
          </w:p>
          <w:p w:rsidR="005E04C6" w:rsidRPr="00226295" w:rsidRDefault="009D25ED" w:rsidP="009D25ED">
            <w:pPr>
              <w:widowControl w:val="0"/>
              <w:rPr>
                <w:b/>
                <w:sz w:val="24"/>
              </w:rPr>
            </w:pPr>
            <w:r w:rsidRPr="00A07F63">
              <w:rPr>
                <w:b/>
                <w:sz w:val="24"/>
              </w:rPr>
              <w:t>унитарное предприятие «Ритуальные услуги»</w:t>
            </w:r>
          </w:p>
          <w:p w:rsidR="005E04C6" w:rsidRPr="00A07F63" w:rsidRDefault="007D7DA9" w:rsidP="005E04C6">
            <w:pPr>
              <w:widowControl w:val="0"/>
              <w:autoSpaceDE w:val="0"/>
              <w:autoSpaceDN w:val="0"/>
              <w:rPr>
                <w:sz w:val="24"/>
              </w:rPr>
            </w:pPr>
            <w:r w:rsidRPr="00A07F63">
              <w:rPr>
                <w:sz w:val="24"/>
              </w:rPr>
              <w:t>_________________________________</w:t>
            </w:r>
          </w:p>
          <w:p w:rsidR="00B75944" w:rsidRPr="00A07F63" w:rsidRDefault="005E04C6" w:rsidP="007D7DA9">
            <w:pPr>
              <w:widowControl w:val="0"/>
              <w:rPr>
                <w:bCs/>
                <w:iCs/>
                <w:sz w:val="24"/>
              </w:rPr>
            </w:pPr>
            <w:r w:rsidRPr="00A07F63">
              <w:rPr>
                <w:sz w:val="24"/>
              </w:rPr>
              <w:t>____________________</w:t>
            </w:r>
            <w:r w:rsidR="00D2533C">
              <w:rPr>
                <w:sz w:val="24"/>
              </w:rPr>
              <w:t>_____________</w:t>
            </w:r>
          </w:p>
        </w:tc>
        <w:tc>
          <w:tcPr>
            <w:tcW w:w="4922" w:type="dxa"/>
          </w:tcPr>
          <w:p w:rsidR="00B75944" w:rsidRPr="00A07F63" w:rsidRDefault="00B75944" w:rsidP="00E916E3">
            <w:pPr>
              <w:widowControl w:val="0"/>
              <w:jc w:val="center"/>
              <w:rPr>
                <w:bCs/>
                <w:iCs/>
                <w:sz w:val="24"/>
              </w:rPr>
            </w:pPr>
            <w:r w:rsidRPr="00A07F63">
              <w:rPr>
                <w:bCs/>
                <w:iCs/>
                <w:sz w:val="24"/>
              </w:rPr>
              <w:t>ПОСТАВЩИК:</w:t>
            </w:r>
          </w:p>
          <w:p w:rsidR="005E04C6" w:rsidRPr="00A07F63" w:rsidRDefault="005E04C6" w:rsidP="005E04C6">
            <w:pPr>
              <w:autoSpaceDE w:val="0"/>
              <w:autoSpaceDN w:val="0"/>
              <w:adjustRightInd w:val="0"/>
              <w:ind w:firstLine="567"/>
              <w:jc w:val="both"/>
              <w:rPr>
                <w:b/>
                <w:sz w:val="24"/>
              </w:rPr>
            </w:pPr>
          </w:p>
          <w:p w:rsidR="007D7DA9" w:rsidRPr="00A07F63" w:rsidRDefault="007D7DA9" w:rsidP="00226295">
            <w:pPr>
              <w:autoSpaceDE w:val="0"/>
              <w:autoSpaceDN w:val="0"/>
              <w:adjustRightInd w:val="0"/>
              <w:jc w:val="both"/>
              <w:rPr>
                <w:b/>
                <w:sz w:val="24"/>
              </w:rPr>
            </w:pPr>
          </w:p>
          <w:p w:rsidR="007D7DA9" w:rsidRPr="00A07F63" w:rsidRDefault="007D7DA9" w:rsidP="007D7DA9">
            <w:pPr>
              <w:widowControl w:val="0"/>
              <w:autoSpaceDE w:val="0"/>
              <w:autoSpaceDN w:val="0"/>
              <w:ind w:firstLine="603"/>
              <w:rPr>
                <w:sz w:val="24"/>
              </w:rPr>
            </w:pPr>
            <w:r w:rsidRPr="00A07F63">
              <w:rPr>
                <w:sz w:val="24"/>
              </w:rPr>
              <w:t>_________________________________</w:t>
            </w:r>
          </w:p>
          <w:p w:rsidR="00B75944" w:rsidRPr="00A07F63" w:rsidRDefault="007D7DA9" w:rsidP="007D7DA9">
            <w:pPr>
              <w:widowControl w:val="0"/>
              <w:ind w:firstLine="603"/>
              <w:rPr>
                <w:bCs/>
                <w:iCs/>
                <w:sz w:val="24"/>
              </w:rPr>
            </w:pPr>
            <w:r w:rsidRPr="00A07F63">
              <w:rPr>
                <w:sz w:val="24"/>
              </w:rPr>
              <w:t>____________________</w:t>
            </w:r>
            <w:r w:rsidR="00D2533C">
              <w:rPr>
                <w:sz w:val="24"/>
              </w:rPr>
              <w:t>_____________</w:t>
            </w:r>
          </w:p>
        </w:tc>
      </w:tr>
    </w:tbl>
    <w:p w:rsidR="0057467E" w:rsidRDefault="0057467E" w:rsidP="003E2735">
      <w:pPr>
        <w:widowControl w:val="0"/>
        <w:contextualSpacing/>
        <w:jc w:val="right"/>
        <w:rPr>
          <w:bCs/>
          <w:iCs/>
          <w:sz w:val="24"/>
        </w:rPr>
        <w:sectPr w:rsidR="0057467E" w:rsidSect="00EB13A9">
          <w:footerReference w:type="even" r:id="rId12"/>
          <w:footerReference w:type="default" r:id="rId13"/>
          <w:pgSz w:w="15840" w:h="12240" w:orient="landscape"/>
          <w:pgMar w:top="567" w:right="672" w:bottom="284" w:left="993" w:header="284" w:footer="0" w:gutter="0"/>
          <w:cols w:space="720"/>
          <w:titlePg/>
          <w:docGrid w:linePitch="381"/>
        </w:sectPr>
      </w:pPr>
    </w:p>
    <w:p w:rsidR="008B71B8" w:rsidRDefault="008B71B8" w:rsidP="008B71B8">
      <w:pPr>
        <w:widowControl w:val="0"/>
        <w:jc w:val="right"/>
        <w:rPr>
          <w:bCs/>
          <w:iCs/>
          <w:sz w:val="24"/>
        </w:rPr>
      </w:pPr>
      <w:r w:rsidRPr="005B47E4">
        <w:rPr>
          <w:bCs/>
          <w:iCs/>
          <w:sz w:val="24"/>
        </w:rPr>
        <w:lastRenderedPageBreak/>
        <w:t xml:space="preserve">Приложение № </w:t>
      </w:r>
      <w:r>
        <w:rPr>
          <w:bCs/>
          <w:iCs/>
          <w:sz w:val="24"/>
        </w:rPr>
        <w:t>2</w:t>
      </w:r>
      <w:r w:rsidRPr="005B47E4">
        <w:rPr>
          <w:bCs/>
          <w:iCs/>
          <w:sz w:val="24"/>
        </w:rPr>
        <w:t xml:space="preserve"> к Договору </w:t>
      </w:r>
    </w:p>
    <w:p w:rsidR="008B71B8" w:rsidRPr="005B47E4" w:rsidRDefault="008B71B8" w:rsidP="008B71B8">
      <w:pPr>
        <w:widowControl w:val="0"/>
        <w:ind w:firstLine="567"/>
        <w:jc w:val="right"/>
        <w:rPr>
          <w:bCs/>
          <w:iCs/>
          <w:sz w:val="24"/>
        </w:rPr>
      </w:pPr>
      <w:r w:rsidRPr="005B47E4">
        <w:rPr>
          <w:bCs/>
          <w:iCs/>
          <w:sz w:val="24"/>
        </w:rPr>
        <w:t>от «___»</w:t>
      </w:r>
      <w:r w:rsidR="00570033">
        <w:rPr>
          <w:bCs/>
          <w:iCs/>
          <w:sz w:val="24"/>
        </w:rPr>
        <w:t xml:space="preserve"> __________</w:t>
      </w:r>
      <w:r w:rsidR="006761DB">
        <w:rPr>
          <w:bCs/>
          <w:iCs/>
          <w:sz w:val="24"/>
        </w:rPr>
        <w:t xml:space="preserve"> </w:t>
      </w:r>
      <w:r w:rsidR="009C7935">
        <w:rPr>
          <w:bCs/>
          <w:iCs/>
          <w:sz w:val="24"/>
        </w:rPr>
        <w:t>202</w:t>
      </w:r>
      <w:r w:rsidR="006761DB">
        <w:rPr>
          <w:bCs/>
          <w:iCs/>
          <w:sz w:val="24"/>
        </w:rPr>
        <w:t>4</w:t>
      </w:r>
      <w:r w:rsidR="00890BE4">
        <w:rPr>
          <w:bCs/>
          <w:iCs/>
          <w:sz w:val="24"/>
        </w:rPr>
        <w:t xml:space="preserve"> </w:t>
      </w:r>
      <w:r w:rsidRPr="005B47E4">
        <w:rPr>
          <w:bCs/>
          <w:iCs/>
          <w:sz w:val="24"/>
        </w:rPr>
        <w:t>г.</w:t>
      </w:r>
    </w:p>
    <w:p w:rsidR="008B71B8" w:rsidRDefault="008B71B8" w:rsidP="008B71B8">
      <w:pPr>
        <w:widowControl w:val="0"/>
        <w:ind w:firstLine="567"/>
        <w:jc w:val="right"/>
        <w:rPr>
          <w:bCs/>
          <w:iCs/>
          <w:sz w:val="24"/>
        </w:rPr>
      </w:pPr>
      <w:r w:rsidRPr="005B47E4">
        <w:rPr>
          <w:bCs/>
          <w:iCs/>
          <w:sz w:val="24"/>
        </w:rPr>
        <w:t>№ ____</w:t>
      </w:r>
      <w:r>
        <w:rPr>
          <w:bCs/>
          <w:iCs/>
          <w:sz w:val="24"/>
        </w:rPr>
        <w:t>_</w:t>
      </w:r>
      <w:r w:rsidRPr="005B47E4">
        <w:rPr>
          <w:bCs/>
          <w:iCs/>
          <w:sz w:val="24"/>
        </w:rPr>
        <w:t>_________________</w:t>
      </w:r>
    </w:p>
    <w:p w:rsidR="001847E5" w:rsidRDefault="001847E5" w:rsidP="00DF4251">
      <w:pPr>
        <w:widowControl w:val="0"/>
        <w:jc w:val="center"/>
        <w:rPr>
          <w:b/>
          <w:bCs/>
          <w:iCs/>
          <w:sz w:val="24"/>
        </w:rPr>
      </w:pPr>
      <w:r w:rsidRPr="00256C3C">
        <w:rPr>
          <w:b/>
          <w:bCs/>
          <w:iCs/>
          <w:sz w:val="24"/>
        </w:rPr>
        <w:t>Форма Акта сдачи-приемки товара</w:t>
      </w:r>
    </w:p>
    <w:p w:rsidR="001847E5" w:rsidRPr="00256C3C" w:rsidRDefault="001847E5" w:rsidP="001847E5">
      <w:pPr>
        <w:widowControl w:val="0"/>
        <w:jc w:val="right"/>
        <w:rPr>
          <w:bCs/>
          <w:iCs/>
          <w:sz w:val="14"/>
          <w:szCs w:val="14"/>
        </w:rPr>
      </w:pPr>
    </w:p>
    <w:tbl>
      <w:tblPr>
        <w:tblW w:w="10390"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90"/>
      </w:tblGrid>
      <w:tr w:rsidR="001847E5" w:rsidRPr="00256C3C" w:rsidTr="00E96F20">
        <w:trPr>
          <w:trHeight w:val="10029"/>
        </w:trPr>
        <w:tc>
          <w:tcPr>
            <w:tcW w:w="10390" w:type="dxa"/>
          </w:tcPr>
          <w:p w:rsidR="001847E5" w:rsidRPr="00256C3C" w:rsidRDefault="001847E5" w:rsidP="00767F78">
            <w:pPr>
              <w:widowControl w:val="0"/>
              <w:ind w:firstLine="567"/>
              <w:jc w:val="center"/>
              <w:rPr>
                <w:b/>
                <w:bCs/>
                <w:iCs/>
                <w:sz w:val="24"/>
              </w:rPr>
            </w:pPr>
            <w:r w:rsidRPr="00256C3C">
              <w:rPr>
                <w:b/>
                <w:bCs/>
                <w:iCs/>
                <w:sz w:val="24"/>
              </w:rPr>
              <w:t>Акт сдачи-приемки товара № ______</w:t>
            </w:r>
          </w:p>
          <w:p w:rsidR="001847E5" w:rsidRPr="00256C3C" w:rsidRDefault="001847E5" w:rsidP="00767F78">
            <w:pPr>
              <w:widowControl w:val="0"/>
              <w:ind w:firstLine="567"/>
              <w:jc w:val="center"/>
              <w:rPr>
                <w:bCs/>
                <w:iCs/>
                <w:sz w:val="14"/>
                <w:szCs w:val="14"/>
              </w:rPr>
            </w:pPr>
          </w:p>
          <w:p w:rsidR="001847E5" w:rsidRPr="00256C3C" w:rsidRDefault="001847E5" w:rsidP="00767F78">
            <w:pPr>
              <w:widowControl w:val="0"/>
              <w:autoSpaceDE w:val="0"/>
              <w:autoSpaceDN w:val="0"/>
              <w:jc w:val="both"/>
              <w:rPr>
                <w:bCs/>
                <w:iCs/>
                <w:sz w:val="24"/>
              </w:rPr>
            </w:pPr>
            <w:r w:rsidRPr="00256C3C">
              <w:rPr>
                <w:bCs/>
                <w:iCs/>
                <w:sz w:val="24"/>
              </w:rPr>
              <w:t>г. Санкт-Петербург                                                       «___» ________ 20</w:t>
            </w:r>
            <w:r>
              <w:rPr>
                <w:bCs/>
                <w:iCs/>
                <w:sz w:val="24"/>
              </w:rPr>
              <w:t>__</w:t>
            </w:r>
            <w:r w:rsidRPr="00256C3C">
              <w:rPr>
                <w:bCs/>
                <w:iCs/>
                <w:sz w:val="24"/>
              </w:rPr>
              <w:t xml:space="preserve"> г.</w:t>
            </w:r>
          </w:p>
          <w:p w:rsidR="001847E5" w:rsidRPr="00256C3C" w:rsidRDefault="001847E5" w:rsidP="00767F78">
            <w:pPr>
              <w:widowControl w:val="0"/>
              <w:autoSpaceDE w:val="0"/>
              <w:autoSpaceDN w:val="0"/>
              <w:ind w:firstLine="567"/>
              <w:jc w:val="both"/>
              <w:rPr>
                <w:bCs/>
                <w:iCs/>
                <w:sz w:val="14"/>
                <w:szCs w:val="14"/>
              </w:rPr>
            </w:pPr>
          </w:p>
          <w:p w:rsidR="001847E5" w:rsidRPr="00256C3C" w:rsidRDefault="001847E5" w:rsidP="00767F78">
            <w:pPr>
              <w:widowControl w:val="0"/>
              <w:autoSpaceDE w:val="0"/>
              <w:autoSpaceDN w:val="0"/>
              <w:ind w:firstLine="567"/>
              <w:jc w:val="both"/>
              <w:rPr>
                <w:bCs/>
                <w:i/>
                <w:iCs/>
                <w:sz w:val="24"/>
              </w:rPr>
            </w:pPr>
            <w:r w:rsidRPr="00256C3C">
              <w:rPr>
                <w:sz w:val="24"/>
              </w:rPr>
              <w:t xml:space="preserve">Санкт-Петербургское государственное унитарное предприятие «Ритуальные услуги» </w:t>
            </w:r>
            <w:r w:rsidRPr="00256C3C">
              <w:rPr>
                <w:sz w:val="24"/>
              </w:rPr>
              <w:br/>
              <w:t xml:space="preserve">(СПб ГУП «Ритуальные услуги») </w:t>
            </w:r>
            <w:r w:rsidRPr="00256C3C">
              <w:rPr>
                <w:bCs/>
                <w:iCs/>
                <w:sz w:val="24"/>
              </w:rPr>
              <w:t>в лице ___________________________</w:t>
            </w:r>
            <w:r w:rsidRPr="00256C3C">
              <w:rPr>
                <w:sz w:val="24"/>
              </w:rPr>
              <w:t>, действующего на основании ___________________, именуемое в дальнейшем Покупатель</w:t>
            </w:r>
            <w:r w:rsidRPr="00256C3C">
              <w:rPr>
                <w:bCs/>
                <w:iCs/>
                <w:sz w:val="24"/>
              </w:rPr>
              <w:t xml:space="preserve">, </w:t>
            </w:r>
            <w:r w:rsidRPr="00256C3C">
              <w:rPr>
                <w:sz w:val="24"/>
              </w:rPr>
              <w:t xml:space="preserve">с одной стороны, и </w:t>
            </w:r>
          </w:p>
          <w:p w:rsidR="00400EB4" w:rsidRPr="00400EB4" w:rsidRDefault="001847E5" w:rsidP="00767F78">
            <w:pPr>
              <w:widowControl w:val="0"/>
              <w:autoSpaceDE w:val="0"/>
              <w:autoSpaceDN w:val="0"/>
              <w:ind w:firstLine="567"/>
              <w:jc w:val="both"/>
              <w:rPr>
                <w:noProof/>
                <w:sz w:val="24"/>
                <w:lang w:eastAsia="zh-TW"/>
              </w:rPr>
            </w:pPr>
            <w:r w:rsidRPr="00256C3C">
              <w:rPr>
                <w:bCs/>
                <w:iCs/>
                <w:sz w:val="24"/>
              </w:rPr>
              <w:t>____________________________ (__________________), в лице ___________________________</w:t>
            </w:r>
            <w:r w:rsidRPr="00256C3C">
              <w:rPr>
                <w:sz w:val="24"/>
              </w:rPr>
              <w:t>, действующего на основа</w:t>
            </w:r>
            <w:r w:rsidR="00741F17">
              <w:rPr>
                <w:sz w:val="24"/>
              </w:rPr>
              <w:t>нии ___________________________</w:t>
            </w:r>
          </w:p>
          <w:p w:rsidR="001847E5" w:rsidRPr="00741F17" w:rsidRDefault="008F6183" w:rsidP="00741F17">
            <w:pPr>
              <w:widowControl w:val="0"/>
              <w:autoSpaceDE w:val="0"/>
              <w:autoSpaceDN w:val="0"/>
              <w:jc w:val="both"/>
              <w:rPr>
                <w:sz w:val="24"/>
              </w:rPr>
            </w:pPr>
            <w:sdt>
              <w:sdtPr>
                <w:rPr>
                  <w:sz w:val="24"/>
                </w:rPr>
                <w:id w:val="626450735"/>
                <w:docPartObj>
                  <w:docPartGallery w:val="Watermarks"/>
                </w:docPartObj>
              </w:sdtPr>
              <w:sdtContent>
                <w:r>
                  <w:rPr>
                    <w:noProof/>
                    <w:sz w:val="24"/>
                  </w:rPr>
                  <w:pict>
                    <v:shapetype id="_x0000_t202" coordsize="21600,21600" o:spt="202" path="m,l,21600r21600,l21600,xe">
                      <v:stroke joinstyle="miter"/>
                      <v:path gradientshapeok="t" o:connecttype="rect"/>
                    </v:shapetype>
                    <v:shape id="PowerPlusWaterMarkObject357922611" o:spid="_x0000_s1026" type="#_x0000_t202" style="position:absolute;left:0;text-align:left;margin-left:0;margin-top:0;width:461.85pt;height:197.95pt;rotation:-45;z-index:-251658752;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" o:allowincell="f" filled="f" stroked="f">
                      <v:stroke joinstyle="round"/>
                      <o:lock v:ext="edit" shapetype="t"/>
                      <v:textbox style="mso-fit-shape-to-text:t">
                        <w:txbxContent>
                          <w:p w:rsidR="0085459C" w:rsidRDefault="0085459C" w:rsidP="00CD0FFE">
                            <w:pPr>
                              <w:pStyle w:val="aff2"/>
                              <w:spacing w:before="0" w:after="0"/>
                              <w:jc w:val="center"/>
                            </w:pPr>
                            <w:r>
                              <w:rPr>
                                <w:rFonts w:ascii="Calibri" w:hAnsi="Calibri" w:cs="Calibri"/>
                                <w:color w:val="C0C0C0"/>
                                <w:sz w:val="72"/>
                                <w:szCs w:val="72"/>
                              </w:rPr>
                              <w:t>ОБРАЗЕЦ</w:t>
                            </w:r>
                          </w:p>
                        </w:txbxContent>
                      </v:textbox>
                      <w10:wrap anchorx="margin" anchory="margin"/>
                    </v:shape>
                  </w:pict>
                </w:r>
              </w:sdtContent>
            </w:sdt>
            <w:r w:rsidR="001847E5" w:rsidRPr="00256C3C">
              <w:rPr>
                <w:sz w:val="24"/>
              </w:rPr>
              <w:t xml:space="preserve"> ___________________, именуемый в дальнейшем Поставщик, с другой стороны,</w:t>
            </w:r>
            <w:r w:rsidR="001847E5" w:rsidRPr="00256C3C">
              <w:rPr>
                <w:bCs/>
                <w:iCs/>
                <w:sz w:val="24"/>
              </w:rPr>
              <w:t xml:space="preserve"> составили настоящий акт о нижеследующем.</w:t>
            </w:r>
          </w:p>
          <w:p w:rsidR="001847E5" w:rsidRPr="00256C3C" w:rsidRDefault="001847E5" w:rsidP="00767F78">
            <w:pPr>
              <w:widowControl w:val="0"/>
              <w:autoSpaceDE w:val="0"/>
              <w:autoSpaceDN w:val="0"/>
              <w:ind w:firstLine="567"/>
              <w:jc w:val="center"/>
              <w:rPr>
                <w:bCs/>
                <w:iCs/>
                <w:sz w:val="14"/>
                <w:szCs w:val="14"/>
              </w:rPr>
            </w:pPr>
          </w:p>
          <w:p w:rsidR="001847E5" w:rsidRPr="00256C3C" w:rsidRDefault="001847E5" w:rsidP="00767F78">
            <w:pPr>
              <w:widowControl w:val="0"/>
              <w:autoSpaceDE w:val="0"/>
              <w:autoSpaceDN w:val="0"/>
              <w:ind w:firstLine="567"/>
              <w:jc w:val="both"/>
              <w:rPr>
                <w:bCs/>
                <w:iCs/>
                <w:sz w:val="24"/>
              </w:rPr>
            </w:pPr>
            <w:r w:rsidRPr="00256C3C">
              <w:rPr>
                <w:bCs/>
                <w:iCs/>
                <w:sz w:val="24"/>
              </w:rPr>
              <w:t>Поставщик по Договору от «___» _______20</w:t>
            </w:r>
            <w:r>
              <w:rPr>
                <w:bCs/>
                <w:iCs/>
                <w:sz w:val="24"/>
              </w:rPr>
              <w:t>__</w:t>
            </w:r>
            <w:r w:rsidRPr="00256C3C">
              <w:rPr>
                <w:bCs/>
                <w:iCs/>
                <w:sz w:val="24"/>
              </w:rPr>
              <w:t>№ ______</w:t>
            </w:r>
            <w:r w:rsidR="008753E4">
              <w:rPr>
                <w:bCs/>
                <w:iCs/>
                <w:sz w:val="24"/>
              </w:rPr>
              <w:t xml:space="preserve"> поставил Покупателю следующие т</w:t>
            </w:r>
            <w:r w:rsidRPr="00256C3C">
              <w:rPr>
                <w:bCs/>
                <w:iCs/>
                <w:sz w:val="24"/>
              </w:rPr>
              <w:t>овары:</w:t>
            </w:r>
          </w:p>
          <w:p w:rsidR="001847E5" w:rsidRPr="00256C3C" w:rsidRDefault="001847E5" w:rsidP="00767F78">
            <w:pPr>
              <w:widowControl w:val="0"/>
              <w:autoSpaceDE w:val="0"/>
              <w:autoSpaceDN w:val="0"/>
              <w:ind w:firstLine="567"/>
              <w:jc w:val="both"/>
              <w:rPr>
                <w:bCs/>
                <w:iCs/>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3"/>
              <w:gridCol w:w="2717"/>
              <w:gridCol w:w="1582"/>
              <w:gridCol w:w="1532"/>
              <w:gridCol w:w="1754"/>
              <w:gridCol w:w="1796"/>
            </w:tblGrid>
            <w:tr w:rsidR="001847E5" w:rsidRPr="00256C3C" w:rsidTr="00767F78">
              <w:tc>
                <w:tcPr>
                  <w:tcW w:w="817" w:type="dxa"/>
                  <w:vAlign w:val="center"/>
                </w:tcPr>
                <w:p w:rsidR="001847E5" w:rsidRPr="00256C3C" w:rsidRDefault="001847E5" w:rsidP="00767F78">
                  <w:pPr>
                    <w:widowControl w:val="0"/>
                    <w:autoSpaceDE w:val="0"/>
                    <w:autoSpaceDN w:val="0"/>
                    <w:jc w:val="center"/>
                    <w:rPr>
                      <w:sz w:val="24"/>
                    </w:rPr>
                  </w:pPr>
                  <w:r w:rsidRPr="00256C3C">
                    <w:rPr>
                      <w:sz w:val="24"/>
                    </w:rPr>
                    <w:t>№ п/п</w:t>
                  </w:r>
                </w:p>
              </w:tc>
              <w:tc>
                <w:tcPr>
                  <w:tcW w:w="2859" w:type="dxa"/>
                  <w:vAlign w:val="center"/>
                </w:tcPr>
                <w:p w:rsidR="001847E5" w:rsidRPr="00256C3C" w:rsidRDefault="00144774" w:rsidP="00767F78">
                  <w:pPr>
                    <w:widowControl w:val="0"/>
                    <w:autoSpaceDE w:val="0"/>
                    <w:autoSpaceDN w:val="0"/>
                    <w:jc w:val="center"/>
                    <w:rPr>
                      <w:sz w:val="24"/>
                    </w:rPr>
                  </w:pPr>
                  <w:r>
                    <w:rPr>
                      <w:sz w:val="24"/>
                    </w:rPr>
                    <w:t>Наименование т</w:t>
                  </w:r>
                  <w:r w:rsidR="001847E5" w:rsidRPr="00256C3C">
                    <w:rPr>
                      <w:sz w:val="24"/>
                    </w:rPr>
                    <w:t>овара</w:t>
                  </w:r>
                </w:p>
              </w:tc>
              <w:tc>
                <w:tcPr>
                  <w:tcW w:w="1708" w:type="dxa"/>
                  <w:vAlign w:val="center"/>
                </w:tcPr>
                <w:p w:rsidR="001847E5" w:rsidRPr="00256C3C" w:rsidRDefault="001847E5" w:rsidP="00767F78">
                  <w:pPr>
                    <w:widowControl w:val="0"/>
                    <w:autoSpaceDE w:val="0"/>
                    <w:autoSpaceDN w:val="0"/>
                    <w:jc w:val="center"/>
                    <w:rPr>
                      <w:sz w:val="24"/>
                    </w:rPr>
                  </w:pPr>
                  <w:r w:rsidRPr="00256C3C">
                    <w:rPr>
                      <w:sz w:val="24"/>
                    </w:rPr>
                    <w:t>Кол-во</w:t>
                  </w:r>
                </w:p>
              </w:tc>
              <w:tc>
                <w:tcPr>
                  <w:tcW w:w="1566" w:type="dxa"/>
                </w:tcPr>
                <w:p w:rsidR="001847E5" w:rsidRPr="00256C3C" w:rsidRDefault="001847E5" w:rsidP="00767F78">
                  <w:pPr>
                    <w:widowControl w:val="0"/>
                    <w:autoSpaceDE w:val="0"/>
                    <w:autoSpaceDN w:val="0"/>
                    <w:jc w:val="center"/>
                    <w:rPr>
                      <w:sz w:val="24"/>
                    </w:rPr>
                  </w:pPr>
                  <w:r w:rsidRPr="00256C3C">
                    <w:rPr>
                      <w:sz w:val="24"/>
                    </w:rPr>
                    <w:t>Ед. измерения</w:t>
                  </w:r>
                </w:p>
              </w:tc>
              <w:tc>
                <w:tcPr>
                  <w:tcW w:w="1841" w:type="dxa"/>
                </w:tcPr>
                <w:p w:rsidR="001847E5" w:rsidRPr="00256C3C" w:rsidRDefault="001847E5" w:rsidP="00767F78">
                  <w:pPr>
                    <w:widowControl w:val="0"/>
                    <w:autoSpaceDE w:val="0"/>
                    <w:autoSpaceDN w:val="0"/>
                    <w:jc w:val="center"/>
                    <w:rPr>
                      <w:sz w:val="24"/>
                    </w:rPr>
                  </w:pPr>
                  <w:r w:rsidRPr="00256C3C">
                    <w:rPr>
                      <w:sz w:val="24"/>
                    </w:rPr>
                    <w:t>Цена за единицу, руб.</w:t>
                  </w:r>
                </w:p>
              </w:tc>
              <w:tc>
                <w:tcPr>
                  <w:tcW w:w="1914" w:type="dxa"/>
                  <w:vAlign w:val="center"/>
                </w:tcPr>
                <w:p w:rsidR="001847E5" w:rsidRPr="00256C3C" w:rsidRDefault="00F07482" w:rsidP="00767F78">
                  <w:pPr>
                    <w:widowControl w:val="0"/>
                    <w:autoSpaceDE w:val="0"/>
                    <w:autoSpaceDN w:val="0"/>
                    <w:jc w:val="center"/>
                    <w:rPr>
                      <w:sz w:val="24"/>
                    </w:rPr>
                  </w:pPr>
                  <w:r>
                    <w:rPr>
                      <w:sz w:val="24"/>
                    </w:rPr>
                    <w:t>Сумма</w:t>
                  </w:r>
                  <w:r w:rsidR="001847E5" w:rsidRPr="00256C3C">
                    <w:rPr>
                      <w:sz w:val="24"/>
                    </w:rPr>
                    <w:t>,</w:t>
                  </w:r>
                </w:p>
                <w:p w:rsidR="001847E5" w:rsidRPr="00256C3C" w:rsidRDefault="001847E5" w:rsidP="00767F78">
                  <w:pPr>
                    <w:widowControl w:val="0"/>
                    <w:autoSpaceDE w:val="0"/>
                    <w:autoSpaceDN w:val="0"/>
                    <w:jc w:val="center"/>
                    <w:rPr>
                      <w:sz w:val="24"/>
                    </w:rPr>
                  </w:pPr>
                  <w:r w:rsidRPr="00256C3C">
                    <w:rPr>
                      <w:sz w:val="24"/>
                    </w:rPr>
                    <w:t>руб.</w:t>
                  </w:r>
                </w:p>
              </w:tc>
            </w:tr>
            <w:tr w:rsidR="001847E5" w:rsidRPr="00256C3C" w:rsidTr="00767F78">
              <w:tc>
                <w:tcPr>
                  <w:tcW w:w="817" w:type="dxa"/>
                </w:tcPr>
                <w:p w:rsidR="001847E5" w:rsidRPr="00256C3C" w:rsidRDefault="001847E5" w:rsidP="00767F78">
                  <w:pPr>
                    <w:widowControl w:val="0"/>
                    <w:autoSpaceDE w:val="0"/>
                    <w:autoSpaceDN w:val="0"/>
                    <w:jc w:val="center"/>
                    <w:rPr>
                      <w:bCs/>
                      <w:iCs/>
                      <w:sz w:val="24"/>
                    </w:rPr>
                  </w:pPr>
                  <w:r w:rsidRPr="00256C3C">
                    <w:rPr>
                      <w:bCs/>
                      <w:iCs/>
                      <w:sz w:val="24"/>
                    </w:rPr>
                    <w:t>1</w:t>
                  </w:r>
                </w:p>
              </w:tc>
              <w:tc>
                <w:tcPr>
                  <w:tcW w:w="2859" w:type="dxa"/>
                </w:tcPr>
                <w:p w:rsidR="001847E5" w:rsidRPr="00256C3C" w:rsidRDefault="001847E5" w:rsidP="00767F78">
                  <w:pPr>
                    <w:widowControl w:val="0"/>
                    <w:autoSpaceDE w:val="0"/>
                    <w:autoSpaceDN w:val="0"/>
                    <w:jc w:val="both"/>
                    <w:rPr>
                      <w:bCs/>
                      <w:iCs/>
                      <w:sz w:val="24"/>
                    </w:rPr>
                  </w:pPr>
                </w:p>
              </w:tc>
              <w:tc>
                <w:tcPr>
                  <w:tcW w:w="1708" w:type="dxa"/>
                </w:tcPr>
                <w:p w:rsidR="001847E5" w:rsidRPr="00256C3C" w:rsidRDefault="001847E5" w:rsidP="00767F78">
                  <w:pPr>
                    <w:widowControl w:val="0"/>
                    <w:autoSpaceDE w:val="0"/>
                    <w:autoSpaceDN w:val="0"/>
                    <w:jc w:val="both"/>
                    <w:rPr>
                      <w:bCs/>
                      <w:iCs/>
                      <w:sz w:val="24"/>
                    </w:rPr>
                  </w:pPr>
                </w:p>
              </w:tc>
              <w:tc>
                <w:tcPr>
                  <w:tcW w:w="1566" w:type="dxa"/>
                </w:tcPr>
                <w:p w:rsidR="001847E5" w:rsidRPr="00256C3C" w:rsidRDefault="001847E5" w:rsidP="00767F78">
                  <w:pPr>
                    <w:widowControl w:val="0"/>
                    <w:autoSpaceDE w:val="0"/>
                    <w:autoSpaceDN w:val="0"/>
                    <w:jc w:val="both"/>
                    <w:rPr>
                      <w:bCs/>
                      <w:iCs/>
                      <w:sz w:val="24"/>
                    </w:rPr>
                  </w:pPr>
                </w:p>
              </w:tc>
              <w:tc>
                <w:tcPr>
                  <w:tcW w:w="1841" w:type="dxa"/>
                </w:tcPr>
                <w:p w:rsidR="001847E5" w:rsidRPr="00256C3C" w:rsidRDefault="001847E5" w:rsidP="00767F78">
                  <w:pPr>
                    <w:widowControl w:val="0"/>
                    <w:autoSpaceDE w:val="0"/>
                    <w:autoSpaceDN w:val="0"/>
                    <w:jc w:val="both"/>
                    <w:rPr>
                      <w:bCs/>
                      <w:iCs/>
                      <w:sz w:val="24"/>
                    </w:rPr>
                  </w:pPr>
                </w:p>
              </w:tc>
              <w:tc>
                <w:tcPr>
                  <w:tcW w:w="1914" w:type="dxa"/>
                </w:tcPr>
                <w:p w:rsidR="001847E5" w:rsidRPr="00256C3C" w:rsidRDefault="001847E5" w:rsidP="00767F78">
                  <w:pPr>
                    <w:widowControl w:val="0"/>
                    <w:autoSpaceDE w:val="0"/>
                    <w:autoSpaceDN w:val="0"/>
                    <w:jc w:val="both"/>
                    <w:rPr>
                      <w:bCs/>
                      <w:iCs/>
                      <w:sz w:val="24"/>
                    </w:rPr>
                  </w:pPr>
                </w:p>
              </w:tc>
            </w:tr>
            <w:tr w:rsidR="001847E5" w:rsidRPr="00256C3C" w:rsidTr="00767F78">
              <w:tc>
                <w:tcPr>
                  <w:tcW w:w="817" w:type="dxa"/>
                </w:tcPr>
                <w:p w:rsidR="001847E5" w:rsidRPr="00256C3C" w:rsidRDefault="001847E5" w:rsidP="00767F78">
                  <w:pPr>
                    <w:widowControl w:val="0"/>
                    <w:autoSpaceDE w:val="0"/>
                    <w:autoSpaceDN w:val="0"/>
                    <w:jc w:val="center"/>
                    <w:rPr>
                      <w:bCs/>
                      <w:iCs/>
                      <w:sz w:val="24"/>
                    </w:rPr>
                  </w:pPr>
                  <w:r w:rsidRPr="00256C3C">
                    <w:rPr>
                      <w:bCs/>
                      <w:iCs/>
                      <w:sz w:val="24"/>
                    </w:rPr>
                    <w:t>2</w:t>
                  </w:r>
                </w:p>
              </w:tc>
              <w:tc>
                <w:tcPr>
                  <w:tcW w:w="2859" w:type="dxa"/>
                </w:tcPr>
                <w:p w:rsidR="001847E5" w:rsidRPr="00256C3C" w:rsidRDefault="001847E5" w:rsidP="00767F78">
                  <w:pPr>
                    <w:widowControl w:val="0"/>
                    <w:autoSpaceDE w:val="0"/>
                    <w:autoSpaceDN w:val="0"/>
                    <w:jc w:val="both"/>
                    <w:rPr>
                      <w:bCs/>
                      <w:iCs/>
                      <w:sz w:val="24"/>
                    </w:rPr>
                  </w:pPr>
                </w:p>
              </w:tc>
              <w:tc>
                <w:tcPr>
                  <w:tcW w:w="1708" w:type="dxa"/>
                </w:tcPr>
                <w:p w:rsidR="001847E5" w:rsidRPr="00256C3C" w:rsidRDefault="001847E5" w:rsidP="00767F78">
                  <w:pPr>
                    <w:widowControl w:val="0"/>
                    <w:autoSpaceDE w:val="0"/>
                    <w:autoSpaceDN w:val="0"/>
                    <w:jc w:val="both"/>
                    <w:rPr>
                      <w:bCs/>
                      <w:iCs/>
                      <w:sz w:val="24"/>
                    </w:rPr>
                  </w:pPr>
                </w:p>
              </w:tc>
              <w:tc>
                <w:tcPr>
                  <w:tcW w:w="1566" w:type="dxa"/>
                </w:tcPr>
                <w:p w:rsidR="001847E5" w:rsidRPr="00256C3C" w:rsidRDefault="001847E5" w:rsidP="00767F78">
                  <w:pPr>
                    <w:widowControl w:val="0"/>
                    <w:autoSpaceDE w:val="0"/>
                    <w:autoSpaceDN w:val="0"/>
                    <w:jc w:val="both"/>
                    <w:rPr>
                      <w:bCs/>
                      <w:iCs/>
                      <w:sz w:val="24"/>
                    </w:rPr>
                  </w:pPr>
                </w:p>
              </w:tc>
              <w:tc>
                <w:tcPr>
                  <w:tcW w:w="1841" w:type="dxa"/>
                </w:tcPr>
                <w:p w:rsidR="001847E5" w:rsidRPr="00256C3C" w:rsidRDefault="001847E5" w:rsidP="00767F78">
                  <w:pPr>
                    <w:widowControl w:val="0"/>
                    <w:autoSpaceDE w:val="0"/>
                    <w:autoSpaceDN w:val="0"/>
                    <w:jc w:val="both"/>
                    <w:rPr>
                      <w:bCs/>
                      <w:iCs/>
                      <w:sz w:val="24"/>
                    </w:rPr>
                  </w:pPr>
                </w:p>
              </w:tc>
              <w:tc>
                <w:tcPr>
                  <w:tcW w:w="1914" w:type="dxa"/>
                </w:tcPr>
                <w:p w:rsidR="001847E5" w:rsidRPr="00256C3C" w:rsidRDefault="001847E5" w:rsidP="00767F78">
                  <w:pPr>
                    <w:widowControl w:val="0"/>
                    <w:autoSpaceDE w:val="0"/>
                    <w:autoSpaceDN w:val="0"/>
                    <w:jc w:val="both"/>
                    <w:rPr>
                      <w:bCs/>
                      <w:iCs/>
                      <w:sz w:val="24"/>
                    </w:rPr>
                  </w:pPr>
                </w:p>
              </w:tc>
            </w:tr>
            <w:tr w:rsidR="001847E5" w:rsidRPr="00256C3C" w:rsidTr="00767F78">
              <w:tc>
                <w:tcPr>
                  <w:tcW w:w="817" w:type="dxa"/>
                </w:tcPr>
                <w:p w:rsidR="001847E5" w:rsidRPr="00256C3C" w:rsidRDefault="001847E5" w:rsidP="00767F78">
                  <w:pPr>
                    <w:widowControl w:val="0"/>
                    <w:autoSpaceDE w:val="0"/>
                    <w:autoSpaceDN w:val="0"/>
                    <w:jc w:val="center"/>
                    <w:rPr>
                      <w:bCs/>
                      <w:iCs/>
                      <w:sz w:val="24"/>
                    </w:rPr>
                  </w:pPr>
                  <w:r w:rsidRPr="00256C3C">
                    <w:rPr>
                      <w:bCs/>
                      <w:iCs/>
                      <w:sz w:val="24"/>
                    </w:rPr>
                    <w:t>…</w:t>
                  </w:r>
                </w:p>
              </w:tc>
              <w:tc>
                <w:tcPr>
                  <w:tcW w:w="2859" w:type="dxa"/>
                </w:tcPr>
                <w:p w:rsidR="001847E5" w:rsidRPr="00256C3C" w:rsidRDefault="001847E5" w:rsidP="00767F78">
                  <w:pPr>
                    <w:widowControl w:val="0"/>
                    <w:autoSpaceDE w:val="0"/>
                    <w:autoSpaceDN w:val="0"/>
                    <w:jc w:val="both"/>
                    <w:rPr>
                      <w:bCs/>
                      <w:iCs/>
                      <w:sz w:val="24"/>
                    </w:rPr>
                  </w:pPr>
                </w:p>
              </w:tc>
              <w:tc>
                <w:tcPr>
                  <w:tcW w:w="1708" w:type="dxa"/>
                </w:tcPr>
                <w:p w:rsidR="001847E5" w:rsidRPr="00256C3C" w:rsidRDefault="001847E5" w:rsidP="00767F78">
                  <w:pPr>
                    <w:widowControl w:val="0"/>
                    <w:autoSpaceDE w:val="0"/>
                    <w:autoSpaceDN w:val="0"/>
                    <w:jc w:val="both"/>
                    <w:rPr>
                      <w:bCs/>
                      <w:iCs/>
                      <w:sz w:val="24"/>
                    </w:rPr>
                  </w:pPr>
                </w:p>
              </w:tc>
              <w:tc>
                <w:tcPr>
                  <w:tcW w:w="1566" w:type="dxa"/>
                </w:tcPr>
                <w:p w:rsidR="001847E5" w:rsidRPr="00256C3C" w:rsidRDefault="001847E5" w:rsidP="00767F78">
                  <w:pPr>
                    <w:widowControl w:val="0"/>
                    <w:autoSpaceDE w:val="0"/>
                    <w:autoSpaceDN w:val="0"/>
                    <w:jc w:val="both"/>
                    <w:rPr>
                      <w:bCs/>
                      <w:iCs/>
                      <w:sz w:val="24"/>
                    </w:rPr>
                  </w:pPr>
                </w:p>
              </w:tc>
              <w:tc>
                <w:tcPr>
                  <w:tcW w:w="1841" w:type="dxa"/>
                </w:tcPr>
                <w:p w:rsidR="001847E5" w:rsidRPr="00256C3C" w:rsidRDefault="001847E5" w:rsidP="00767F78">
                  <w:pPr>
                    <w:widowControl w:val="0"/>
                    <w:autoSpaceDE w:val="0"/>
                    <w:autoSpaceDN w:val="0"/>
                    <w:jc w:val="both"/>
                    <w:rPr>
                      <w:bCs/>
                      <w:iCs/>
                      <w:sz w:val="24"/>
                    </w:rPr>
                  </w:pPr>
                </w:p>
              </w:tc>
              <w:tc>
                <w:tcPr>
                  <w:tcW w:w="1914" w:type="dxa"/>
                </w:tcPr>
                <w:p w:rsidR="001847E5" w:rsidRPr="00256C3C" w:rsidRDefault="001847E5" w:rsidP="00767F78">
                  <w:pPr>
                    <w:widowControl w:val="0"/>
                    <w:autoSpaceDE w:val="0"/>
                    <w:autoSpaceDN w:val="0"/>
                    <w:jc w:val="both"/>
                    <w:rPr>
                      <w:bCs/>
                      <w:iCs/>
                      <w:sz w:val="24"/>
                    </w:rPr>
                  </w:pPr>
                </w:p>
              </w:tc>
            </w:tr>
            <w:tr w:rsidR="001847E5" w:rsidRPr="00256C3C" w:rsidTr="00767F78">
              <w:tc>
                <w:tcPr>
                  <w:tcW w:w="8791" w:type="dxa"/>
                  <w:gridSpan w:val="5"/>
                </w:tcPr>
                <w:p w:rsidR="001847E5" w:rsidRPr="00256C3C" w:rsidRDefault="001847E5" w:rsidP="00767F78">
                  <w:pPr>
                    <w:widowControl w:val="0"/>
                    <w:autoSpaceDE w:val="0"/>
                    <w:autoSpaceDN w:val="0"/>
                    <w:jc w:val="right"/>
                    <w:rPr>
                      <w:bCs/>
                      <w:iCs/>
                      <w:sz w:val="24"/>
                    </w:rPr>
                  </w:pPr>
                  <w:r w:rsidRPr="00256C3C">
                    <w:rPr>
                      <w:bCs/>
                      <w:iCs/>
                      <w:sz w:val="24"/>
                    </w:rPr>
                    <w:t>Итого</w:t>
                  </w:r>
                </w:p>
              </w:tc>
              <w:tc>
                <w:tcPr>
                  <w:tcW w:w="1914" w:type="dxa"/>
                </w:tcPr>
                <w:p w:rsidR="001847E5" w:rsidRPr="00256C3C" w:rsidRDefault="001847E5" w:rsidP="00767F78">
                  <w:pPr>
                    <w:widowControl w:val="0"/>
                    <w:autoSpaceDE w:val="0"/>
                    <w:autoSpaceDN w:val="0"/>
                    <w:jc w:val="both"/>
                    <w:rPr>
                      <w:bCs/>
                      <w:iCs/>
                      <w:sz w:val="24"/>
                    </w:rPr>
                  </w:pPr>
                </w:p>
              </w:tc>
            </w:tr>
            <w:tr w:rsidR="001847E5" w:rsidRPr="00256C3C" w:rsidTr="00767F78">
              <w:tc>
                <w:tcPr>
                  <w:tcW w:w="8791" w:type="dxa"/>
                  <w:gridSpan w:val="5"/>
                </w:tcPr>
                <w:p w:rsidR="001847E5" w:rsidRPr="00256C3C" w:rsidRDefault="001847E5" w:rsidP="00767F78">
                  <w:pPr>
                    <w:widowControl w:val="0"/>
                    <w:autoSpaceDE w:val="0"/>
                    <w:autoSpaceDN w:val="0"/>
                    <w:jc w:val="right"/>
                    <w:rPr>
                      <w:bCs/>
                      <w:iCs/>
                      <w:sz w:val="24"/>
                    </w:rPr>
                  </w:pPr>
                  <w:r w:rsidRPr="00256C3C">
                    <w:rPr>
                      <w:bCs/>
                      <w:iCs/>
                      <w:sz w:val="24"/>
                    </w:rPr>
                    <w:t>В том числе НДС</w:t>
                  </w:r>
                </w:p>
              </w:tc>
              <w:tc>
                <w:tcPr>
                  <w:tcW w:w="1914" w:type="dxa"/>
                </w:tcPr>
                <w:p w:rsidR="001847E5" w:rsidRPr="00256C3C" w:rsidRDefault="001847E5" w:rsidP="00767F78">
                  <w:pPr>
                    <w:widowControl w:val="0"/>
                    <w:autoSpaceDE w:val="0"/>
                    <w:autoSpaceDN w:val="0"/>
                    <w:jc w:val="both"/>
                    <w:rPr>
                      <w:bCs/>
                      <w:iCs/>
                      <w:sz w:val="24"/>
                    </w:rPr>
                  </w:pPr>
                </w:p>
              </w:tc>
            </w:tr>
          </w:tbl>
          <w:p w:rsidR="001847E5" w:rsidRPr="00256C3C" w:rsidRDefault="001847E5" w:rsidP="00767F78">
            <w:pPr>
              <w:widowControl w:val="0"/>
              <w:autoSpaceDE w:val="0"/>
              <w:autoSpaceDN w:val="0"/>
              <w:jc w:val="both"/>
              <w:rPr>
                <w:bCs/>
                <w:iCs/>
                <w:sz w:val="14"/>
                <w:szCs w:val="14"/>
              </w:rPr>
            </w:pPr>
          </w:p>
          <w:p w:rsidR="001847E5" w:rsidRPr="00256C3C" w:rsidRDefault="001847E5" w:rsidP="00767F78">
            <w:pPr>
              <w:widowControl w:val="0"/>
              <w:autoSpaceDE w:val="0"/>
              <w:autoSpaceDN w:val="0"/>
              <w:jc w:val="both"/>
              <w:rPr>
                <w:bCs/>
                <w:iCs/>
                <w:sz w:val="24"/>
              </w:rPr>
            </w:pPr>
            <w:r w:rsidRPr="00256C3C">
              <w:rPr>
                <w:bCs/>
                <w:iCs/>
                <w:sz w:val="24"/>
              </w:rPr>
              <w:t>Покупатель претензий по количеству и срокам поставки  _____________________________.</w:t>
            </w:r>
          </w:p>
          <w:p w:rsidR="001847E5" w:rsidRPr="00256C3C" w:rsidRDefault="001847E5" w:rsidP="00767F78">
            <w:pPr>
              <w:widowControl w:val="0"/>
              <w:autoSpaceDE w:val="0"/>
              <w:autoSpaceDN w:val="0"/>
              <w:jc w:val="both"/>
              <w:rPr>
                <w:bCs/>
                <w:i/>
                <w:iCs/>
                <w:sz w:val="20"/>
                <w:szCs w:val="20"/>
              </w:rPr>
            </w:pPr>
            <w:r w:rsidRPr="00256C3C">
              <w:rPr>
                <w:bCs/>
                <w:i/>
                <w:iCs/>
                <w:sz w:val="20"/>
                <w:szCs w:val="20"/>
              </w:rPr>
              <w:t xml:space="preserve">                                                                                                                                             (имеет/не имеет)</w:t>
            </w:r>
          </w:p>
          <w:p w:rsidR="001847E5" w:rsidRPr="00256C3C" w:rsidRDefault="00144774" w:rsidP="00767F78">
            <w:pPr>
              <w:widowControl w:val="0"/>
              <w:autoSpaceDE w:val="0"/>
              <w:autoSpaceDN w:val="0"/>
              <w:jc w:val="both"/>
              <w:outlineLvl w:val="0"/>
              <w:rPr>
                <w:bCs/>
                <w:i/>
                <w:sz w:val="20"/>
                <w:szCs w:val="20"/>
              </w:rPr>
            </w:pPr>
            <w:r>
              <w:rPr>
                <w:bCs/>
                <w:sz w:val="24"/>
              </w:rPr>
              <w:t>Качество поставленного т</w:t>
            </w:r>
            <w:r w:rsidR="001847E5" w:rsidRPr="00256C3C">
              <w:rPr>
                <w:bCs/>
                <w:sz w:val="24"/>
              </w:rPr>
              <w:t>овара  _________________________ согласованным Сторонами</w:t>
            </w:r>
            <w:r w:rsidR="001847E5" w:rsidRPr="00256C3C">
              <w:rPr>
                <w:bCs/>
                <w:sz w:val="24"/>
              </w:rPr>
              <w:br/>
            </w:r>
            <w:r w:rsidR="001847E5" w:rsidRPr="00256C3C">
              <w:rPr>
                <w:bCs/>
                <w:i/>
                <w:sz w:val="20"/>
                <w:szCs w:val="20"/>
              </w:rPr>
              <w:t xml:space="preserve">                                                                          (соответствует/не соответствует)</w:t>
            </w:r>
          </w:p>
          <w:p w:rsidR="001847E5" w:rsidRPr="00256C3C" w:rsidRDefault="001847E5" w:rsidP="00767F78">
            <w:pPr>
              <w:widowControl w:val="0"/>
              <w:autoSpaceDE w:val="0"/>
              <w:autoSpaceDN w:val="0"/>
              <w:jc w:val="both"/>
              <w:outlineLvl w:val="0"/>
              <w:rPr>
                <w:bCs/>
                <w:sz w:val="24"/>
              </w:rPr>
            </w:pPr>
            <w:r w:rsidRPr="00256C3C">
              <w:rPr>
                <w:bCs/>
                <w:sz w:val="24"/>
              </w:rPr>
              <w:t>требованиям.</w:t>
            </w:r>
          </w:p>
          <w:p w:rsidR="001847E5" w:rsidRPr="00256C3C" w:rsidRDefault="001847E5" w:rsidP="00767F78">
            <w:pPr>
              <w:widowControl w:val="0"/>
              <w:autoSpaceDE w:val="0"/>
              <w:autoSpaceDN w:val="0"/>
              <w:jc w:val="both"/>
              <w:rPr>
                <w:bCs/>
                <w:iCs/>
                <w:sz w:val="14"/>
                <w:szCs w:val="14"/>
              </w:rPr>
            </w:pPr>
          </w:p>
          <w:p w:rsidR="001847E5" w:rsidRPr="00256C3C" w:rsidRDefault="001847E5" w:rsidP="00767F78">
            <w:pPr>
              <w:widowControl w:val="0"/>
              <w:rPr>
                <w:bCs/>
                <w:iCs/>
                <w:sz w:val="24"/>
              </w:rPr>
            </w:pPr>
          </w:p>
          <w:tbl>
            <w:tblPr>
              <w:tblW w:w="0" w:type="auto"/>
              <w:jc w:val="center"/>
              <w:tblLook w:val="04A0"/>
            </w:tblPr>
            <w:tblGrid>
              <w:gridCol w:w="4530"/>
              <w:gridCol w:w="4629"/>
            </w:tblGrid>
            <w:tr w:rsidR="001847E5" w:rsidRPr="00256C3C" w:rsidTr="00D2533C">
              <w:trPr>
                <w:trHeight w:val="1645"/>
                <w:jc w:val="center"/>
              </w:trPr>
              <w:tc>
                <w:tcPr>
                  <w:tcW w:w="4530" w:type="dxa"/>
                </w:tcPr>
                <w:p w:rsidR="001847E5" w:rsidRPr="00256C3C" w:rsidRDefault="001847E5" w:rsidP="00767F78">
                  <w:pPr>
                    <w:widowControl w:val="0"/>
                    <w:jc w:val="center"/>
                    <w:rPr>
                      <w:sz w:val="24"/>
                    </w:rPr>
                  </w:pPr>
                  <w:r w:rsidRPr="00256C3C">
                    <w:rPr>
                      <w:sz w:val="24"/>
                    </w:rPr>
                    <w:t>ПОКУПАТЕЛЬ</w:t>
                  </w:r>
                </w:p>
                <w:p w:rsidR="001847E5" w:rsidRPr="00256C3C" w:rsidRDefault="001847E5" w:rsidP="00767F78">
                  <w:pPr>
                    <w:widowControl w:val="0"/>
                    <w:rPr>
                      <w:sz w:val="24"/>
                    </w:rPr>
                  </w:pPr>
                </w:p>
                <w:p w:rsidR="001847E5" w:rsidRPr="00256C3C" w:rsidRDefault="001847E5" w:rsidP="00767F78">
                  <w:pPr>
                    <w:widowControl w:val="0"/>
                    <w:jc w:val="center"/>
                    <w:rPr>
                      <w:sz w:val="24"/>
                    </w:rPr>
                  </w:pPr>
                  <w:r w:rsidRPr="00256C3C">
                    <w:rPr>
                      <w:sz w:val="24"/>
                    </w:rPr>
                    <w:t>________________________________</w:t>
                  </w:r>
                </w:p>
                <w:p w:rsidR="001847E5" w:rsidRPr="00256C3C" w:rsidRDefault="001847E5" w:rsidP="00767F78">
                  <w:pPr>
                    <w:widowControl w:val="0"/>
                    <w:jc w:val="center"/>
                    <w:rPr>
                      <w:bCs/>
                      <w:iCs/>
                      <w:sz w:val="24"/>
                    </w:rPr>
                  </w:pPr>
                  <w:r w:rsidRPr="00256C3C">
                    <w:rPr>
                      <w:sz w:val="24"/>
                    </w:rPr>
                    <w:t>___________________</w:t>
                  </w:r>
                  <w:r w:rsidR="00D2533C">
                    <w:rPr>
                      <w:sz w:val="24"/>
                    </w:rPr>
                    <w:t>_____________</w:t>
                  </w:r>
                </w:p>
              </w:tc>
              <w:tc>
                <w:tcPr>
                  <w:tcW w:w="4629" w:type="dxa"/>
                </w:tcPr>
                <w:p w:rsidR="001847E5" w:rsidRDefault="001847E5" w:rsidP="00D2533C">
                  <w:pPr>
                    <w:widowControl w:val="0"/>
                    <w:jc w:val="center"/>
                    <w:rPr>
                      <w:bCs/>
                      <w:iCs/>
                      <w:sz w:val="24"/>
                    </w:rPr>
                  </w:pPr>
                  <w:r w:rsidRPr="00256C3C">
                    <w:rPr>
                      <w:bCs/>
                      <w:iCs/>
                      <w:sz w:val="24"/>
                    </w:rPr>
                    <w:t>ПОСТАВЩИК</w:t>
                  </w:r>
                </w:p>
                <w:p w:rsidR="00D2533C" w:rsidRDefault="00D2533C" w:rsidP="00D2533C">
                  <w:pPr>
                    <w:widowControl w:val="0"/>
                    <w:rPr>
                      <w:bCs/>
                      <w:iCs/>
                      <w:sz w:val="24"/>
                    </w:rPr>
                  </w:pPr>
                </w:p>
                <w:p w:rsidR="00D2533C" w:rsidRPr="00256C3C" w:rsidRDefault="00D2533C" w:rsidP="00D2533C">
                  <w:pPr>
                    <w:widowControl w:val="0"/>
                    <w:jc w:val="center"/>
                    <w:rPr>
                      <w:sz w:val="24"/>
                    </w:rPr>
                  </w:pPr>
                  <w:r w:rsidRPr="00256C3C">
                    <w:rPr>
                      <w:sz w:val="24"/>
                    </w:rPr>
                    <w:t>________________________________</w:t>
                  </w:r>
                </w:p>
                <w:p w:rsidR="00D2533C" w:rsidRPr="00D2533C" w:rsidRDefault="00D2533C" w:rsidP="00D2533C">
                  <w:pPr>
                    <w:widowControl w:val="0"/>
                    <w:jc w:val="center"/>
                    <w:rPr>
                      <w:bCs/>
                      <w:iCs/>
                      <w:sz w:val="24"/>
                    </w:rPr>
                  </w:pPr>
                  <w:r w:rsidRPr="00256C3C">
                    <w:rPr>
                      <w:sz w:val="24"/>
                    </w:rPr>
                    <w:t>___________________</w:t>
                  </w:r>
                  <w:r>
                    <w:rPr>
                      <w:sz w:val="24"/>
                    </w:rPr>
                    <w:t>_____________</w:t>
                  </w:r>
                </w:p>
              </w:tc>
            </w:tr>
          </w:tbl>
          <w:p w:rsidR="001847E5" w:rsidRPr="00256C3C" w:rsidRDefault="001847E5" w:rsidP="00767F78">
            <w:pPr>
              <w:widowControl w:val="0"/>
              <w:jc w:val="right"/>
              <w:rPr>
                <w:bCs/>
                <w:iCs/>
                <w:sz w:val="24"/>
              </w:rPr>
            </w:pPr>
          </w:p>
        </w:tc>
      </w:tr>
    </w:tbl>
    <w:p w:rsidR="001847E5" w:rsidRDefault="001847E5" w:rsidP="009C7935">
      <w:pPr>
        <w:widowControl w:val="0"/>
        <w:rPr>
          <w:bCs/>
          <w:iCs/>
          <w:sz w:val="24"/>
        </w:rPr>
      </w:pPr>
    </w:p>
    <w:p w:rsidR="001847E5" w:rsidRPr="00256C3C" w:rsidRDefault="001847E5" w:rsidP="001847E5">
      <w:pPr>
        <w:widowControl w:val="0"/>
        <w:jc w:val="right"/>
        <w:rPr>
          <w:bCs/>
          <w:iCs/>
          <w:sz w:val="24"/>
        </w:rPr>
      </w:pPr>
    </w:p>
    <w:tbl>
      <w:tblPr>
        <w:tblW w:w="0" w:type="auto"/>
        <w:tblInd w:w="-176" w:type="dxa"/>
        <w:tblLook w:val="04A0"/>
      </w:tblPr>
      <w:tblGrid>
        <w:gridCol w:w="10659"/>
        <w:gridCol w:w="222"/>
      </w:tblGrid>
      <w:tr w:rsidR="001847E5" w:rsidRPr="00256C3C" w:rsidTr="005E04C6">
        <w:tc>
          <w:tcPr>
            <w:tcW w:w="10659" w:type="dxa"/>
          </w:tcPr>
          <w:tbl>
            <w:tblPr>
              <w:tblW w:w="10218" w:type="dxa"/>
              <w:jc w:val="center"/>
              <w:tblLook w:val="04A0"/>
            </w:tblPr>
            <w:tblGrid>
              <w:gridCol w:w="5349"/>
              <w:gridCol w:w="4869"/>
            </w:tblGrid>
            <w:tr w:rsidR="001847E5" w:rsidRPr="00256C3C" w:rsidTr="004A7D40">
              <w:trPr>
                <w:trHeight w:val="1603"/>
                <w:jc w:val="center"/>
              </w:trPr>
              <w:tc>
                <w:tcPr>
                  <w:tcW w:w="5349" w:type="dxa"/>
                </w:tcPr>
                <w:p w:rsidR="001847E5" w:rsidRPr="00256C3C" w:rsidRDefault="001847E5" w:rsidP="00767F78">
                  <w:pPr>
                    <w:widowControl w:val="0"/>
                    <w:jc w:val="center"/>
                    <w:rPr>
                      <w:sz w:val="24"/>
                    </w:rPr>
                  </w:pPr>
                  <w:r w:rsidRPr="00256C3C">
                    <w:rPr>
                      <w:sz w:val="24"/>
                    </w:rPr>
                    <w:t>ПОКУПАТЕЛЬ</w:t>
                  </w:r>
                  <w:r w:rsidR="009C7935">
                    <w:rPr>
                      <w:sz w:val="24"/>
                    </w:rPr>
                    <w:t>:</w:t>
                  </w:r>
                </w:p>
                <w:p w:rsidR="009D25ED" w:rsidRPr="009D25ED" w:rsidRDefault="009D25ED" w:rsidP="009D25ED">
                  <w:pPr>
                    <w:widowControl w:val="0"/>
                    <w:rPr>
                      <w:b/>
                      <w:sz w:val="24"/>
                    </w:rPr>
                  </w:pPr>
                  <w:r w:rsidRPr="009D25ED">
                    <w:rPr>
                      <w:b/>
                      <w:sz w:val="24"/>
                    </w:rPr>
                    <w:t xml:space="preserve">Санкт-Петербургское государственное </w:t>
                  </w:r>
                </w:p>
                <w:p w:rsidR="009D25ED" w:rsidRPr="007D7DA9" w:rsidRDefault="009D25ED" w:rsidP="009D25ED">
                  <w:pPr>
                    <w:widowControl w:val="0"/>
                    <w:rPr>
                      <w:b/>
                      <w:sz w:val="24"/>
                    </w:rPr>
                  </w:pPr>
                  <w:r w:rsidRPr="009D25ED">
                    <w:rPr>
                      <w:b/>
                      <w:sz w:val="24"/>
                    </w:rPr>
                    <w:t>унитарное предприятие «Ритуальные услуги»</w:t>
                  </w:r>
                </w:p>
                <w:p w:rsidR="007D7DA9" w:rsidRPr="005E04C6" w:rsidRDefault="007D7DA9" w:rsidP="007D7DA9">
                  <w:pPr>
                    <w:widowControl w:val="0"/>
                    <w:autoSpaceDE w:val="0"/>
                    <w:autoSpaceDN w:val="0"/>
                    <w:rPr>
                      <w:sz w:val="24"/>
                    </w:rPr>
                  </w:pPr>
                  <w:r>
                    <w:rPr>
                      <w:sz w:val="24"/>
                    </w:rPr>
                    <w:t>_________________________________</w:t>
                  </w:r>
                </w:p>
                <w:p w:rsidR="001847E5" w:rsidRPr="00256C3C" w:rsidRDefault="007D7DA9" w:rsidP="007D7DA9">
                  <w:pPr>
                    <w:widowControl w:val="0"/>
                    <w:rPr>
                      <w:bCs/>
                      <w:iCs/>
                      <w:sz w:val="24"/>
                    </w:rPr>
                  </w:pPr>
                  <w:r w:rsidRPr="005E04C6">
                    <w:rPr>
                      <w:sz w:val="24"/>
                    </w:rPr>
                    <w:t>____________________</w:t>
                  </w:r>
                  <w:r w:rsidR="00D2533C">
                    <w:rPr>
                      <w:sz w:val="24"/>
                    </w:rPr>
                    <w:t>_____________</w:t>
                  </w:r>
                </w:p>
              </w:tc>
              <w:tc>
                <w:tcPr>
                  <w:tcW w:w="4869" w:type="dxa"/>
                </w:tcPr>
                <w:p w:rsidR="001847E5" w:rsidRPr="00256C3C" w:rsidRDefault="001847E5" w:rsidP="00767F78">
                  <w:pPr>
                    <w:widowControl w:val="0"/>
                    <w:jc w:val="center"/>
                    <w:rPr>
                      <w:bCs/>
                      <w:iCs/>
                      <w:sz w:val="24"/>
                    </w:rPr>
                  </w:pPr>
                  <w:r w:rsidRPr="00256C3C">
                    <w:rPr>
                      <w:bCs/>
                      <w:iCs/>
                      <w:sz w:val="24"/>
                    </w:rPr>
                    <w:t>ПОСТАВЩИК</w:t>
                  </w:r>
                  <w:r w:rsidR="009C7935">
                    <w:rPr>
                      <w:bCs/>
                      <w:iCs/>
                      <w:sz w:val="24"/>
                    </w:rPr>
                    <w:t>:</w:t>
                  </w:r>
                </w:p>
                <w:p w:rsidR="007D7DA9" w:rsidRDefault="007D7DA9" w:rsidP="007D7DA9">
                  <w:pPr>
                    <w:widowControl w:val="0"/>
                    <w:autoSpaceDE w:val="0"/>
                    <w:autoSpaceDN w:val="0"/>
                    <w:rPr>
                      <w:sz w:val="24"/>
                    </w:rPr>
                  </w:pPr>
                </w:p>
                <w:p w:rsidR="007D7DA9" w:rsidRDefault="007D7DA9" w:rsidP="007D7DA9">
                  <w:pPr>
                    <w:widowControl w:val="0"/>
                    <w:autoSpaceDE w:val="0"/>
                    <w:autoSpaceDN w:val="0"/>
                    <w:rPr>
                      <w:sz w:val="24"/>
                    </w:rPr>
                  </w:pPr>
                </w:p>
                <w:p w:rsidR="007D7DA9" w:rsidRPr="005E04C6" w:rsidRDefault="007D7DA9" w:rsidP="007D7DA9">
                  <w:pPr>
                    <w:widowControl w:val="0"/>
                    <w:autoSpaceDE w:val="0"/>
                    <w:autoSpaceDN w:val="0"/>
                    <w:rPr>
                      <w:sz w:val="24"/>
                    </w:rPr>
                  </w:pPr>
                  <w:r>
                    <w:rPr>
                      <w:sz w:val="24"/>
                    </w:rPr>
                    <w:t>_________________________________</w:t>
                  </w:r>
                </w:p>
                <w:p w:rsidR="001847E5" w:rsidRPr="00256C3C" w:rsidRDefault="007D7DA9" w:rsidP="007D7DA9">
                  <w:pPr>
                    <w:widowControl w:val="0"/>
                    <w:rPr>
                      <w:bCs/>
                      <w:iCs/>
                      <w:sz w:val="24"/>
                    </w:rPr>
                  </w:pPr>
                  <w:r w:rsidRPr="005E04C6">
                    <w:rPr>
                      <w:sz w:val="24"/>
                    </w:rPr>
                    <w:t>____________________</w:t>
                  </w:r>
                  <w:r w:rsidR="00D2533C">
                    <w:rPr>
                      <w:sz w:val="24"/>
                    </w:rPr>
                    <w:t>_____________</w:t>
                  </w:r>
                </w:p>
              </w:tc>
            </w:tr>
          </w:tbl>
          <w:p w:rsidR="001847E5" w:rsidRPr="00256C3C" w:rsidRDefault="001847E5" w:rsidP="00767F78">
            <w:pPr>
              <w:widowControl w:val="0"/>
              <w:rPr>
                <w:bCs/>
                <w:iCs/>
                <w:sz w:val="24"/>
              </w:rPr>
            </w:pPr>
          </w:p>
        </w:tc>
        <w:tc>
          <w:tcPr>
            <w:tcW w:w="222" w:type="dxa"/>
          </w:tcPr>
          <w:p w:rsidR="001847E5" w:rsidRPr="00256C3C" w:rsidRDefault="001847E5" w:rsidP="00767F78">
            <w:pPr>
              <w:widowControl w:val="0"/>
              <w:rPr>
                <w:bCs/>
                <w:iCs/>
                <w:sz w:val="24"/>
              </w:rPr>
            </w:pPr>
          </w:p>
        </w:tc>
      </w:tr>
    </w:tbl>
    <w:p w:rsidR="000C03D1" w:rsidRDefault="000C03D1" w:rsidP="001847E5">
      <w:pPr>
        <w:widowControl w:val="0"/>
        <w:jc w:val="right"/>
        <w:rPr>
          <w:bCs/>
          <w:iCs/>
          <w:sz w:val="24"/>
        </w:rPr>
      </w:pPr>
    </w:p>
    <w:p w:rsidR="00440714" w:rsidRDefault="00440714" w:rsidP="001847E5">
      <w:pPr>
        <w:widowControl w:val="0"/>
        <w:jc w:val="right"/>
        <w:rPr>
          <w:bCs/>
          <w:iCs/>
          <w:sz w:val="24"/>
        </w:rPr>
      </w:pPr>
    </w:p>
    <w:p w:rsidR="00440714" w:rsidRDefault="00440714" w:rsidP="001847E5">
      <w:pPr>
        <w:widowControl w:val="0"/>
        <w:jc w:val="right"/>
        <w:rPr>
          <w:bCs/>
          <w:iCs/>
          <w:sz w:val="24"/>
        </w:rPr>
      </w:pPr>
    </w:p>
    <w:p w:rsidR="00440714" w:rsidRDefault="00440714" w:rsidP="001847E5">
      <w:pPr>
        <w:widowControl w:val="0"/>
        <w:jc w:val="right"/>
        <w:rPr>
          <w:bCs/>
          <w:iCs/>
          <w:sz w:val="24"/>
        </w:rPr>
      </w:pPr>
    </w:p>
    <w:p w:rsidR="001847E5" w:rsidRDefault="001847E5" w:rsidP="001847E5">
      <w:pPr>
        <w:widowControl w:val="0"/>
        <w:jc w:val="right"/>
        <w:rPr>
          <w:bCs/>
          <w:iCs/>
          <w:sz w:val="24"/>
        </w:rPr>
      </w:pPr>
      <w:r w:rsidRPr="005B47E4">
        <w:rPr>
          <w:bCs/>
          <w:iCs/>
          <w:sz w:val="24"/>
        </w:rPr>
        <w:lastRenderedPageBreak/>
        <w:t xml:space="preserve">Приложение № </w:t>
      </w:r>
      <w:r>
        <w:rPr>
          <w:bCs/>
          <w:iCs/>
          <w:sz w:val="24"/>
        </w:rPr>
        <w:t>3</w:t>
      </w:r>
      <w:r w:rsidRPr="005B47E4">
        <w:rPr>
          <w:bCs/>
          <w:iCs/>
          <w:sz w:val="24"/>
        </w:rPr>
        <w:t xml:space="preserve"> к Договору </w:t>
      </w:r>
    </w:p>
    <w:p w:rsidR="001847E5" w:rsidRPr="005B47E4" w:rsidRDefault="00570033" w:rsidP="001847E5">
      <w:pPr>
        <w:widowControl w:val="0"/>
        <w:ind w:firstLine="567"/>
        <w:jc w:val="right"/>
        <w:rPr>
          <w:bCs/>
          <w:iCs/>
          <w:sz w:val="24"/>
        </w:rPr>
      </w:pPr>
      <w:r>
        <w:rPr>
          <w:bCs/>
          <w:iCs/>
          <w:sz w:val="24"/>
        </w:rPr>
        <w:t>от «___» __________</w:t>
      </w:r>
      <w:r w:rsidR="006761DB">
        <w:rPr>
          <w:bCs/>
          <w:iCs/>
          <w:sz w:val="24"/>
        </w:rPr>
        <w:t xml:space="preserve"> </w:t>
      </w:r>
      <w:r w:rsidR="005E758C">
        <w:rPr>
          <w:bCs/>
          <w:iCs/>
          <w:sz w:val="24"/>
        </w:rPr>
        <w:t>202</w:t>
      </w:r>
      <w:r w:rsidR="006761DB">
        <w:rPr>
          <w:bCs/>
          <w:iCs/>
          <w:sz w:val="24"/>
        </w:rPr>
        <w:t>4</w:t>
      </w:r>
      <w:r w:rsidR="00E96F20">
        <w:rPr>
          <w:bCs/>
          <w:iCs/>
          <w:sz w:val="24"/>
        </w:rPr>
        <w:t xml:space="preserve"> </w:t>
      </w:r>
      <w:r w:rsidR="001847E5" w:rsidRPr="005B47E4">
        <w:rPr>
          <w:bCs/>
          <w:iCs/>
          <w:sz w:val="24"/>
        </w:rPr>
        <w:t>г.</w:t>
      </w:r>
    </w:p>
    <w:p w:rsidR="001847E5" w:rsidRDefault="001847E5" w:rsidP="001847E5">
      <w:pPr>
        <w:widowControl w:val="0"/>
        <w:ind w:firstLine="567"/>
        <w:jc w:val="right"/>
        <w:rPr>
          <w:bCs/>
          <w:iCs/>
          <w:sz w:val="24"/>
        </w:rPr>
      </w:pPr>
      <w:r w:rsidRPr="005B47E4">
        <w:rPr>
          <w:bCs/>
          <w:iCs/>
          <w:sz w:val="24"/>
        </w:rPr>
        <w:t>№ ____</w:t>
      </w:r>
      <w:r>
        <w:rPr>
          <w:bCs/>
          <w:iCs/>
          <w:sz w:val="24"/>
        </w:rPr>
        <w:t>_</w:t>
      </w:r>
      <w:r w:rsidRPr="005B47E4">
        <w:rPr>
          <w:bCs/>
          <w:iCs/>
          <w:sz w:val="24"/>
        </w:rPr>
        <w:t>_________________</w:t>
      </w:r>
    </w:p>
    <w:p w:rsidR="008B71B8" w:rsidRPr="005B47E4" w:rsidRDefault="008B71B8" w:rsidP="008B71B8">
      <w:pPr>
        <w:widowControl w:val="0"/>
        <w:ind w:firstLine="567"/>
        <w:rPr>
          <w:sz w:val="24"/>
        </w:rPr>
      </w:pPr>
    </w:p>
    <w:p w:rsidR="007330FC" w:rsidRDefault="007330FC" w:rsidP="008B71B8">
      <w:pPr>
        <w:widowControl w:val="0"/>
        <w:ind w:firstLine="567"/>
        <w:jc w:val="center"/>
        <w:rPr>
          <w:b/>
          <w:caps/>
          <w:sz w:val="24"/>
        </w:rPr>
      </w:pPr>
    </w:p>
    <w:p w:rsidR="008B71B8" w:rsidRPr="00D2606E" w:rsidRDefault="008B71B8" w:rsidP="008B71B8">
      <w:pPr>
        <w:widowControl w:val="0"/>
        <w:ind w:firstLine="567"/>
        <w:jc w:val="center"/>
        <w:rPr>
          <w:b/>
          <w:sz w:val="24"/>
        </w:rPr>
      </w:pPr>
      <w:r w:rsidRPr="00D2606E">
        <w:rPr>
          <w:b/>
          <w:caps/>
          <w:sz w:val="24"/>
        </w:rPr>
        <w:t>Расчет цены</w:t>
      </w:r>
      <w:r w:rsidRPr="00D2606E">
        <w:rPr>
          <w:b/>
          <w:sz w:val="24"/>
        </w:rPr>
        <w:t xml:space="preserve"> ДОГОВОРА</w:t>
      </w:r>
    </w:p>
    <w:p w:rsidR="005E6309" w:rsidRPr="00D2606E" w:rsidRDefault="0018158A" w:rsidP="008F403D">
      <w:pPr>
        <w:widowControl w:val="0"/>
        <w:tabs>
          <w:tab w:val="left" w:pos="0"/>
        </w:tabs>
        <w:autoSpaceDE w:val="0"/>
        <w:autoSpaceDN w:val="0"/>
        <w:adjustRightInd w:val="0"/>
        <w:ind w:left="567"/>
        <w:contextualSpacing/>
        <w:jc w:val="center"/>
        <w:rPr>
          <w:b/>
          <w:sz w:val="24"/>
        </w:rPr>
      </w:pPr>
      <w:r w:rsidRPr="00D2606E">
        <w:rPr>
          <w:b/>
          <w:bCs/>
          <w:sz w:val="24"/>
        </w:rPr>
        <w:t xml:space="preserve">на поставку </w:t>
      </w:r>
      <w:r w:rsidR="00C6718D">
        <w:rPr>
          <w:b/>
          <w:bCs/>
          <w:sz w:val="24"/>
        </w:rPr>
        <w:t>датчика температуры для нужд СПб ГУП «Ритуальные услуги»</w:t>
      </w:r>
    </w:p>
    <w:tbl>
      <w:tblPr>
        <w:tblStyle w:val="ad"/>
        <w:tblpPr w:leftFromText="180" w:rightFromText="180" w:vertAnchor="text" w:horzAnchor="margin" w:tblpXSpec="center" w:tblpY="560"/>
        <w:tblW w:w="10667" w:type="dxa"/>
        <w:tblLayout w:type="fixed"/>
        <w:tblLook w:val="04A0"/>
      </w:tblPr>
      <w:tblGrid>
        <w:gridCol w:w="675"/>
        <w:gridCol w:w="3755"/>
        <w:gridCol w:w="1417"/>
        <w:gridCol w:w="1418"/>
        <w:gridCol w:w="1701"/>
        <w:gridCol w:w="1701"/>
      </w:tblGrid>
      <w:tr w:rsidR="00FF0296" w:rsidRPr="00651CC2" w:rsidTr="00890BE4">
        <w:trPr>
          <w:trHeight w:val="557"/>
        </w:trPr>
        <w:tc>
          <w:tcPr>
            <w:tcW w:w="675" w:type="dxa"/>
          </w:tcPr>
          <w:p w:rsidR="00FF0296" w:rsidRPr="00651CC2" w:rsidRDefault="00FF0296" w:rsidP="00AB3691">
            <w:pPr>
              <w:jc w:val="center"/>
              <w:rPr>
                <w:b/>
                <w:sz w:val="24"/>
              </w:rPr>
            </w:pPr>
            <w:r w:rsidRPr="00651CC2">
              <w:rPr>
                <w:b/>
                <w:sz w:val="24"/>
              </w:rPr>
              <w:t>№</w:t>
            </w:r>
          </w:p>
          <w:p w:rsidR="00FF0296" w:rsidRPr="00651CC2" w:rsidRDefault="00FF0296" w:rsidP="009B71A5">
            <w:pPr>
              <w:jc w:val="center"/>
              <w:rPr>
                <w:b/>
                <w:sz w:val="24"/>
              </w:rPr>
            </w:pPr>
            <w:r w:rsidRPr="00651CC2">
              <w:rPr>
                <w:b/>
                <w:sz w:val="24"/>
              </w:rPr>
              <w:t>п.п.</w:t>
            </w:r>
          </w:p>
        </w:tc>
        <w:tc>
          <w:tcPr>
            <w:tcW w:w="3755" w:type="dxa"/>
          </w:tcPr>
          <w:p w:rsidR="00FF0296" w:rsidRPr="00651CC2" w:rsidRDefault="00FF0296" w:rsidP="00AB3691">
            <w:pPr>
              <w:jc w:val="center"/>
              <w:rPr>
                <w:b/>
                <w:sz w:val="24"/>
              </w:rPr>
            </w:pPr>
            <w:r w:rsidRPr="00651CC2">
              <w:rPr>
                <w:b/>
                <w:sz w:val="24"/>
              </w:rPr>
              <w:t>Наименование товара</w:t>
            </w:r>
          </w:p>
        </w:tc>
        <w:tc>
          <w:tcPr>
            <w:tcW w:w="1417" w:type="dxa"/>
            <w:tcBorders>
              <w:right w:val="single" w:sz="4" w:space="0" w:color="auto"/>
            </w:tcBorders>
          </w:tcPr>
          <w:p w:rsidR="00FF0296" w:rsidRPr="00651CC2" w:rsidRDefault="00FF0296" w:rsidP="00AB3691">
            <w:pPr>
              <w:jc w:val="center"/>
              <w:rPr>
                <w:b/>
                <w:sz w:val="24"/>
              </w:rPr>
            </w:pPr>
            <w:r w:rsidRPr="00651CC2">
              <w:rPr>
                <w:b/>
                <w:sz w:val="24"/>
              </w:rPr>
              <w:t>Ед. измерения</w:t>
            </w:r>
          </w:p>
        </w:tc>
        <w:tc>
          <w:tcPr>
            <w:tcW w:w="1418" w:type="dxa"/>
            <w:tcBorders>
              <w:left w:val="single" w:sz="4" w:space="0" w:color="auto"/>
            </w:tcBorders>
          </w:tcPr>
          <w:p w:rsidR="00FF0296" w:rsidRPr="00651CC2" w:rsidRDefault="00FF0296" w:rsidP="00AB3691">
            <w:pPr>
              <w:jc w:val="center"/>
              <w:rPr>
                <w:b/>
                <w:sz w:val="24"/>
              </w:rPr>
            </w:pPr>
            <w:r w:rsidRPr="00651CC2">
              <w:rPr>
                <w:b/>
                <w:sz w:val="24"/>
              </w:rPr>
              <w:t>Кол-во</w:t>
            </w:r>
          </w:p>
        </w:tc>
        <w:tc>
          <w:tcPr>
            <w:tcW w:w="1701" w:type="dxa"/>
            <w:tcBorders>
              <w:left w:val="single" w:sz="4" w:space="0" w:color="auto"/>
            </w:tcBorders>
          </w:tcPr>
          <w:p w:rsidR="00FF0296" w:rsidRPr="00651CC2" w:rsidRDefault="00FF0296" w:rsidP="00AB3691">
            <w:pPr>
              <w:widowControl w:val="0"/>
              <w:jc w:val="center"/>
              <w:rPr>
                <w:b/>
                <w:sz w:val="24"/>
              </w:rPr>
            </w:pPr>
            <w:r w:rsidRPr="00651CC2">
              <w:rPr>
                <w:b/>
                <w:sz w:val="24"/>
              </w:rPr>
              <w:t>Цена за ед.</w:t>
            </w:r>
          </w:p>
          <w:p w:rsidR="00FF0296" w:rsidRPr="00651CC2" w:rsidRDefault="00FF0296" w:rsidP="00AB3691">
            <w:pPr>
              <w:jc w:val="center"/>
              <w:rPr>
                <w:b/>
                <w:sz w:val="24"/>
              </w:rPr>
            </w:pPr>
            <w:r w:rsidRPr="00651CC2">
              <w:rPr>
                <w:b/>
                <w:sz w:val="24"/>
              </w:rPr>
              <w:t>(руб.)</w:t>
            </w:r>
          </w:p>
        </w:tc>
        <w:tc>
          <w:tcPr>
            <w:tcW w:w="1701" w:type="dxa"/>
            <w:tcBorders>
              <w:left w:val="single" w:sz="4" w:space="0" w:color="auto"/>
            </w:tcBorders>
          </w:tcPr>
          <w:p w:rsidR="00FF0296" w:rsidRPr="00651CC2" w:rsidRDefault="00FF0296" w:rsidP="00AB3691">
            <w:pPr>
              <w:jc w:val="center"/>
              <w:rPr>
                <w:b/>
                <w:sz w:val="24"/>
              </w:rPr>
            </w:pPr>
            <w:r w:rsidRPr="00651CC2">
              <w:rPr>
                <w:b/>
                <w:sz w:val="24"/>
              </w:rPr>
              <w:t>Сумма (руб.)</w:t>
            </w:r>
          </w:p>
        </w:tc>
      </w:tr>
      <w:tr w:rsidR="00FF0296" w:rsidRPr="00651CC2" w:rsidTr="00890BE4">
        <w:trPr>
          <w:trHeight w:val="150"/>
        </w:trPr>
        <w:tc>
          <w:tcPr>
            <w:tcW w:w="675" w:type="dxa"/>
          </w:tcPr>
          <w:p w:rsidR="00FF0296" w:rsidRPr="00651CC2" w:rsidRDefault="00FF0296" w:rsidP="00AB3691">
            <w:pPr>
              <w:jc w:val="center"/>
              <w:rPr>
                <w:sz w:val="24"/>
              </w:rPr>
            </w:pPr>
            <w:r w:rsidRPr="00651CC2">
              <w:rPr>
                <w:sz w:val="24"/>
              </w:rPr>
              <w:t>1</w:t>
            </w:r>
          </w:p>
        </w:tc>
        <w:tc>
          <w:tcPr>
            <w:tcW w:w="3755" w:type="dxa"/>
          </w:tcPr>
          <w:p w:rsidR="00D65478" w:rsidRPr="00D65478" w:rsidRDefault="00D65478" w:rsidP="00D65478">
            <w:pPr>
              <w:autoSpaceDE w:val="0"/>
              <w:autoSpaceDN w:val="0"/>
              <w:adjustRightInd w:val="0"/>
              <w:spacing w:line="256" w:lineRule="auto"/>
              <w:jc w:val="center"/>
              <w:rPr>
                <w:color w:val="000000"/>
                <w:sz w:val="24"/>
              </w:rPr>
            </w:pPr>
            <w:r w:rsidRPr="00D65478">
              <w:rPr>
                <w:color w:val="000000"/>
                <w:sz w:val="24"/>
              </w:rPr>
              <w:t xml:space="preserve">Датчик температуры </w:t>
            </w:r>
          </w:p>
          <w:p w:rsidR="00FF0296" w:rsidRPr="00752D1B" w:rsidRDefault="00D65478" w:rsidP="00D65478">
            <w:pPr>
              <w:autoSpaceDE w:val="0"/>
              <w:autoSpaceDN w:val="0"/>
              <w:adjustRightInd w:val="0"/>
              <w:spacing w:line="256" w:lineRule="auto"/>
              <w:jc w:val="center"/>
              <w:rPr>
                <w:color w:val="000000"/>
                <w:sz w:val="24"/>
              </w:rPr>
            </w:pPr>
            <w:r w:rsidRPr="00D65478">
              <w:rPr>
                <w:color w:val="000000"/>
                <w:sz w:val="24"/>
              </w:rPr>
              <w:t>ТПТ-17-1-100П-А4 -73/1000</w:t>
            </w:r>
          </w:p>
        </w:tc>
        <w:tc>
          <w:tcPr>
            <w:tcW w:w="1417" w:type="dxa"/>
            <w:tcBorders>
              <w:right w:val="single" w:sz="4" w:space="0" w:color="auto"/>
            </w:tcBorders>
            <w:vAlign w:val="center"/>
          </w:tcPr>
          <w:p w:rsidR="00FF0296" w:rsidRPr="00651CC2" w:rsidRDefault="00FF0296" w:rsidP="00AB3691">
            <w:pPr>
              <w:jc w:val="center"/>
              <w:rPr>
                <w:sz w:val="24"/>
              </w:rPr>
            </w:pPr>
            <w:r w:rsidRPr="00651CC2">
              <w:rPr>
                <w:sz w:val="24"/>
              </w:rPr>
              <w:t>шт.</w:t>
            </w:r>
          </w:p>
        </w:tc>
        <w:tc>
          <w:tcPr>
            <w:tcW w:w="1418" w:type="dxa"/>
            <w:tcBorders>
              <w:left w:val="single" w:sz="4" w:space="0" w:color="auto"/>
            </w:tcBorders>
            <w:vAlign w:val="center"/>
          </w:tcPr>
          <w:p w:rsidR="00FF0296" w:rsidRPr="00651CC2" w:rsidRDefault="00D65478" w:rsidP="00AB3691">
            <w:pPr>
              <w:jc w:val="center"/>
              <w:rPr>
                <w:sz w:val="24"/>
              </w:rPr>
            </w:pPr>
            <w:r>
              <w:rPr>
                <w:sz w:val="24"/>
              </w:rPr>
              <w:t>1</w:t>
            </w:r>
          </w:p>
        </w:tc>
        <w:tc>
          <w:tcPr>
            <w:tcW w:w="1701" w:type="dxa"/>
            <w:tcBorders>
              <w:left w:val="single" w:sz="4" w:space="0" w:color="auto"/>
            </w:tcBorders>
          </w:tcPr>
          <w:p w:rsidR="00FF0296" w:rsidRPr="00651CC2" w:rsidRDefault="00FF0296" w:rsidP="00AB3691">
            <w:pPr>
              <w:jc w:val="center"/>
              <w:rPr>
                <w:sz w:val="24"/>
              </w:rPr>
            </w:pPr>
          </w:p>
        </w:tc>
        <w:tc>
          <w:tcPr>
            <w:tcW w:w="1701" w:type="dxa"/>
            <w:tcBorders>
              <w:left w:val="single" w:sz="4" w:space="0" w:color="auto"/>
            </w:tcBorders>
          </w:tcPr>
          <w:p w:rsidR="00FF0296" w:rsidRPr="00651CC2" w:rsidRDefault="00FF0296" w:rsidP="00AB3691">
            <w:pPr>
              <w:jc w:val="center"/>
              <w:rPr>
                <w:sz w:val="24"/>
              </w:rPr>
            </w:pPr>
          </w:p>
        </w:tc>
      </w:tr>
      <w:tr w:rsidR="005D4C15" w:rsidRPr="00651CC2" w:rsidTr="00890BE4">
        <w:trPr>
          <w:trHeight w:val="265"/>
        </w:trPr>
        <w:tc>
          <w:tcPr>
            <w:tcW w:w="8966" w:type="dxa"/>
            <w:gridSpan w:val="5"/>
          </w:tcPr>
          <w:p w:rsidR="005D4C15" w:rsidRPr="00651CC2" w:rsidRDefault="005D4C15" w:rsidP="00AB3691">
            <w:pPr>
              <w:jc w:val="right"/>
              <w:rPr>
                <w:sz w:val="24"/>
              </w:rPr>
            </w:pPr>
            <w:r w:rsidRPr="00651CC2">
              <w:rPr>
                <w:sz w:val="24"/>
              </w:rPr>
              <w:t>Итого:</w:t>
            </w:r>
          </w:p>
        </w:tc>
        <w:tc>
          <w:tcPr>
            <w:tcW w:w="1701" w:type="dxa"/>
          </w:tcPr>
          <w:p w:rsidR="005D4C15" w:rsidRPr="00651CC2" w:rsidRDefault="005D4C15" w:rsidP="00AB3691">
            <w:pPr>
              <w:jc w:val="center"/>
              <w:rPr>
                <w:sz w:val="24"/>
              </w:rPr>
            </w:pPr>
          </w:p>
        </w:tc>
      </w:tr>
      <w:tr w:rsidR="005D4C15" w:rsidRPr="00651CC2" w:rsidTr="00890BE4">
        <w:trPr>
          <w:trHeight w:val="256"/>
        </w:trPr>
        <w:tc>
          <w:tcPr>
            <w:tcW w:w="8966" w:type="dxa"/>
            <w:gridSpan w:val="5"/>
          </w:tcPr>
          <w:p w:rsidR="005D4C15" w:rsidRPr="00651CC2" w:rsidRDefault="00B92F58" w:rsidP="00AB3691">
            <w:pPr>
              <w:jc w:val="right"/>
              <w:rPr>
                <w:sz w:val="24"/>
              </w:rPr>
            </w:pPr>
            <w:r w:rsidRPr="00651CC2">
              <w:rPr>
                <w:sz w:val="24"/>
              </w:rPr>
              <w:t>в</w:t>
            </w:r>
            <w:r w:rsidR="005D4C15" w:rsidRPr="00651CC2">
              <w:rPr>
                <w:sz w:val="24"/>
              </w:rPr>
              <w:t xml:space="preserve"> том числе НДС:</w:t>
            </w:r>
          </w:p>
        </w:tc>
        <w:tc>
          <w:tcPr>
            <w:tcW w:w="1701" w:type="dxa"/>
          </w:tcPr>
          <w:p w:rsidR="005D4C15" w:rsidRPr="00651CC2" w:rsidRDefault="005D4C15" w:rsidP="00AB3691">
            <w:pPr>
              <w:jc w:val="center"/>
              <w:rPr>
                <w:sz w:val="24"/>
              </w:rPr>
            </w:pPr>
          </w:p>
        </w:tc>
      </w:tr>
    </w:tbl>
    <w:p w:rsidR="002E79E1" w:rsidRDefault="002E79E1" w:rsidP="00FF64D1">
      <w:pPr>
        <w:pStyle w:val="a5"/>
        <w:rPr>
          <w:rFonts w:eastAsia="Calibri"/>
          <w:b/>
          <w:sz w:val="24"/>
          <w:lang w:eastAsia="en-US"/>
        </w:rPr>
      </w:pPr>
    </w:p>
    <w:p w:rsidR="002E79E1" w:rsidRDefault="002E79E1" w:rsidP="00FF64D1">
      <w:pPr>
        <w:pStyle w:val="a5"/>
        <w:rPr>
          <w:rFonts w:eastAsia="Calibri"/>
          <w:b/>
          <w:sz w:val="24"/>
          <w:lang w:eastAsia="en-US"/>
        </w:rPr>
      </w:pPr>
    </w:p>
    <w:p w:rsidR="00FF64D1" w:rsidRDefault="00FF64D1" w:rsidP="00FF64D1">
      <w:pPr>
        <w:pStyle w:val="a5"/>
        <w:rPr>
          <w:rFonts w:eastAsia="Calibri"/>
          <w:b/>
          <w:sz w:val="24"/>
          <w:lang w:eastAsia="en-US"/>
        </w:rPr>
      </w:pPr>
    </w:p>
    <w:p w:rsidR="004D2237" w:rsidRDefault="004D2237" w:rsidP="00FF64D1">
      <w:pPr>
        <w:pStyle w:val="a5"/>
        <w:rPr>
          <w:rFonts w:eastAsia="Calibri"/>
          <w:b/>
          <w:sz w:val="24"/>
          <w:lang w:eastAsia="en-US"/>
        </w:rPr>
      </w:pPr>
    </w:p>
    <w:tbl>
      <w:tblPr>
        <w:tblW w:w="0" w:type="auto"/>
        <w:tblInd w:w="-176" w:type="dxa"/>
        <w:tblLook w:val="04A0"/>
      </w:tblPr>
      <w:tblGrid>
        <w:gridCol w:w="10659"/>
        <w:gridCol w:w="222"/>
      </w:tblGrid>
      <w:tr w:rsidR="00FF64D1" w:rsidRPr="00256C3C" w:rsidTr="0086096B">
        <w:tc>
          <w:tcPr>
            <w:tcW w:w="10659" w:type="dxa"/>
          </w:tcPr>
          <w:tbl>
            <w:tblPr>
              <w:tblW w:w="10218" w:type="dxa"/>
              <w:jc w:val="center"/>
              <w:tblLook w:val="04A0"/>
            </w:tblPr>
            <w:tblGrid>
              <w:gridCol w:w="5349"/>
              <w:gridCol w:w="4869"/>
            </w:tblGrid>
            <w:tr w:rsidR="00FF64D1" w:rsidRPr="00256C3C" w:rsidTr="0086096B">
              <w:trPr>
                <w:trHeight w:val="957"/>
                <w:jc w:val="center"/>
              </w:trPr>
              <w:tc>
                <w:tcPr>
                  <w:tcW w:w="5349" w:type="dxa"/>
                </w:tcPr>
                <w:p w:rsidR="00FF64D1" w:rsidRPr="00256C3C" w:rsidRDefault="00FF64D1" w:rsidP="0086096B">
                  <w:pPr>
                    <w:widowControl w:val="0"/>
                    <w:jc w:val="center"/>
                    <w:rPr>
                      <w:sz w:val="24"/>
                    </w:rPr>
                  </w:pPr>
                  <w:r w:rsidRPr="00256C3C">
                    <w:rPr>
                      <w:sz w:val="24"/>
                    </w:rPr>
                    <w:t>ПОКУПАТЕЛЬ</w:t>
                  </w:r>
                  <w:r>
                    <w:rPr>
                      <w:sz w:val="24"/>
                    </w:rPr>
                    <w:t>:</w:t>
                  </w:r>
                </w:p>
                <w:p w:rsidR="00FF64D1" w:rsidRPr="009D25ED" w:rsidRDefault="00FF64D1" w:rsidP="0086096B">
                  <w:pPr>
                    <w:widowControl w:val="0"/>
                    <w:rPr>
                      <w:b/>
                      <w:sz w:val="24"/>
                    </w:rPr>
                  </w:pPr>
                  <w:r w:rsidRPr="009D25ED">
                    <w:rPr>
                      <w:b/>
                      <w:sz w:val="24"/>
                    </w:rPr>
                    <w:t xml:space="preserve">Санкт-Петербургское государственное </w:t>
                  </w:r>
                </w:p>
                <w:p w:rsidR="00FF64D1" w:rsidRPr="007D7DA9" w:rsidRDefault="00FF64D1" w:rsidP="0086096B">
                  <w:pPr>
                    <w:widowControl w:val="0"/>
                    <w:rPr>
                      <w:b/>
                      <w:sz w:val="24"/>
                    </w:rPr>
                  </w:pPr>
                  <w:r w:rsidRPr="009D25ED">
                    <w:rPr>
                      <w:b/>
                      <w:sz w:val="24"/>
                    </w:rPr>
                    <w:t>унитарное предприятие «Ритуальные услуги»</w:t>
                  </w:r>
                </w:p>
                <w:p w:rsidR="00FF64D1" w:rsidRPr="005E04C6" w:rsidRDefault="00FF64D1" w:rsidP="0086096B">
                  <w:pPr>
                    <w:widowControl w:val="0"/>
                    <w:autoSpaceDE w:val="0"/>
                    <w:autoSpaceDN w:val="0"/>
                    <w:rPr>
                      <w:sz w:val="24"/>
                    </w:rPr>
                  </w:pPr>
                  <w:r>
                    <w:rPr>
                      <w:sz w:val="24"/>
                    </w:rPr>
                    <w:t>_________________________________</w:t>
                  </w:r>
                </w:p>
                <w:p w:rsidR="00FF64D1" w:rsidRDefault="00E02CC9" w:rsidP="0086096B">
                  <w:pPr>
                    <w:widowControl w:val="0"/>
                    <w:rPr>
                      <w:sz w:val="24"/>
                    </w:rPr>
                  </w:pPr>
                  <w:r>
                    <w:rPr>
                      <w:sz w:val="24"/>
                    </w:rPr>
                    <w:t>_________________________________</w:t>
                  </w:r>
                </w:p>
                <w:p w:rsidR="00160A46" w:rsidRPr="00256C3C" w:rsidRDefault="00160A46" w:rsidP="0086096B">
                  <w:pPr>
                    <w:widowControl w:val="0"/>
                    <w:rPr>
                      <w:bCs/>
                      <w:iCs/>
                      <w:sz w:val="24"/>
                    </w:rPr>
                  </w:pPr>
                </w:p>
              </w:tc>
              <w:tc>
                <w:tcPr>
                  <w:tcW w:w="4869" w:type="dxa"/>
                </w:tcPr>
                <w:p w:rsidR="00FF64D1" w:rsidRPr="00256C3C" w:rsidRDefault="00FF64D1" w:rsidP="0086096B">
                  <w:pPr>
                    <w:widowControl w:val="0"/>
                    <w:jc w:val="center"/>
                    <w:rPr>
                      <w:bCs/>
                      <w:iCs/>
                      <w:sz w:val="24"/>
                    </w:rPr>
                  </w:pPr>
                  <w:r w:rsidRPr="00256C3C">
                    <w:rPr>
                      <w:bCs/>
                      <w:iCs/>
                      <w:sz w:val="24"/>
                    </w:rPr>
                    <w:t>ПОСТАВЩИК</w:t>
                  </w:r>
                  <w:r>
                    <w:rPr>
                      <w:bCs/>
                      <w:iCs/>
                      <w:sz w:val="24"/>
                    </w:rPr>
                    <w:t>:</w:t>
                  </w:r>
                </w:p>
                <w:p w:rsidR="00FF64D1" w:rsidRDefault="00FF64D1" w:rsidP="0086096B">
                  <w:pPr>
                    <w:widowControl w:val="0"/>
                    <w:autoSpaceDE w:val="0"/>
                    <w:autoSpaceDN w:val="0"/>
                    <w:rPr>
                      <w:sz w:val="24"/>
                    </w:rPr>
                  </w:pPr>
                </w:p>
                <w:p w:rsidR="00FF64D1" w:rsidRDefault="00FF64D1" w:rsidP="0086096B">
                  <w:pPr>
                    <w:widowControl w:val="0"/>
                    <w:autoSpaceDE w:val="0"/>
                    <w:autoSpaceDN w:val="0"/>
                    <w:rPr>
                      <w:sz w:val="24"/>
                    </w:rPr>
                  </w:pPr>
                </w:p>
                <w:p w:rsidR="00FF64D1" w:rsidRPr="005E04C6" w:rsidRDefault="00FF64D1" w:rsidP="0086096B">
                  <w:pPr>
                    <w:widowControl w:val="0"/>
                    <w:autoSpaceDE w:val="0"/>
                    <w:autoSpaceDN w:val="0"/>
                    <w:rPr>
                      <w:sz w:val="24"/>
                    </w:rPr>
                  </w:pPr>
                  <w:r>
                    <w:rPr>
                      <w:sz w:val="24"/>
                    </w:rPr>
                    <w:t>_________________________________</w:t>
                  </w:r>
                </w:p>
                <w:p w:rsidR="00FF64D1" w:rsidRPr="00256C3C" w:rsidRDefault="00FF64D1" w:rsidP="0086096B">
                  <w:pPr>
                    <w:widowControl w:val="0"/>
                    <w:rPr>
                      <w:bCs/>
                      <w:iCs/>
                      <w:sz w:val="24"/>
                    </w:rPr>
                  </w:pPr>
                  <w:r w:rsidRPr="005E04C6">
                    <w:rPr>
                      <w:sz w:val="24"/>
                    </w:rPr>
                    <w:t>____________________</w:t>
                  </w:r>
                  <w:r w:rsidR="00E02CC9">
                    <w:rPr>
                      <w:sz w:val="24"/>
                    </w:rPr>
                    <w:t>_____________</w:t>
                  </w:r>
                </w:p>
              </w:tc>
            </w:tr>
          </w:tbl>
          <w:p w:rsidR="00FF64D1" w:rsidRPr="00256C3C" w:rsidRDefault="00FF64D1" w:rsidP="0086096B">
            <w:pPr>
              <w:widowControl w:val="0"/>
              <w:rPr>
                <w:bCs/>
                <w:iCs/>
                <w:sz w:val="24"/>
              </w:rPr>
            </w:pPr>
          </w:p>
        </w:tc>
        <w:tc>
          <w:tcPr>
            <w:tcW w:w="222" w:type="dxa"/>
          </w:tcPr>
          <w:p w:rsidR="00FF64D1" w:rsidRPr="00256C3C" w:rsidRDefault="00FF64D1" w:rsidP="0086096B">
            <w:pPr>
              <w:widowControl w:val="0"/>
              <w:rPr>
                <w:bCs/>
                <w:iCs/>
                <w:sz w:val="24"/>
              </w:rPr>
            </w:pPr>
          </w:p>
        </w:tc>
      </w:tr>
    </w:tbl>
    <w:p w:rsidR="00FF64D1" w:rsidRDefault="00FF64D1" w:rsidP="00FF64D1">
      <w:pPr>
        <w:pStyle w:val="a5"/>
        <w:rPr>
          <w:rFonts w:eastAsia="Calibri"/>
          <w:b/>
          <w:sz w:val="24"/>
          <w:lang w:eastAsia="en-US"/>
        </w:rPr>
      </w:pPr>
    </w:p>
    <w:sectPr w:rsidR="00FF64D1" w:rsidSect="00EF3262">
      <w:pgSz w:w="12240" w:h="15840"/>
      <w:pgMar w:top="851" w:right="758" w:bottom="284" w:left="993" w:header="284"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2CE0" w:rsidRPr="00D06F02" w:rsidRDefault="001A2CE0" w:rsidP="00D06F02">
      <w:pPr>
        <w:pStyle w:val="FR1"/>
        <w:spacing w:before="0" w:line="240" w:lineRule="auto"/>
        <w:rPr>
          <w:szCs w:val="24"/>
        </w:rPr>
      </w:pPr>
      <w:r>
        <w:separator/>
      </w:r>
    </w:p>
  </w:endnote>
  <w:endnote w:type="continuationSeparator" w:id="1">
    <w:p w:rsidR="001A2CE0" w:rsidRPr="00D06F02" w:rsidRDefault="001A2CE0" w:rsidP="00D06F02">
      <w:pPr>
        <w:pStyle w:val="FR1"/>
        <w:spacing w:before="0" w:line="240" w:lineRule="auto"/>
        <w:rPr>
          <w:szCs w:val="24"/>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GaramondNarrowC">
    <w:altName w:val="Courier New"/>
    <w:charset w:val="00"/>
    <w:family w:val="roman"/>
    <w:pitch w:val="variable"/>
    <w:sig w:usb0="00000003" w:usb1="00000000" w:usb2="00000000" w:usb3="00000000" w:csb0="00000001" w:csb1="00000000"/>
  </w:font>
  <w:font w:name="GaramondC">
    <w:altName w:val="Courier New"/>
    <w:panose1 w:val="00000000000000000000"/>
    <w:charset w:val="CC"/>
    <w:family w:val="roman"/>
    <w:notTrueType/>
    <w:pitch w:val="variable"/>
    <w:sig w:usb0="00000201" w:usb1="00000000" w:usb2="00000000" w:usb3="00000000" w:csb0="00000004" w:csb1="00000000"/>
  </w:font>
  <w:font w:name="Lohit Hindi">
    <w:altName w:val="MS Mincho"/>
    <w:charset w:val="80"/>
    <w:family w:val="auto"/>
    <w:pitch w:val="default"/>
    <w:sig w:usb0="00000000" w:usb1="00000000" w:usb2="00000000" w:usb3="00000000" w:csb0="00000000" w:csb1="00000000"/>
  </w:font>
  <w:font w:name="Arial Narrow">
    <w:panose1 w:val="020B0606020202030204"/>
    <w:charset w:val="CC"/>
    <w:family w:val="swiss"/>
    <w:pitch w:val="variable"/>
    <w:sig w:usb0="00000287" w:usb1="00000800" w:usb2="00000000" w:usb3="00000000" w:csb0="0000009F" w:csb1="00000000"/>
  </w:font>
  <w:font w:name="TimesDL">
    <w:altName w:val="Times New Roman"/>
    <w:panose1 w:val="00000000000000000000"/>
    <w:charset w:val="00"/>
    <w:family w:val="auto"/>
    <w:notTrueType/>
    <w:pitch w:val="variable"/>
    <w:sig w:usb0="00000003" w:usb1="00000000" w:usb2="00000000" w:usb3="00000000" w:csb0="00000001" w:csb1="00000000"/>
  </w:font>
  <w:font w:name="Pragmatica">
    <w:altName w:val="Times New Roman"/>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59C" w:rsidRDefault="008F6183" w:rsidP="00FE2893">
    <w:pPr>
      <w:pStyle w:val="af9"/>
      <w:framePr w:wrap="around" w:vAnchor="text" w:hAnchor="margin" w:xAlign="right" w:y="1"/>
      <w:rPr>
        <w:rStyle w:val="afb"/>
      </w:rPr>
    </w:pPr>
    <w:r>
      <w:rPr>
        <w:rStyle w:val="afb"/>
      </w:rPr>
      <w:fldChar w:fldCharType="begin"/>
    </w:r>
    <w:r w:rsidR="0085459C">
      <w:rPr>
        <w:rStyle w:val="afb"/>
      </w:rPr>
      <w:instrText xml:space="preserve">PAGE  </w:instrText>
    </w:r>
    <w:r>
      <w:rPr>
        <w:rStyle w:val="afb"/>
      </w:rPr>
      <w:fldChar w:fldCharType="end"/>
    </w:r>
  </w:p>
  <w:p w:rsidR="0085459C" w:rsidRDefault="0085459C" w:rsidP="00FE2893">
    <w:pPr>
      <w:pStyle w:val="af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59C" w:rsidRDefault="0085459C" w:rsidP="00FE2893">
    <w:pPr>
      <w:pStyle w:val="af9"/>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59C" w:rsidRDefault="008F6183" w:rsidP="00B736B1">
    <w:pPr>
      <w:pStyle w:val="af9"/>
      <w:framePr w:wrap="around" w:vAnchor="text" w:hAnchor="margin" w:xAlign="right" w:y="1"/>
      <w:rPr>
        <w:rStyle w:val="afb"/>
      </w:rPr>
    </w:pPr>
    <w:r>
      <w:rPr>
        <w:rStyle w:val="afb"/>
      </w:rPr>
      <w:fldChar w:fldCharType="begin"/>
    </w:r>
    <w:r w:rsidR="0085459C">
      <w:rPr>
        <w:rStyle w:val="afb"/>
      </w:rPr>
      <w:instrText xml:space="preserve">PAGE  </w:instrText>
    </w:r>
    <w:r>
      <w:rPr>
        <w:rStyle w:val="afb"/>
      </w:rPr>
      <w:fldChar w:fldCharType="end"/>
    </w:r>
  </w:p>
  <w:p w:rsidR="0085459C" w:rsidRDefault="0085459C" w:rsidP="00B736B1">
    <w:pPr>
      <w:pStyle w:val="af9"/>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59C" w:rsidRDefault="0085459C" w:rsidP="00B736B1">
    <w:pPr>
      <w:pStyle w:val="af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2CE0" w:rsidRPr="00D06F02" w:rsidRDefault="001A2CE0" w:rsidP="00D06F02">
      <w:pPr>
        <w:pStyle w:val="FR1"/>
        <w:spacing w:before="0" w:line="240" w:lineRule="auto"/>
        <w:rPr>
          <w:szCs w:val="24"/>
        </w:rPr>
      </w:pPr>
      <w:r>
        <w:separator/>
      </w:r>
    </w:p>
  </w:footnote>
  <w:footnote w:type="continuationSeparator" w:id="1">
    <w:p w:rsidR="001A2CE0" w:rsidRPr="00D06F02" w:rsidRDefault="001A2CE0" w:rsidP="00D06F02">
      <w:pPr>
        <w:pStyle w:val="FR1"/>
        <w:spacing w:before="0" w:line="240" w:lineRule="auto"/>
        <w:rPr>
          <w:szCs w:val="24"/>
        </w:rPr>
      </w:pPr>
      <w:r>
        <w:continuationSeparator/>
      </w:r>
    </w:p>
  </w:footnote>
  <w:footnote w:id="2">
    <w:p w:rsidR="0085459C" w:rsidRPr="00FD19CB" w:rsidRDefault="0085459C" w:rsidP="00570033">
      <w:pPr>
        <w:pStyle w:val="a8"/>
      </w:pPr>
      <w:r w:rsidRPr="00F11FD4">
        <w:rPr>
          <w:rStyle w:val="aa"/>
        </w:rPr>
        <w:footnoteRef/>
      </w:r>
      <w:r w:rsidRPr="00F11FD4">
        <w:t xml:space="preserve"> Указывается для целей реализации Пос</w:t>
      </w:r>
      <w:r>
        <w:t xml:space="preserve">тановления Правительства </w:t>
      </w:r>
      <w:r w:rsidRPr="00F11FD4">
        <w:t>от 03.12.2020</w:t>
      </w:r>
      <w:r>
        <w:t xml:space="preserve"> № 2013</w:t>
      </w:r>
      <w:r w:rsidRPr="00F11FD4">
        <w:t xml:space="preserve"> «О минимальной доле закупок товаров российского происхождения» при подаче оферты в ЭМ или в процессе заполнения проекта договора.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96614245"/>
      <w:docPartObj>
        <w:docPartGallery w:val="Page Numbers (Top of Page)"/>
        <w:docPartUnique/>
      </w:docPartObj>
    </w:sdtPr>
    <w:sdtContent>
      <w:p w:rsidR="0085459C" w:rsidRDefault="008F6183">
        <w:pPr>
          <w:pStyle w:val="a5"/>
          <w:jc w:val="center"/>
        </w:pPr>
        <w:fldSimple w:instr="PAGE   \* MERGEFORMAT">
          <w:r w:rsidR="00752D1B">
            <w:rPr>
              <w:noProof/>
            </w:rPr>
            <w:t>12</w:t>
          </w:r>
        </w:fldSimple>
      </w:p>
    </w:sdtContent>
  </w:sdt>
  <w:p w:rsidR="0085459C" w:rsidRDefault="0085459C">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59C" w:rsidRDefault="0085459C" w:rsidP="00F45A4B">
    <w:pPr>
      <w:pStyle w:val="a5"/>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upperRoman"/>
      <w:lvlText w:val="%1."/>
      <w:lvlJc w:val="right"/>
      <w:pPr>
        <w:tabs>
          <w:tab w:val="num" w:pos="0"/>
        </w:tabs>
        <w:ind w:left="926" w:hanging="360"/>
      </w:pPr>
      <w:rPr>
        <w:rFonts w:cs="Times New Roman"/>
      </w:rPr>
    </w:lvl>
  </w:abstractNum>
  <w:abstractNum w:abstractNumId="1">
    <w:nsid w:val="00000004"/>
    <w:multiLevelType w:val="multilevel"/>
    <w:tmpl w:val="84B23A3C"/>
    <w:name w:val="WW8Num4"/>
    <w:lvl w:ilvl="0">
      <w:start w:val="3"/>
      <w:numFmt w:val="decimal"/>
      <w:pStyle w:val="SBHeading2"/>
      <w:lvlText w:val="%1"/>
      <w:lvlJc w:val="left"/>
      <w:pPr>
        <w:tabs>
          <w:tab w:val="num" w:pos="0"/>
        </w:tabs>
        <w:ind w:left="360" w:hanging="360"/>
      </w:pPr>
      <w:rPr>
        <w:rFonts w:cs="Times New Roman"/>
      </w:rPr>
    </w:lvl>
    <w:lvl w:ilvl="1">
      <w:start w:val="2"/>
      <w:numFmt w:val="decimal"/>
      <w:lvlText w:val="%1.%2"/>
      <w:lvlJc w:val="left"/>
      <w:pPr>
        <w:tabs>
          <w:tab w:val="num" w:pos="0"/>
        </w:tabs>
        <w:ind w:left="1440" w:hanging="360"/>
      </w:pPr>
      <w:rPr>
        <w:rFonts w:cs="Times New Roman"/>
        <w:b/>
      </w:rPr>
    </w:lvl>
    <w:lvl w:ilvl="2">
      <w:start w:val="1"/>
      <w:numFmt w:val="decimal"/>
      <w:lvlText w:val="%1.%2.%3"/>
      <w:lvlJc w:val="left"/>
      <w:pPr>
        <w:tabs>
          <w:tab w:val="num" w:pos="0"/>
        </w:tabs>
        <w:ind w:left="2880" w:hanging="720"/>
      </w:pPr>
      <w:rPr>
        <w:rFonts w:cs="Times New Roman"/>
      </w:rPr>
    </w:lvl>
    <w:lvl w:ilvl="3">
      <w:start w:val="1"/>
      <w:numFmt w:val="decimal"/>
      <w:lvlText w:val="%1.%2.%3.%4"/>
      <w:lvlJc w:val="left"/>
      <w:pPr>
        <w:tabs>
          <w:tab w:val="num" w:pos="0"/>
        </w:tabs>
        <w:ind w:left="3960" w:hanging="720"/>
      </w:pPr>
      <w:rPr>
        <w:rFonts w:cs="Times New Roman"/>
      </w:rPr>
    </w:lvl>
    <w:lvl w:ilvl="4">
      <w:start w:val="1"/>
      <w:numFmt w:val="decimal"/>
      <w:lvlText w:val="%1.%2.%3.%4.%5"/>
      <w:lvlJc w:val="left"/>
      <w:pPr>
        <w:tabs>
          <w:tab w:val="num" w:pos="0"/>
        </w:tabs>
        <w:ind w:left="5400" w:hanging="1080"/>
      </w:pPr>
      <w:rPr>
        <w:rFonts w:cs="Times New Roman"/>
      </w:rPr>
    </w:lvl>
    <w:lvl w:ilvl="5">
      <w:start w:val="1"/>
      <w:numFmt w:val="decimal"/>
      <w:lvlText w:val="%1.%2.%3.%4.%5.%6"/>
      <w:lvlJc w:val="left"/>
      <w:pPr>
        <w:tabs>
          <w:tab w:val="num" w:pos="0"/>
        </w:tabs>
        <w:ind w:left="6480" w:hanging="1080"/>
      </w:pPr>
      <w:rPr>
        <w:rFonts w:cs="Times New Roman"/>
      </w:rPr>
    </w:lvl>
    <w:lvl w:ilvl="6">
      <w:start w:val="1"/>
      <w:numFmt w:val="decimal"/>
      <w:lvlText w:val="%1.%2.%3.%4.%5.%6.%7"/>
      <w:lvlJc w:val="left"/>
      <w:pPr>
        <w:tabs>
          <w:tab w:val="num" w:pos="0"/>
        </w:tabs>
        <w:ind w:left="7920" w:hanging="1440"/>
      </w:pPr>
      <w:rPr>
        <w:rFonts w:cs="Times New Roman"/>
      </w:rPr>
    </w:lvl>
    <w:lvl w:ilvl="7">
      <w:start w:val="1"/>
      <w:numFmt w:val="decimal"/>
      <w:lvlText w:val="%1.%2.%3.%4.%5.%6.%7.%8"/>
      <w:lvlJc w:val="left"/>
      <w:pPr>
        <w:tabs>
          <w:tab w:val="num" w:pos="0"/>
        </w:tabs>
        <w:ind w:left="9000" w:hanging="1440"/>
      </w:pPr>
      <w:rPr>
        <w:rFonts w:cs="Times New Roman"/>
      </w:rPr>
    </w:lvl>
    <w:lvl w:ilvl="8">
      <w:start w:val="1"/>
      <w:numFmt w:val="decimal"/>
      <w:lvlText w:val="%1.%2.%3.%4.%5.%6.%7.%8.%9"/>
      <w:lvlJc w:val="left"/>
      <w:pPr>
        <w:tabs>
          <w:tab w:val="num" w:pos="0"/>
        </w:tabs>
        <w:ind w:left="10440" w:hanging="1800"/>
      </w:pPr>
      <w:rPr>
        <w:rFonts w:cs="Times New Roman"/>
      </w:rPr>
    </w:lvl>
  </w:abstractNum>
  <w:abstractNum w:abstractNumId="2">
    <w:nsid w:val="00000008"/>
    <w:multiLevelType w:val="multilevel"/>
    <w:tmpl w:val="00000008"/>
    <w:name w:val="WW8Num8"/>
    <w:lvl w:ilvl="0">
      <w:start w:val="1"/>
      <w:numFmt w:val="upperRoman"/>
      <w:pStyle w:val="a"/>
      <w:lvlText w:val="ЧАСТЬ %1."/>
      <w:lvlJc w:val="left"/>
      <w:pPr>
        <w:tabs>
          <w:tab w:val="num" w:pos="2160"/>
        </w:tabs>
        <w:ind w:left="720" w:hanging="720"/>
      </w:pPr>
      <w:rPr>
        <w:rFonts w:cs="Times New Roman"/>
        <w:sz w:val="40"/>
        <w:szCs w:val="40"/>
      </w:rPr>
    </w:lvl>
    <w:lvl w:ilvl="1">
      <w:start w:val="1"/>
      <w:numFmt w:val="decimal"/>
      <w:lvlText w:val="РАЗДЕЛ %1.%2"/>
      <w:lvlJc w:val="left"/>
      <w:pPr>
        <w:tabs>
          <w:tab w:val="num" w:pos="144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
    <w:nsid w:val="1C2572A3"/>
    <w:multiLevelType w:val="multilevel"/>
    <w:tmpl w:val="D5B2B72A"/>
    <w:name w:val="WW8Num22"/>
    <w:lvl w:ilvl="0">
      <w:start w:val="6"/>
      <w:numFmt w:val="upperRoman"/>
      <w:lvlText w:val="%1."/>
      <w:lvlJc w:val="right"/>
      <w:pPr>
        <w:tabs>
          <w:tab w:val="num" w:pos="-566"/>
        </w:tabs>
        <w:ind w:left="360" w:hanging="360"/>
      </w:pPr>
      <w:rPr>
        <w:rFonts w:cs="Times New Roman"/>
      </w:rPr>
    </w:lvl>
    <w:lvl w:ilvl="1">
      <w:start w:val="3"/>
      <w:numFmt w:val="decimal"/>
      <w:isLgl/>
      <w:lvlText w:val="%1.%2."/>
      <w:lvlJc w:val="left"/>
      <w:pPr>
        <w:ind w:left="1177" w:hanging="540"/>
      </w:pPr>
      <w:rPr>
        <w:color w:val="auto"/>
      </w:rPr>
    </w:lvl>
    <w:lvl w:ilvl="2">
      <w:start w:val="6"/>
      <w:numFmt w:val="decimal"/>
      <w:isLgl/>
      <w:lvlText w:val="%1.%2.%3."/>
      <w:lvlJc w:val="left"/>
      <w:pPr>
        <w:ind w:left="1428" w:hanging="720"/>
      </w:pPr>
      <w:rPr>
        <w:color w:val="auto"/>
      </w:rPr>
    </w:lvl>
    <w:lvl w:ilvl="3">
      <w:start w:val="1"/>
      <w:numFmt w:val="decimal"/>
      <w:isLgl/>
      <w:lvlText w:val="%1.%2.%3.%4."/>
      <w:lvlJc w:val="left"/>
      <w:pPr>
        <w:ind w:left="1499" w:hanging="720"/>
      </w:pPr>
      <w:rPr>
        <w:color w:val="auto"/>
      </w:rPr>
    </w:lvl>
    <w:lvl w:ilvl="4">
      <w:start w:val="1"/>
      <w:numFmt w:val="decimal"/>
      <w:isLgl/>
      <w:lvlText w:val="%1.%2.%3.%4.%5."/>
      <w:lvlJc w:val="left"/>
      <w:pPr>
        <w:ind w:left="1930" w:hanging="1080"/>
      </w:pPr>
      <w:rPr>
        <w:color w:val="auto"/>
      </w:rPr>
    </w:lvl>
    <w:lvl w:ilvl="5">
      <w:start w:val="1"/>
      <w:numFmt w:val="decimal"/>
      <w:isLgl/>
      <w:lvlText w:val="%1.%2.%3.%4.%5.%6."/>
      <w:lvlJc w:val="left"/>
      <w:pPr>
        <w:ind w:left="2001" w:hanging="1080"/>
      </w:pPr>
      <w:rPr>
        <w:color w:val="auto"/>
      </w:rPr>
    </w:lvl>
    <w:lvl w:ilvl="6">
      <w:start w:val="1"/>
      <w:numFmt w:val="decimal"/>
      <w:isLgl/>
      <w:lvlText w:val="%1.%2.%3.%4.%5.%6.%7."/>
      <w:lvlJc w:val="left"/>
      <w:pPr>
        <w:ind w:left="2432" w:hanging="1440"/>
      </w:pPr>
      <w:rPr>
        <w:color w:val="auto"/>
      </w:rPr>
    </w:lvl>
    <w:lvl w:ilvl="7">
      <w:start w:val="1"/>
      <w:numFmt w:val="decimal"/>
      <w:isLgl/>
      <w:lvlText w:val="%1.%2.%3.%4.%5.%6.%7.%8."/>
      <w:lvlJc w:val="left"/>
      <w:pPr>
        <w:ind w:left="2503" w:hanging="1440"/>
      </w:pPr>
      <w:rPr>
        <w:color w:val="auto"/>
      </w:rPr>
    </w:lvl>
    <w:lvl w:ilvl="8">
      <w:start w:val="1"/>
      <w:numFmt w:val="decimal"/>
      <w:isLgl/>
      <w:lvlText w:val="%1.%2.%3.%4.%5.%6.%7.%8.%9."/>
      <w:lvlJc w:val="left"/>
      <w:pPr>
        <w:ind w:left="2934" w:hanging="1800"/>
      </w:pPr>
      <w:rPr>
        <w:color w:val="auto"/>
      </w:rPr>
    </w:lvl>
  </w:abstractNum>
  <w:abstractNum w:abstractNumId="4">
    <w:nsid w:val="1E571AD9"/>
    <w:multiLevelType w:val="multilevel"/>
    <w:tmpl w:val="AF3046AC"/>
    <w:lvl w:ilvl="0">
      <w:start w:val="1"/>
      <w:numFmt w:val="decimal"/>
      <w:pStyle w:val="-"/>
      <w:lvlText w:val="%1."/>
      <w:lvlJc w:val="center"/>
      <w:pPr>
        <w:tabs>
          <w:tab w:val="num" w:pos="0"/>
        </w:tabs>
        <w:ind w:left="0" w:firstLine="0"/>
      </w:pPr>
      <w:rPr>
        <w:b w:val="0"/>
        <w:i w:val="0"/>
      </w:rPr>
    </w:lvl>
    <w:lvl w:ilvl="1">
      <w:start w:val="1"/>
      <w:numFmt w:val="decimal"/>
      <w:pStyle w:val="-0"/>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rPr>
    </w:lvl>
    <w:lvl w:ilvl="2">
      <w:start w:val="1"/>
      <w:numFmt w:val="decimal"/>
      <w:pStyle w:val="-1"/>
      <w:lvlText w:val="%1.%2.%3"/>
      <w:lvlJc w:val="left"/>
      <w:pPr>
        <w:tabs>
          <w:tab w:val="num" w:pos="851"/>
        </w:tabs>
        <w:ind w:left="851" w:hanging="851"/>
      </w:pPr>
      <w:rPr>
        <w:b w:val="0"/>
        <w:bCs w:val="0"/>
        <w:i w:val="0"/>
        <w:iCs w:val="0"/>
      </w:rPr>
    </w:lvl>
    <w:lvl w:ilvl="3">
      <w:start w:val="1"/>
      <w:numFmt w:val="lowerLetter"/>
      <w:pStyle w:val="-2"/>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Letter"/>
      <w:lvlText w:val="%5)"/>
      <w:lvlJc w:val="left"/>
      <w:pPr>
        <w:tabs>
          <w:tab w:val="num" w:pos="1134"/>
        </w:tabs>
        <w:ind w:left="1134" w:hanging="567"/>
      </w:p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lvl>
    <w:lvl w:ilvl="7">
      <w:start w:val="1"/>
      <w:numFmt w:val="decimal"/>
      <w:lvlText w:val="%1.%2.%3.%4.%5.%6.%7.%8."/>
      <w:lvlJc w:val="left"/>
      <w:pPr>
        <w:tabs>
          <w:tab w:val="num" w:pos="3978"/>
        </w:tabs>
        <w:ind w:left="2322" w:hanging="1224"/>
      </w:pPr>
    </w:lvl>
    <w:lvl w:ilvl="8">
      <w:start w:val="1"/>
      <w:numFmt w:val="decimal"/>
      <w:lvlText w:val="%1.%2.%3.%4.%5.%6.%7.%8.%9."/>
      <w:lvlJc w:val="left"/>
      <w:pPr>
        <w:tabs>
          <w:tab w:val="num" w:pos="4698"/>
        </w:tabs>
        <w:ind w:left="2898" w:hanging="1440"/>
      </w:pPr>
    </w:lvl>
  </w:abstractNum>
  <w:abstractNum w:abstractNumId="5">
    <w:nsid w:val="24627BD2"/>
    <w:multiLevelType w:val="multilevel"/>
    <w:tmpl w:val="D45205AA"/>
    <w:lvl w:ilvl="0">
      <w:start w:val="5"/>
      <w:numFmt w:val="decimal"/>
      <w:lvlText w:val="%1."/>
      <w:lvlJc w:val="left"/>
      <w:pPr>
        <w:ind w:left="360" w:hanging="360"/>
      </w:pPr>
      <w:rPr>
        <w:rFonts w:ascii="Times New Roman" w:eastAsia="Times New Roman" w:hAnsi="Times New Roman" w:hint="default"/>
        <w:b/>
      </w:rPr>
    </w:lvl>
    <w:lvl w:ilvl="1">
      <w:start w:val="1"/>
      <w:numFmt w:val="decimal"/>
      <w:lvlText w:val="%1.%2."/>
      <w:lvlJc w:val="left"/>
      <w:pPr>
        <w:ind w:left="720" w:hanging="360"/>
      </w:pPr>
      <w:rPr>
        <w:rFonts w:ascii="Times New Roman" w:eastAsia="Times New Roman" w:hAnsi="Times New Roman" w:hint="default"/>
        <w:b w:val="0"/>
      </w:rPr>
    </w:lvl>
    <w:lvl w:ilvl="2">
      <w:start w:val="1"/>
      <w:numFmt w:val="decimal"/>
      <w:lvlText w:val="%1.%2.%3."/>
      <w:lvlJc w:val="left"/>
      <w:pPr>
        <w:ind w:left="1440" w:hanging="720"/>
      </w:pPr>
      <w:rPr>
        <w:rFonts w:ascii="Times New Roman" w:eastAsia="Times New Roman" w:hAnsi="Times New Roman" w:hint="default"/>
        <w:b/>
      </w:rPr>
    </w:lvl>
    <w:lvl w:ilvl="3">
      <w:start w:val="1"/>
      <w:numFmt w:val="decimal"/>
      <w:lvlText w:val="%1.%2.%3.%4."/>
      <w:lvlJc w:val="left"/>
      <w:pPr>
        <w:ind w:left="1800" w:hanging="720"/>
      </w:pPr>
      <w:rPr>
        <w:rFonts w:ascii="Times New Roman" w:eastAsia="Times New Roman" w:hAnsi="Times New Roman" w:hint="default"/>
        <w:b/>
      </w:rPr>
    </w:lvl>
    <w:lvl w:ilvl="4">
      <w:start w:val="1"/>
      <w:numFmt w:val="decimal"/>
      <w:lvlText w:val="%1.%2.%3.%4.%5."/>
      <w:lvlJc w:val="left"/>
      <w:pPr>
        <w:ind w:left="2520" w:hanging="1080"/>
      </w:pPr>
      <w:rPr>
        <w:rFonts w:ascii="Times New Roman" w:eastAsia="Times New Roman" w:hAnsi="Times New Roman" w:hint="default"/>
        <w:b/>
      </w:rPr>
    </w:lvl>
    <w:lvl w:ilvl="5">
      <w:start w:val="1"/>
      <w:numFmt w:val="decimal"/>
      <w:lvlText w:val="%1.%2.%3.%4.%5.%6."/>
      <w:lvlJc w:val="left"/>
      <w:pPr>
        <w:ind w:left="2880" w:hanging="1080"/>
      </w:pPr>
      <w:rPr>
        <w:rFonts w:ascii="Times New Roman" w:eastAsia="Times New Roman" w:hAnsi="Times New Roman" w:hint="default"/>
        <w:b/>
      </w:rPr>
    </w:lvl>
    <w:lvl w:ilvl="6">
      <w:start w:val="1"/>
      <w:numFmt w:val="decimal"/>
      <w:lvlText w:val="%1.%2.%3.%4.%5.%6.%7."/>
      <w:lvlJc w:val="left"/>
      <w:pPr>
        <w:ind w:left="3600" w:hanging="1440"/>
      </w:pPr>
      <w:rPr>
        <w:rFonts w:ascii="Times New Roman" w:eastAsia="Times New Roman" w:hAnsi="Times New Roman" w:hint="default"/>
        <w:b/>
      </w:rPr>
    </w:lvl>
    <w:lvl w:ilvl="7">
      <w:start w:val="1"/>
      <w:numFmt w:val="decimal"/>
      <w:lvlText w:val="%1.%2.%3.%4.%5.%6.%7.%8."/>
      <w:lvlJc w:val="left"/>
      <w:pPr>
        <w:ind w:left="3960" w:hanging="1440"/>
      </w:pPr>
      <w:rPr>
        <w:rFonts w:ascii="Times New Roman" w:eastAsia="Times New Roman" w:hAnsi="Times New Roman" w:hint="default"/>
        <w:b/>
      </w:rPr>
    </w:lvl>
    <w:lvl w:ilvl="8">
      <w:start w:val="1"/>
      <w:numFmt w:val="decimal"/>
      <w:lvlText w:val="%1.%2.%3.%4.%5.%6.%7.%8.%9."/>
      <w:lvlJc w:val="left"/>
      <w:pPr>
        <w:ind w:left="4680" w:hanging="1800"/>
      </w:pPr>
      <w:rPr>
        <w:rFonts w:ascii="Times New Roman" w:eastAsia="Times New Roman" w:hAnsi="Times New Roman" w:hint="default"/>
        <w:b/>
      </w:rPr>
    </w:lvl>
  </w:abstractNum>
  <w:abstractNum w:abstractNumId="6">
    <w:nsid w:val="28B842BA"/>
    <w:multiLevelType w:val="multilevel"/>
    <w:tmpl w:val="4DE4B100"/>
    <w:lvl w:ilvl="0">
      <w:start w:val="1"/>
      <w:numFmt w:val="decimal"/>
      <w:lvlText w:val="%1."/>
      <w:lvlJc w:val="left"/>
      <w:pPr>
        <w:ind w:left="360" w:hanging="360"/>
      </w:pPr>
      <w:rPr>
        <w:b/>
        <w:i w:val="0"/>
      </w:rPr>
    </w:lvl>
    <w:lvl w:ilvl="1">
      <w:start w:val="1"/>
      <w:numFmt w:val="decimal"/>
      <w:lvlText w:val="%1.%2."/>
      <w:lvlJc w:val="left"/>
      <w:pPr>
        <w:ind w:left="1425" w:hanging="432"/>
      </w:pPr>
      <w:rPr>
        <w:rFonts w:ascii="Times New Roman" w:hAnsi="Times New Roman" w:cs="Times New Roman" w:hint="default"/>
        <w:b w:val="0"/>
        <w:i w:val="0"/>
        <w:sz w:val="24"/>
        <w:szCs w:val="24"/>
      </w:rPr>
    </w:lvl>
    <w:lvl w:ilvl="2">
      <w:start w:val="1"/>
      <w:numFmt w:val="decimal"/>
      <w:lvlText w:val="%1.%2.%3."/>
      <w:lvlJc w:val="left"/>
      <w:pPr>
        <w:ind w:left="1072"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60D76CFA"/>
    <w:multiLevelType w:val="hybridMultilevel"/>
    <w:tmpl w:val="E3F23E2C"/>
    <w:lvl w:ilvl="0" w:tplc="CAEEBF9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7"/>
  </w:num>
  <w:num w:numId="2">
    <w:abstractNumId w:val="2"/>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5">
    <w:abstractNumId w:val="6"/>
  </w:num>
  <w:num w:numId="6">
    <w:abstractNumId w:val="8"/>
  </w:num>
  <w:num w:numId="7">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9"/>
  <w:drawingGridHorizontalSpacing w:val="140"/>
  <w:displayHorizontalDrawingGridEvery w:val="2"/>
  <w:characterSpacingControl w:val="doNotCompress"/>
  <w:hdrShapeDefaults>
    <o:shapedefaults v:ext="edit" spidmax="141314"/>
  </w:hdrShapeDefaults>
  <w:footnotePr>
    <w:footnote w:id="0"/>
    <w:footnote w:id="1"/>
  </w:footnotePr>
  <w:endnotePr>
    <w:endnote w:id="0"/>
    <w:endnote w:id="1"/>
  </w:endnotePr>
  <w:compat/>
  <w:rsids>
    <w:rsidRoot w:val="00614511"/>
    <w:rsid w:val="0000048B"/>
    <w:rsid w:val="000017A6"/>
    <w:rsid w:val="00001FAC"/>
    <w:rsid w:val="000025A2"/>
    <w:rsid w:val="00004AB7"/>
    <w:rsid w:val="000052B2"/>
    <w:rsid w:val="00005A59"/>
    <w:rsid w:val="000061EF"/>
    <w:rsid w:val="00007273"/>
    <w:rsid w:val="000072A6"/>
    <w:rsid w:val="00007EBE"/>
    <w:rsid w:val="00010F29"/>
    <w:rsid w:val="0001173E"/>
    <w:rsid w:val="000117A4"/>
    <w:rsid w:val="000117AA"/>
    <w:rsid w:val="000126F6"/>
    <w:rsid w:val="000134B3"/>
    <w:rsid w:val="000136F6"/>
    <w:rsid w:val="00013BF9"/>
    <w:rsid w:val="000147EE"/>
    <w:rsid w:val="00015791"/>
    <w:rsid w:val="00015F38"/>
    <w:rsid w:val="0001622F"/>
    <w:rsid w:val="0001678C"/>
    <w:rsid w:val="0002005C"/>
    <w:rsid w:val="000200B9"/>
    <w:rsid w:val="0002117A"/>
    <w:rsid w:val="0002174D"/>
    <w:rsid w:val="000227F7"/>
    <w:rsid w:val="00023B16"/>
    <w:rsid w:val="00023E22"/>
    <w:rsid w:val="00024230"/>
    <w:rsid w:val="00024E2C"/>
    <w:rsid w:val="00024E9A"/>
    <w:rsid w:val="00025440"/>
    <w:rsid w:val="0002559F"/>
    <w:rsid w:val="000259D6"/>
    <w:rsid w:val="00025BFD"/>
    <w:rsid w:val="0003021C"/>
    <w:rsid w:val="00030491"/>
    <w:rsid w:val="00030751"/>
    <w:rsid w:val="00030E7B"/>
    <w:rsid w:val="00031039"/>
    <w:rsid w:val="000313E4"/>
    <w:rsid w:val="00031604"/>
    <w:rsid w:val="00031F73"/>
    <w:rsid w:val="0003246C"/>
    <w:rsid w:val="00032E25"/>
    <w:rsid w:val="0003353D"/>
    <w:rsid w:val="00033EC7"/>
    <w:rsid w:val="000344B5"/>
    <w:rsid w:val="000344C8"/>
    <w:rsid w:val="00034707"/>
    <w:rsid w:val="00035047"/>
    <w:rsid w:val="00036D48"/>
    <w:rsid w:val="00036F21"/>
    <w:rsid w:val="00037B76"/>
    <w:rsid w:val="00040B08"/>
    <w:rsid w:val="0004202E"/>
    <w:rsid w:val="00043FB0"/>
    <w:rsid w:val="00044727"/>
    <w:rsid w:val="00044778"/>
    <w:rsid w:val="00044A4D"/>
    <w:rsid w:val="00044BBD"/>
    <w:rsid w:val="0004538C"/>
    <w:rsid w:val="00045C56"/>
    <w:rsid w:val="00046974"/>
    <w:rsid w:val="00046B5E"/>
    <w:rsid w:val="00047414"/>
    <w:rsid w:val="0004743D"/>
    <w:rsid w:val="00050412"/>
    <w:rsid w:val="0005045E"/>
    <w:rsid w:val="00050821"/>
    <w:rsid w:val="0005099C"/>
    <w:rsid w:val="0005199B"/>
    <w:rsid w:val="000523F2"/>
    <w:rsid w:val="00053ADD"/>
    <w:rsid w:val="0005406A"/>
    <w:rsid w:val="0005434C"/>
    <w:rsid w:val="000548C7"/>
    <w:rsid w:val="0005492B"/>
    <w:rsid w:val="0005513B"/>
    <w:rsid w:val="00055AC8"/>
    <w:rsid w:val="00055E6D"/>
    <w:rsid w:val="00056087"/>
    <w:rsid w:val="00056C18"/>
    <w:rsid w:val="00056C9C"/>
    <w:rsid w:val="00056EFF"/>
    <w:rsid w:val="00056F46"/>
    <w:rsid w:val="00056FF4"/>
    <w:rsid w:val="0005751F"/>
    <w:rsid w:val="0006003A"/>
    <w:rsid w:val="000601A5"/>
    <w:rsid w:val="0006072F"/>
    <w:rsid w:val="00060B90"/>
    <w:rsid w:val="000612AE"/>
    <w:rsid w:val="00062411"/>
    <w:rsid w:val="00062CAE"/>
    <w:rsid w:val="00062D7C"/>
    <w:rsid w:val="00062DCC"/>
    <w:rsid w:val="00062ED5"/>
    <w:rsid w:val="000639E5"/>
    <w:rsid w:val="000642C5"/>
    <w:rsid w:val="00064576"/>
    <w:rsid w:val="00064B23"/>
    <w:rsid w:val="00064B24"/>
    <w:rsid w:val="00065A6E"/>
    <w:rsid w:val="00065CFD"/>
    <w:rsid w:val="00065F05"/>
    <w:rsid w:val="00066A70"/>
    <w:rsid w:val="00066FFD"/>
    <w:rsid w:val="00067B95"/>
    <w:rsid w:val="00071426"/>
    <w:rsid w:val="000715B3"/>
    <w:rsid w:val="00071823"/>
    <w:rsid w:val="00071C8E"/>
    <w:rsid w:val="00072ABF"/>
    <w:rsid w:val="0007320D"/>
    <w:rsid w:val="0007364E"/>
    <w:rsid w:val="0007382B"/>
    <w:rsid w:val="00073CBD"/>
    <w:rsid w:val="000748A2"/>
    <w:rsid w:val="00074F27"/>
    <w:rsid w:val="000752D2"/>
    <w:rsid w:val="000763A9"/>
    <w:rsid w:val="00076F01"/>
    <w:rsid w:val="00080E95"/>
    <w:rsid w:val="000816BE"/>
    <w:rsid w:val="0008245B"/>
    <w:rsid w:val="00083C69"/>
    <w:rsid w:val="000843B5"/>
    <w:rsid w:val="00084DDC"/>
    <w:rsid w:val="0008705E"/>
    <w:rsid w:val="00087880"/>
    <w:rsid w:val="00087FB6"/>
    <w:rsid w:val="000904BB"/>
    <w:rsid w:val="00090835"/>
    <w:rsid w:val="000909EC"/>
    <w:rsid w:val="00092129"/>
    <w:rsid w:val="00092C4F"/>
    <w:rsid w:val="00092FC4"/>
    <w:rsid w:val="0009302B"/>
    <w:rsid w:val="000939F9"/>
    <w:rsid w:val="00093D11"/>
    <w:rsid w:val="000953E3"/>
    <w:rsid w:val="000966C2"/>
    <w:rsid w:val="00096F32"/>
    <w:rsid w:val="00097604"/>
    <w:rsid w:val="00097717"/>
    <w:rsid w:val="00097790"/>
    <w:rsid w:val="00097839"/>
    <w:rsid w:val="0009783C"/>
    <w:rsid w:val="00097FAC"/>
    <w:rsid w:val="000A0F6B"/>
    <w:rsid w:val="000A25B9"/>
    <w:rsid w:val="000A26DB"/>
    <w:rsid w:val="000A2E47"/>
    <w:rsid w:val="000A3521"/>
    <w:rsid w:val="000A38A8"/>
    <w:rsid w:val="000A3B5D"/>
    <w:rsid w:val="000A4625"/>
    <w:rsid w:val="000A501E"/>
    <w:rsid w:val="000A565D"/>
    <w:rsid w:val="000A5D54"/>
    <w:rsid w:val="000A60E9"/>
    <w:rsid w:val="000A743F"/>
    <w:rsid w:val="000A7591"/>
    <w:rsid w:val="000A78AC"/>
    <w:rsid w:val="000A7E98"/>
    <w:rsid w:val="000A7EE8"/>
    <w:rsid w:val="000B0258"/>
    <w:rsid w:val="000B07CC"/>
    <w:rsid w:val="000B0B3E"/>
    <w:rsid w:val="000B1636"/>
    <w:rsid w:val="000B1A48"/>
    <w:rsid w:val="000B1EFB"/>
    <w:rsid w:val="000B2812"/>
    <w:rsid w:val="000B2CAD"/>
    <w:rsid w:val="000B2E67"/>
    <w:rsid w:val="000B3820"/>
    <w:rsid w:val="000B38EA"/>
    <w:rsid w:val="000B3CB2"/>
    <w:rsid w:val="000B4463"/>
    <w:rsid w:val="000B5369"/>
    <w:rsid w:val="000B75A6"/>
    <w:rsid w:val="000B7A02"/>
    <w:rsid w:val="000B7D5B"/>
    <w:rsid w:val="000B7F49"/>
    <w:rsid w:val="000B7FBB"/>
    <w:rsid w:val="000C03D1"/>
    <w:rsid w:val="000C0D0F"/>
    <w:rsid w:val="000C0F5E"/>
    <w:rsid w:val="000C1214"/>
    <w:rsid w:val="000C14C0"/>
    <w:rsid w:val="000C2916"/>
    <w:rsid w:val="000C2984"/>
    <w:rsid w:val="000C3CD8"/>
    <w:rsid w:val="000C4FBA"/>
    <w:rsid w:val="000C521E"/>
    <w:rsid w:val="000C5F9D"/>
    <w:rsid w:val="000D0503"/>
    <w:rsid w:val="000D122C"/>
    <w:rsid w:val="000D186E"/>
    <w:rsid w:val="000D1ECB"/>
    <w:rsid w:val="000D2152"/>
    <w:rsid w:val="000D248B"/>
    <w:rsid w:val="000D3867"/>
    <w:rsid w:val="000D465D"/>
    <w:rsid w:val="000D4AA6"/>
    <w:rsid w:val="000D5710"/>
    <w:rsid w:val="000D619F"/>
    <w:rsid w:val="000D6D61"/>
    <w:rsid w:val="000D7216"/>
    <w:rsid w:val="000E0870"/>
    <w:rsid w:val="000E0AFC"/>
    <w:rsid w:val="000E1E61"/>
    <w:rsid w:val="000E2A92"/>
    <w:rsid w:val="000E3543"/>
    <w:rsid w:val="000E3552"/>
    <w:rsid w:val="000E3C00"/>
    <w:rsid w:val="000E48BE"/>
    <w:rsid w:val="000E71A7"/>
    <w:rsid w:val="000E7B7F"/>
    <w:rsid w:val="000F0932"/>
    <w:rsid w:val="000F1FEB"/>
    <w:rsid w:val="000F2486"/>
    <w:rsid w:val="000F280F"/>
    <w:rsid w:val="000F2D6F"/>
    <w:rsid w:val="000F32D9"/>
    <w:rsid w:val="000F37B7"/>
    <w:rsid w:val="000F39FC"/>
    <w:rsid w:val="000F3ECF"/>
    <w:rsid w:val="000F3FF6"/>
    <w:rsid w:val="000F50CA"/>
    <w:rsid w:val="000F52A4"/>
    <w:rsid w:val="000F59F7"/>
    <w:rsid w:val="000F5BCE"/>
    <w:rsid w:val="000F5D0F"/>
    <w:rsid w:val="000F65AB"/>
    <w:rsid w:val="000F706F"/>
    <w:rsid w:val="000F77C2"/>
    <w:rsid w:val="00100AC6"/>
    <w:rsid w:val="00101FF9"/>
    <w:rsid w:val="00102500"/>
    <w:rsid w:val="0010306E"/>
    <w:rsid w:val="00104F20"/>
    <w:rsid w:val="00106057"/>
    <w:rsid w:val="001060A1"/>
    <w:rsid w:val="00106280"/>
    <w:rsid w:val="00106D45"/>
    <w:rsid w:val="00106DD0"/>
    <w:rsid w:val="00107267"/>
    <w:rsid w:val="00107CEE"/>
    <w:rsid w:val="00110050"/>
    <w:rsid w:val="00110693"/>
    <w:rsid w:val="0011159B"/>
    <w:rsid w:val="00113194"/>
    <w:rsid w:val="00113AD7"/>
    <w:rsid w:val="00113DCB"/>
    <w:rsid w:val="00113F7F"/>
    <w:rsid w:val="00114078"/>
    <w:rsid w:val="00114125"/>
    <w:rsid w:val="001141F7"/>
    <w:rsid w:val="00114804"/>
    <w:rsid w:val="00114B05"/>
    <w:rsid w:val="001153A9"/>
    <w:rsid w:val="00115AD2"/>
    <w:rsid w:val="00116850"/>
    <w:rsid w:val="00116EF1"/>
    <w:rsid w:val="00117A58"/>
    <w:rsid w:val="001202E0"/>
    <w:rsid w:val="00120992"/>
    <w:rsid w:val="00122715"/>
    <w:rsid w:val="001235EF"/>
    <w:rsid w:val="00123718"/>
    <w:rsid w:val="001238FF"/>
    <w:rsid w:val="00123C83"/>
    <w:rsid w:val="00123F66"/>
    <w:rsid w:val="00124740"/>
    <w:rsid w:val="00124838"/>
    <w:rsid w:val="00124D60"/>
    <w:rsid w:val="00125161"/>
    <w:rsid w:val="00125250"/>
    <w:rsid w:val="001256AF"/>
    <w:rsid w:val="00125A9B"/>
    <w:rsid w:val="00125E1D"/>
    <w:rsid w:val="00125EB6"/>
    <w:rsid w:val="00126252"/>
    <w:rsid w:val="00127282"/>
    <w:rsid w:val="001275BB"/>
    <w:rsid w:val="00127825"/>
    <w:rsid w:val="00127A89"/>
    <w:rsid w:val="00130A22"/>
    <w:rsid w:val="00130BF0"/>
    <w:rsid w:val="00131395"/>
    <w:rsid w:val="001318A9"/>
    <w:rsid w:val="001326EF"/>
    <w:rsid w:val="00132FF5"/>
    <w:rsid w:val="00134096"/>
    <w:rsid w:val="00135136"/>
    <w:rsid w:val="0013577D"/>
    <w:rsid w:val="001358CA"/>
    <w:rsid w:val="001366BB"/>
    <w:rsid w:val="001366F7"/>
    <w:rsid w:val="00136A64"/>
    <w:rsid w:val="001377D1"/>
    <w:rsid w:val="0014068B"/>
    <w:rsid w:val="001413A1"/>
    <w:rsid w:val="00141BD6"/>
    <w:rsid w:val="001424E4"/>
    <w:rsid w:val="001425E7"/>
    <w:rsid w:val="00142B43"/>
    <w:rsid w:val="00143434"/>
    <w:rsid w:val="00144418"/>
    <w:rsid w:val="00144774"/>
    <w:rsid w:val="00145426"/>
    <w:rsid w:val="00145B93"/>
    <w:rsid w:val="001466BD"/>
    <w:rsid w:val="00147361"/>
    <w:rsid w:val="001511B8"/>
    <w:rsid w:val="001512ED"/>
    <w:rsid w:val="001515DB"/>
    <w:rsid w:val="00152DA6"/>
    <w:rsid w:val="00152F02"/>
    <w:rsid w:val="001539B9"/>
    <w:rsid w:val="00154277"/>
    <w:rsid w:val="00154501"/>
    <w:rsid w:val="001555C5"/>
    <w:rsid w:val="00156396"/>
    <w:rsid w:val="001578C8"/>
    <w:rsid w:val="0016022E"/>
    <w:rsid w:val="00160526"/>
    <w:rsid w:val="00160A46"/>
    <w:rsid w:val="00161042"/>
    <w:rsid w:val="0016135D"/>
    <w:rsid w:val="00161B23"/>
    <w:rsid w:val="00162241"/>
    <w:rsid w:val="001623EC"/>
    <w:rsid w:val="00162F94"/>
    <w:rsid w:val="00163417"/>
    <w:rsid w:val="00163516"/>
    <w:rsid w:val="001636C1"/>
    <w:rsid w:val="00163A53"/>
    <w:rsid w:val="001642CD"/>
    <w:rsid w:val="00164F59"/>
    <w:rsid w:val="00166352"/>
    <w:rsid w:val="001666FA"/>
    <w:rsid w:val="00166DFE"/>
    <w:rsid w:val="00166E71"/>
    <w:rsid w:val="00167DF1"/>
    <w:rsid w:val="00170449"/>
    <w:rsid w:val="001711E0"/>
    <w:rsid w:val="0017170E"/>
    <w:rsid w:val="00171CDE"/>
    <w:rsid w:val="0017232D"/>
    <w:rsid w:val="00172973"/>
    <w:rsid w:val="00172AD5"/>
    <w:rsid w:val="00172BF0"/>
    <w:rsid w:val="00172E7E"/>
    <w:rsid w:val="00172EE0"/>
    <w:rsid w:val="0017368D"/>
    <w:rsid w:val="001736C7"/>
    <w:rsid w:val="00175894"/>
    <w:rsid w:val="00175B94"/>
    <w:rsid w:val="001762F7"/>
    <w:rsid w:val="00176B95"/>
    <w:rsid w:val="00177D27"/>
    <w:rsid w:val="00177ED2"/>
    <w:rsid w:val="001804CE"/>
    <w:rsid w:val="00180FA0"/>
    <w:rsid w:val="0018158A"/>
    <w:rsid w:val="00182B7A"/>
    <w:rsid w:val="00182B7C"/>
    <w:rsid w:val="00183056"/>
    <w:rsid w:val="00183FF5"/>
    <w:rsid w:val="001847E5"/>
    <w:rsid w:val="00185CBA"/>
    <w:rsid w:val="00185CF7"/>
    <w:rsid w:val="00186193"/>
    <w:rsid w:val="0018668A"/>
    <w:rsid w:val="00187087"/>
    <w:rsid w:val="00187B6C"/>
    <w:rsid w:val="00190018"/>
    <w:rsid w:val="001905D2"/>
    <w:rsid w:val="00190EAB"/>
    <w:rsid w:val="0019131B"/>
    <w:rsid w:val="0019191F"/>
    <w:rsid w:val="00191D4D"/>
    <w:rsid w:val="0019278A"/>
    <w:rsid w:val="00192C44"/>
    <w:rsid w:val="0019444C"/>
    <w:rsid w:val="001945F2"/>
    <w:rsid w:val="0019489C"/>
    <w:rsid w:val="00194C9E"/>
    <w:rsid w:val="00195087"/>
    <w:rsid w:val="00196192"/>
    <w:rsid w:val="0019661F"/>
    <w:rsid w:val="00196E9D"/>
    <w:rsid w:val="00197591"/>
    <w:rsid w:val="001A07A9"/>
    <w:rsid w:val="001A0D24"/>
    <w:rsid w:val="001A11AD"/>
    <w:rsid w:val="001A11C9"/>
    <w:rsid w:val="001A2CE0"/>
    <w:rsid w:val="001A4047"/>
    <w:rsid w:val="001A4235"/>
    <w:rsid w:val="001A5BB6"/>
    <w:rsid w:val="001A620B"/>
    <w:rsid w:val="001A6EC9"/>
    <w:rsid w:val="001A7164"/>
    <w:rsid w:val="001A790C"/>
    <w:rsid w:val="001A7F33"/>
    <w:rsid w:val="001B0402"/>
    <w:rsid w:val="001B06FF"/>
    <w:rsid w:val="001B0802"/>
    <w:rsid w:val="001B0B14"/>
    <w:rsid w:val="001B0DA1"/>
    <w:rsid w:val="001B0EBB"/>
    <w:rsid w:val="001B12E3"/>
    <w:rsid w:val="001B13F9"/>
    <w:rsid w:val="001B14A8"/>
    <w:rsid w:val="001B1ABE"/>
    <w:rsid w:val="001B2034"/>
    <w:rsid w:val="001B3E13"/>
    <w:rsid w:val="001B3F84"/>
    <w:rsid w:val="001B4495"/>
    <w:rsid w:val="001B50B3"/>
    <w:rsid w:val="001B5384"/>
    <w:rsid w:val="001B58EC"/>
    <w:rsid w:val="001B5DCD"/>
    <w:rsid w:val="001B6A88"/>
    <w:rsid w:val="001B7C33"/>
    <w:rsid w:val="001C024B"/>
    <w:rsid w:val="001C081F"/>
    <w:rsid w:val="001C0A2C"/>
    <w:rsid w:val="001C0CF5"/>
    <w:rsid w:val="001C1771"/>
    <w:rsid w:val="001C19B4"/>
    <w:rsid w:val="001C320E"/>
    <w:rsid w:val="001C3623"/>
    <w:rsid w:val="001C3F5F"/>
    <w:rsid w:val="001C4327"/>
    <w:rsid w:val="001C47A9"/>
    <w:rsid w:val="001C4B3B"/>
    <w:rsid w:val="001C51C0"/>
    <w:rsid w:val="001C56C5"/>
    <w:rsid w:val="001C5FDF"/>
    <w:rsid w:val="001C6EF0"/>
    <w:rsid w:val="001C7B6B"/>
    <w:rsid w:val="001D0A42"/>
    <w:rsid w:val="001D1F85"/>
    <w:rsid w:val="001D20BE"/>
    <w:rsid w:val="001D3461"/>
    <w:rsid w:val="001D35CA"/>
    <w:rsid w:val="001D370C"/>
    <w:rsid w:val="001D3F74"/>
    <w:rsid w:val="001D4C92"/>
    <w:rsid w:val="001D4D21"/>
    <w:rsid w:val="001D4DE6"/>
    <w:rsid w:val="001D5192"/>
    <w:rsid w:val="001D521C"/>
    <w:rsid w:val="001D5759"/>
    <w:rsid w:val="001D77FC"/>
    <w:rsid w:val="001E019C"/>
    <w:rsid w:val="001E1DF5"/>
    <w:rsid w:val="001E2240"/>
    <w:rsid w:val="001E258F"/>
    <w:rsid w:val="001E28A3"/>
    <w:rsid w:val="001E2CC0"/>
    <w:rsid w:val="001E3C3F"/>
    <w:rsid w:val="001E4106"/>
    <w:rsid w:val="001E46F3"/>
    <w:rsid w:val="001E4891"/>
    <w:rsid w:val="001E48CA"/>
    <w:rsid w:val="001E4FBC"/>
    <w:rsid w:val="001E5D9C"/>
    <w:rsid w:val="001E6A33"/>
    <w:rsid w:val="001E712D"/>
    <w:rsid w:val="001E74AA"/>
    <w:rsid w:val="001E75D5"/>
    <w:rsid w:val="001F09D6"/>
    <w:rsid w:val="001F0E0A"/>
    <w:rsid w:val="001F117E"/>
    <w:rsid w:val="001F12DD"/>
    <w:rsid w:val="001F16EA"/>
    <w:rsid w:val="001F1B9C"/>
    <w:rsid w:val="001F1D45"/>
    <w:rsid w:val="001F20B9"/>
    <w:rsid w:val="001F3A1A"/>
    <w:rsid w:val="001F4063"/>
    <w:rsid w:val="001F408A"/>
    <w:rsid w:val="001F4873"/>
    <w:rsid w:val="001F4971"/>
    <w:rsid w:val="001F4FE6"/>
    <w:rsid w:val="001F503B"/>
    <w:rsid w:val="001F6A7F"/>
    <w:rsid w:val="001F78B9"/>
    <w:rsid w:val="001F7993"/>
    <w:rsid w:val="002014F2"/>
    <w:rsid w:val="00202F5A"/>
    <w:rsid w:val="002030CF"/>
    <w:rsid w:val="0020339C"/>
    <w:rsid w:val="002058F6"/>
    <w:rsid w:val="00206BF6"/>
    <w:rsid w:val="00207065"/>
    <w:rsid w:val="002078CB"/>
    <w:rsid w:val="00210D8A"/>
    <w:rsid w:val="002126FF"/>
    <w:rsid w:val="002129FB"/>
    <w:rsid w:val="0021365C"/>
    <w:rsid w:val="002138C6"/>
    <w:rsid w:val="002144D6"/>
    <w:rsid w:val="00215C47"/>
    <w:rsid w:val="00215EDD"/>
    <w:rsid w:val="002165FA"/>
    <w:rsid w:val="00216A7A"/>
    <w:rsid w:val="00216D01"/>
    <w:rsid w:val="002171C0"/>
    <w:rsid w:val="002179DF"/>
    <w:rsid w:val="00220150"/>
    <w:rsid w:val="00220BB3"/>
    <w:rsid w:val="002216C0"/>
    <w:rsid w:val="002232EC"/>
    <w:rsid w:val="002236AA"/>
    <w:rsid w:val="00223C48"/>
    <w:rsid w:val="00224178"/>
    <w:rsid w:val="00224419"/>
    <w:rsid w:val="0022539D"/>
    <w:rsid w:val="0022546F"/>
    <w:rsid w:val="00226295"/>
    <w:rsid w:val="0022634A"/>
    <w:rsid w:val="0022770D"/>
    <w:rsid w:val="00227A44"/>
    <w:rsid w:val="002307C4"/>
    <w:rsid w:val="0023143E"/>
    <w:rsid w:val="00231BA5"/>
    <w:rsid w:val="00233129"/>
    <w:rsid w:val="00233FD0"/>
    <w:rsid w:val="0023440A"/>
    <w:rsid w:val="002345F2"/>
    <w:rsid w:val="00234B21"/>
    <w:rsid w:val="002355B3"/>
    <w:rsid w:val="00235E89"/>
    <w:rsid w:val="00236778"/>
    <w:rsid w:val="00237ED6"/>
    <w:rsid w:val="00240000"/>
    <w:rsid w:val="00240BC1"/>
    <w:rsid w:val="00240CDC"/>
    <w:rsid w:val="002422A1"/>
    <w:rsid w:val="0024259E"/>
    <w:rsid w:val="002426E3"/>
    <w:rsid w:val="0024389D"/>
    <w:rsid w:val="00243DC0"/>
    <w:rsid w:val="00243F98"/>
    <w:rsid w:val="0024484E"/>
    <w:rsid w:val="00244F70"/>
    <w:rsid w:val="002452A3"/>
    <w:rsid w:val="00246E4B"/>
    <w:rsid w:val="002503C5"/>
    <w:rsid w:val="002504FB"/>
    <w:rsid w:val="00250825"/>
    <w:rsid w:val="002508B2"/>
    <w:rsid w:val="0025129E"/>
    <w:rsid w:val="00251348"/>
    <w:rsid w:val="002515DE"/>
    <w:rsid w:val="00252EE7"/>
    <w:rsid w:val="00252F0F"/>
    <w:rsid w:val="00253005"/>
    <w:rsid w:val="002533C1"/>
    <w:rsid w:val="00253F96"/>
    <w:rsid w:val="002549F5"/>
    <w:rsid w:val="00254A9B"/>
    <w:rsid w:val="00254D52"/>
    <w:rsid w:val="00255553"/>
    <w:rsid w:val="0025560A"/>
    <w:rsid w:val="00255AD7"/>
    <w:rsid w:val="00256602"/>
    <w:rsid w:val="00256C3C"/>
    <w:rsid w:val="002605EE"/>
    <w:rsid w:val="00261A06"/>
    <w:rsid w:val="002622B3"/>
    <w:rsid w:val="00263286"/>
    <w:rsid w:val="0026390E"/>
    <w:rsid w:val="0026468E"/>
    <w:rsid w:val="00265124"/>
    <w:rsid w:val="002659B7"/>
    <w:rsid w:val="00265DCC"/>
    <w:rsid w:val="00265ED6"/>
    <w:rsid w:val="00266204"/>
    <w:rsid w:val="00266838"/>
    <w:rsid w:val="00266CC6"/>
    <w:rsid w:val="00267549"/>
    <w:rsid w:val="0026793D"/>
    <w:rsid w:val="00270E88"/>
    <w:rsid w:val="002710FC"/>
    <w:rsid w:val="002718BC"/>
    <w:rsid w:val="00271AB2"/>
    <w:rsid w:val="00271D95"/>
    <w:rsid w:val="00272186"/>
    <w:rsid w:val="0027230F"/>
    <w:rsid w:val="0027331B"/>
    <w:rsid w:val="002738FD"/>
    <w:rsid w:val="0027604D"/>
    <w:rsid w:val="002761AD"/>
    <w:rsid w:val="002769D6"/>
    <w:rsid w:val="00280069"/>
    <w:rsid w:val="0028063D"/>
    <w:rsid w:val="00280A49"/>
    <w:rsid w:val="0028179A"/>
    <w:rsid w:val="002824F0"/>
    <w:rsid w:val="00282DE8"/>
    <w:rsid w:val="00282FA9"/>
    <w:rsid w:val="0028318A"/>
    <w:rsid w:val="00283288"/>
    <w:rsid w:val="00283557"/>
    <w:rsid w:val="0028362B"/>
    <w:rsid w:val="0028492C"/>
    <w:rsid w:val="00284AD8"/>
    <w:rsid w:val="002858C9"/>
    <w:rsid w:val="00285BDB"/>
    <w:rsid w:val="00285F71"/>
    <w:rsid w:val="00286682"/>
    <w:rsid w:val="00287DBB"/>
    <w:rsid w:val="00290525"/>
    <w:rsid w:val="002916E6"/>
    <w:rsid w:val="00291BDF"/>
    <w:rsid w:val="002929E8"/>
    <w:rsid w:val="00293D41"/>
    <w:rsid w:val="00294AED"/>
    <w:rsid w:val="00294E42"/>
    <w:rsid w:val="00295191"/>
    <w:rsid w:val="002960E7"/>
    <w:rsid w:val="0029687C"/>
    <w:rsid w:val="00296DF3"/>
    <w:rsid w:val="00297C74"/>
    <w:rsid w:val="00297E7C"/>
    <w:rsid w:val="002A0151"/>
    <w:rsid w:val="002A0217"/>
    <w:rsid w:val="002A0B37"/>
    <w:rsid w:val="002A0F1E"/>
    <w:rsid w:val="002A1BD2"/>
    <w:rsid w:val="002A2236"/>
    <w:rsid w:val="002A238A"/>
    <w:rsid w:val="002A270A"/>
    <w:rsid w:val="002A2AAB"/>
    <w:rsid w:val="002A34F2"/>
    <w:rsid w:val="002A3E8A"/>
    <w:rsid w:val="002A4648"/>
    <w:rsid w:val="002A4A22"/>
    <w:rsid w:val="002A53F0"/>
    <w:rsid w:val="002A57B7"/>
    <w:rsid w:val="002A7729"/>
    <w:rsid w:val="002A7F0C"/>
    <w:rsid w:val="002B0BCF"/>
    <w:rsid w:val="002B1327"/>
    <w:rsid w:val="002B17C0"/>
    <w:rsid w:val="002B19FC"/>
    <w:rsid w:val="002B2539"/>
    <w:rsid w:val="002B29D9"/>
    <w:rsid w:val="002B2CA8"/>
    <w:rsid w:val="002B351F"/>
    <w:rsid w:val="002B36AD"/>
    <w:rsid w:val="002B410E"/>
    <w:rsid w:val="002B4117"/>
    <w:rsid w:val="002B5216"/>
    <w:rsid w:val="002B64CE"/>
    <w:rsid w:val="002B6722"/>
    <w:rsid w:val="002B6CDB"/>
    <w:rsid w:val="002B6D3E"/>
    <w:rsid w:val="002B7C95"/>
    <w:rsid w:val="002C067C"/>
    <w:rsid w:val="002C0ABE"/>
    <w:rsid w:val="002C0D6B"/>
    <w:rsid w:val="002C0DAF"/>
    <w:rsid w:val="002C1DD8"/>
    <w:rsid w:val="002C1F03"/>
    <w:rsid w:val="002C2291"/>
    <w:rsid w:val="002C2800"/>
    <w:rsid w:val="002C2E91"/>
    <w:rsid w:val="002C2E9A"/>
    <w:rsid w:val="002C422B"/>
    <w:rsid w:val="002C48E5"/>
    <w:rsid w:val="002C49D9"/>
    <w:rsid w:val="002C4E95"/>
    <w:rsid w:val="002C504C"/>
    <w:rsid w:val="002C556C"/>
    <w:rsid w:val="002C6B5E"/>
    <w:rsid w:val="002C71A2"/>
    <w:rsid w:val="002D0A72"/>
    <w:rsid w:val="002D0B6B"/>
    <w:rsid w:val="002D19CF"/>
    <w:rsid w:val="002D1C8B"/>
    <w:rsid w:val="002D4035"/>
    <w:rsid w:val="002D414E"/>
    <w:rsid w:val="002D43D5"/>
    <w:rsid w:val="002D4652"/>
    <w:rsid w:val="002D4990"/>
    <w:rsid w:val="002D4D11"/>
    <w:rsid w:val="002D4E89"/>
    <w:rsid w:val="002D4EE2"/>
    <w:rsid w:val="002D519D"/>
    <w:rsid w:val="002D549D"/>
    <w:rsid w:val="002D6224"/>
    <w:rsid w:val="002D6273"/>
    <w:rsid w:val="002D6D0F"/>
    <w:rsid w:val="002D6DCA"/>
    <w:rsid w:val="002D74FA"/>
    <w:rsid w:val="002E045C"/>
    <w:rsid w:val="002E06A9"/>
    <w:rsid w:val="002E0BEA"/>
    <w:rsid w:val="002E1204"/>
    <w:rsid w:val="002E13B6"/>
    <w:rsid w:val="002E142E"/>
    <w:rsid w:val="002E2AFA"/>
    <w:rsid w:val="002E2B06"/>
    <w:rsid w:val="002E31C9"/>
    <w:rsid w:val="002E4EFD"/>
    <w:rsid w:val="002E51C6"/>
    <w:rsid w:val="002E57DB"/>
    <w:rsid w:val="002E696A"/>
    <w:rsid w:val="002E7635"/>
    <w:rsid w:val="002E7681"/>
    <w:rsid w:val="002E79E1"/>
    <w:rsid w:val="002F049E"/>
    <w:rsid w:val="002F07A1"/>
    <w:rsid w:val="002F268B"/>
    <w:rsid w:val="002F2920"/>
    <w:rsid w:val="002F301E"/>
    <w:rsid w:val="002F3673"/>
    <w:rsid w:val="002F4D21"/>
    <w:rsid w:val="002F53FB"/>
    <w:rsid w:val="002F576D"/>
    <w:rsid w:val="002F5ABD"/>
    <w:rsid w:val="002F72C0"/>
    <w:rsid w:val="002F72CB"/>
    <w:rsid w:val="0030021C"/>
    <w:rsid w:val="0030071C"/>
    <w:rsid w:val="00301548"/>
    <w:rsid w:val="00302DC5"/>
    <w:rsid w:val="00304154"/>
    <w:rsid w:val="00304340"/>
    <w:rsid w:val="00304B12"/>
    <w:rsid w:val="00304E63"/>
    <w:rsid w:val="00305FFB"/>
    <w:rsid w:val="0030610B"/>
    <w:rsid w:val="00306BD4"/>
    <w:rsid w:val="0030778E"/>
    <w:rsid w:val="003079D3"/>
    <w:rsid w:val="00307DDE"/>
    <w:rsid w:val="003108B9"/>
    <w:rsid w:val="003115D5"/>
    <w:rsid w:val="003116D1"/>
    <w:rsid w:val="003126B0"/>
    <w:rsid w:val="0031281B"/>
    <w:rsid w:val="00312A20"/>
    <w:rsid w:val="003135A8"/>
    <w:rsid w:val="00313AD9"/>
    <w:rsid w:val="00314525"/>
    <w:rsid w:val="003145CB"/>
    <w:rsid w:val="00314AB3"/>
    <w:rsid w:val="00314B0A"/>
    <w:rsid w:val="00314C44"/>
    <w:rsid w:val="00314D8A"/>
    <w:rsid w:val="00315712"/>
    <w:rsid w:val="003164C2"/>
    <w:rsid w:val="00316C06"/>
    <w:rsid w:val="003205D8"/>
    <w:rsid w:val="003211AA"/>
    <w:rsid w:val="00321597"/>
    <w:rsid w:val="0032161C"/>
    <w:rsid w:val="00321B2E"/>
    <w:rsid w:val="00321C57"/>
    <w:rsid w:val="0032280A"/>
    <w:rsid w:val="00322F95"/>
    <w:rsid w:val="00324236"/>
    <w:rsid w:val="00324C1A"/>
    <w:rsid w:val="00324D27"/>
    <w:rsid w:val="00325457"/>
    <w:rsid w:val="00325502"/>
    <w:rsid w:val="00326E95"/>
    <w:rsid w:val="00327132"/>
    <w:rsid w:val="00327220"/>
    <w:rsid w:val="00327733"/>
    <w:rsid w:val="00327A24"/>
    <w:rsid w:val="003310A1"/>
    <w:rsid w:val="00332038"/>
    <w:rsid w:val="003324B1"/>
    <w:rsid w:val="00332A7D"/>
    <w:rsid w:val="00332F9B"/>
    <w:rsid w:val="003343D2"/>
    <w:rsid w:val="00334926"/>
    <w:rsid w:val="00334A15"/>
    <w:rsid w:val="00334F79"/>
    <w:rsid w:val="0033501D"/>
    <w:rsid w:val="00335C93"/>
    <w:rsid w:val="003367F3"/>
    <w:rsid w:val="00336ED0"/>
    <w:rsid w:val="00336F7B"/>
    <w:rsid w:val="00337CC7"/>
    <w:rsid w:val="003410ED"/>
    <w:rsid w:val="00341524"/>
    <w:rsid w:val="003415B0"/>
    <w:rsid w:val="00342D10"/>
    <w:rsid w:val="003433F7"/>
    <w:rsid w:val="0034392C"/>
    <w:rsid w:val="0034416A"/>
    <w:rsid w:val="0034494E"/>
    <w:rsid w:val="00344DD2"/>
    <w:rsid w:val="003453BB"/>
    <w:rsid w:val="0034570B"/>
    <w:rsid w:val="00346315"/>
    <w:rsid w:val="0034683A"/>
    <w:rsid w:val="00346B48"/>
    <w:rsid w:val="00347F61"/>
    <w:rsid w:val="003500A3"/>
    <w:rsid w:val="00351000"/>
    <w:rsid w:val="00351399"/>
    <w:rsid w:val="003515CC"/>
    <w:rsid w:val="003515E2"/>
    <w:rsid w:val="003518EF"/>
    <w:rsid w:val="00351BE0"/>
    <w:rsid w:val="00351E81"/>
    <w:rsid w:val="00352539"/>
    <w:rsid w:val="00352C71"/>
    <w:rsid w:val="0035387E"/>
    <w:rsid w:val="00353A9D"/>
    <w:rsid w:val="00353BB6"/>
    <w:rsid w:val="00353C6D"/>
    <w:rsid w:val="0035542B"/>
    <w:rsid w:val="0035573D"/>
    <w:rsid w:val="00355845"/>
    <w:rsid w:val="00355DD1"/>
    <w:rsid w:val="003562E6"/>
    <w:rsid w:val="003571C1"/>
    <w:rsid w:val="00357BB1"/>
    <w:rsid w:val="0036018C"/>
    <w:rsid w:val="00360822"/>
    <w:rsid w:val="003613AD"/>
    <w:rsid w:val="00361954"/>
    <w:rsid w:val="00362450"/>
    <w:rsid w:val="003624A2"/>
    <w:rsid w:val="00363105"/>
    <w:rsid w:val="00364597"/>
    <w:rsid w:val="0036472C"/>
    <w:rsid w:val="0036535D"/>
    <w:rsid w:val="00365585"/>
    <w:rsid w:val="003660F1"/>
    <w:rsid w:val="00366A72"/>
    <w:rsid w:val="00366DEA"/>
    <w:rsid w:val="00367B3F"/>
    <w:rsid w:val="00367F00"/>
    <w:rsid w:val="0037140E"/>
    <w:rsid w:val="00371A72"/>
    <w:rsid w:val="003720E7"/>
    <w:rsid w:val="003722F2"/>
    <w:rsid w:val="00372B71"/>
    <w:rsid w:val="00373310"/>
    <w:rsid w:val="00374519"/>
    <w:rsid w:val="00375501"/>
    <w:rsid w:val="003756B8"/>
    <w:rsid w:val="0037578A"/>
    <w:rsid w:val="00375DDD"/>
    <w:rsid w:val="00376882"/>
    <w:rsid w:val="00376B4E"/>
    <w:rsid w:val="00377BEE"/>
    <w:rsid w:val="0038022C"/>
    <w:rsid w:val="00380594"/>
    <w:rsid w:val="003809A8"/>
    <w:rsid w:val="003809C6"/>
    <w:rsid w:val="003811A5"/>
    <w:rsid w:val="003811D5"/>
    <w:rsid w:val="00381B27"/>
    <w:rsid w:val="003825A7"/>
    <w:rsid w:val="003847EA"/>
    <w:rsid w:val="00384B1A"/>
    <w:rsid w:val="0038500A"/>
    <w:rsid w:val="003852BB"/>
    <w:rsid w:val="00385A42"/>
    <w:rsid w:val="0038604C"/>
    <w:rsid w:val="0038635B"/>
    <w:rsid w:val="0038717E"/>
    <w:rsid w:val="00391E49"/>
    <w:rsid w:val="00392477"/>
    <w:rsid w:val="00392AFD"/>
    <w:rsid w:val="00393045"/>
    <w:rsid w:val="00393B0C"/>
    <w:rsid w:val="00394CE4"/>
    <w:rsid w:val="00395092"/>
    <w:rsid w:val="003958D1"/>
    <w:rsid w:val="00395AA5"/>
    <w:rsid w:val="00396100"/>
    <w:rsid w:val="0039662E"/>
    <w:rsid w:val="003968E3"/>
    <w:rsid w:val="00396DD5"/>
    <w:rsid w:val="003971F7"/>
    <w:rsid w:val="003A0886"/>
    <w:rsid w:val="003A1875"/>
    <w:rsid w:val="003A1B5E"/>
    <w:rsid w:val="003A2229"/>
    <w:rsid w:val="003A2419"/>
    <w:rsid w:val="003A41CD"/>
    <w:rsid w:val="003A5918"/>
    <w:rsid w:val="003A5943"/>
    <w:rsid w:val="003A6319"/>
    <w:rsid w:val="003A65C9"/>
    <w:rsid w:val="003A6739"/>
    <w:rsid w:val="003A7102"/>
    <w:rsid w:val="003B0382"/>
    <w:rsid w:val="003B187E"/>
    <w:rsid w:val="003B2A0D"/>
    <w:rsid w:val="003B30AB"/>
    <w:rsid w:val="003B3262"/>
    <w:rsid w:val="003B3269"/>
    <w:rsid w:val="003B35AE"/>
    <w:rsid w:val="003B5001"/>
    <w:rsid w:val="003B5DA6"/>
    <w:rsid w:val="003B65C5"/>
    <w:rsid w:val="003B6D4B"/>
    <w:rsid w:val="003B73B3"/>
    <w:rsid w:val="003B73E7"/>
    <w:rsid w:val="003C04C3"/>
    <w:rsid w:val="003C066A"/>
    <w:rsid w:val="003C1028"/>
    <w:rsid w:val="003C191E"/>
    <w:rsid w:val="003C2017"/>
    <w:rsid w:val="003C2392"/>
    <w:rsid w:val="003C2EA6"/>
    <w:rsid w:val="003C37A7"/>
    <w:rsid w:val="003C37FD"/>
    <w:rsid w:val="003C382F"/>
    <w:rsid w:val="003C3A94"/>
    <w:rsid w:val="003C46AD"/>
    <w:rsid w:val="003C5C84"/>
    <w:rsid w:val="003C608E"/>
    <w:rsid w:val="003C6128"/>
    <w:rsid w:val="003C63AF"/>
    <w:rsid w:val="003C645A"/>
    <w:rsid w:val="003D04C4"/>
    <w:rsid w:val="003D0B7B"/>
    <w:rsid w:val="003D122A"/>
    <w:rsid w:val="003D2030"/>
    <w:rsid w:val="003D2491"/>
    <w:rsid w:val="003D2A7E"/>
    <w:rsid w:val="003D31C6"/>
    <w:rsid w:val="003D3263"/>
    <w:rsid w:val="003D47E1"/>
    <w:rsid w:val="003D55B5"/>
    <w:rsid w:val="003D5728"/>
    <w:rsid w:val="003D5AA7"/>
    <w:rsid w:val="003D6CDA"/>
    <w:rsid w:val="003D7387"/>
    <w:rsid w:val="003D7F6A"/>
    <w:rsid w:val="003E0029"/>
    <w:rsid w:val="003E0044"/>
    <w:rsid w:val="003E10DF"/>
    <w:rsid w:val="003E11C2"/>
    <w:rsid w:val="003E14D9"/>
    <w:rsid w:val="003E152F"/>
    <w:rsid w:val="003E16E7"/>
    <w:rsid w:val="003E209D"/>
    <w:rsid w:val="003E21B7"/>
    <w:rsid w:val="003E23F8"/>
    <w:rsid w:val="003E2735"/>
    <w:rsid w:val="003E2996"/>
    <w:rsid w:val="003E57EC"/>
    <w:rsid w:val="003E5F66"/>
    <w:rsid w:val="003E5F70"/>
    <w:rsid w:val="003E6401"/>
    <w:rsid w:val="003F021C"/>
    <w:rsid w:val="003F041C"/>
    <w:rsid w:val="003F0E89"/>
    <w:rsid w:val="003F1900"/>
    <w:rsid w:val="003F1E0B"/>
    <w:rsid w:val="003F2290"/>
    <w:rsid w:val="003F3A7A"/>
    <w:rsid w:val="003F45E9"/>
    <w:rsid w:val="003F49B6"/>
    <w:rsid w:val="003F60CB"/>
    <w:rsid w:val="003F61F4"/>
    <w:rsid w:val="003F65C0"/>
    <w:rsid w:val="003F7CBF"/>
    <w:rsid w:val="0040030B"/>
    <w:rsid w:val="00400EB4"/>
    <w:rsid w:val="0040274A"/>
    <w:rsid w:val="0040377F"/>
    <w:rsid w:val="00403878"/>
    <w:rsid w:val="00404058"/>
    <w:rsid w:val="0040530D"/>
    <w:rsid w:val="00405888"/>
    <w:rsid w:val="00405D90"/>
    <w:rsid w:val="00406E76"/>
    <w:rsid w:val="00406F2A"/>
    <w:rsid w:val="00407C1B"/>
    <w:rsid w:val="00410735"/>
    <w:rsid w:val="004118B3"/>
    <w:rsid w:val="00411F47"/>
    <w:rsid w:val="00412347"/>
    <w:rsid w:val="00412889"/>
    <w:rsid w:val="0041359B"/>
    <w:rsid w:val="00413BA3"/>
    <w:rsid w:val="00414E67"/>
    <w:rsid w:val="004157E5"/>
    <w:rsid w:val="00415D66"/>
    <w:rsid w:val="00416D33"/>
    <w:rsid w:val="00417329"/>
    <w:rsid w:val="004175DD"/>
    <w:rsid w:val="0041777F"/>
    <w:rsid w:val="004206FF"/>
    <w:rsid w:val="004211E4"/>
    <w:rsid w:val="0042153E"/>
    <w:rsid w:val="00421705"/>
    <w:rsid w:val="00422631"/>
    <w:rsid w:val="004229C0"/>
    <w:rsid w:val="00422CF4"/>
    <w:rsid w:val="00422DBC"/>
    <w:rsid w:val="00422FD1"/>
    <w:rsid w:val="0042315D"/>
    <w:rsid w:val="0042336B"/>
    <w:rsid w:val="00425B22"/>
    <w:rsid w:val="0042626C"/>
    <w:rsid w:val="00426A4C"/>
    <w:rsid w:val="00430230"/>
    <w:rsid w:val="00430A89"/>
    <w:rsid w:val="004319FB"/>
    <w:rsid w:val="00431B70"/>
    <w:rsid w:val="00431DC8"/>
    <w:rsid w:val="00431E82"/>
    <w:rsid w:val="004328EB"/>
    <w:rsid w:val="00432B72"/>
    <w:rsid w:val="00433428"/>
    <w:rsid w:val="0043348B"/>
    <w:rsid w:val="0043367D"/>
    <w:rsid w:val="004344C1"/>
    <w:rsid w:val="004346B6"/>
    <w:rsid w:val="00435182"/>
    <w:rsid w:val="0043565A"/>
    <w:rsid w:val="00435D9D"/>
    <w:rsid w:val="00436B80"/>
    <w:rsid w:val="00437119"/>
    <w:rsid w:val="00437A1D"/>
    <w:rsid w:val="0044050C"/>
    <w:rsid w:val="00440714"/>
    <w:rsid w:val="00440F5A"/>
    <w:rsid w:val="00441070"/>
    <w:rsid w:val="004410C3"/>
    <w:rsid w:val="0044142F"/>
    <w:rsid w:val="00441450"/>
    <w:rsid w:val="00441A98"/>
    <w:rsid w:val="004423EF"/>
    <w:rsid w:val="00442A44"/>
    <w:rsid w:val="00442C27"/>
    <w:rsid w:val="004430BB"/>
    <w:rsid w:val="004439B1"/>
    <w:rsid w:val="00443ADF"/>
    <w:rsid w:val="00443D84"/>
    <w:rsid w:val="0044413F"/>
    <w:rsid w:val="00445264"/>
    <w:rsid w:val="004458BF"/>
    <w:rsid w:val="004458E4"/>
    <w:rsid w:val="00445FB2"/>
    <w:rsid w:val="00446A1E"/>
    <w:rsid w:val="00446D67"/>
    <w:rsid w:val="00447582"/>
    <w:rsid w:val="00450F12"/>
    <w:rsid w:val="00451089"/>
    <w:rsid w:val="004511AF"/>
    <w:rsid w:val="00451320"/>
    <w:rsid w:val="004513E0"/>
    <w:rsid w:val="004513F3"/>
    <w:rsid w:val="004514A3"/>
    <w:rsid w:val="00452067"/>
    <w:rsid w:val="00453C29"/>
    <w:rsid w:val="00454766"/>
    <w:rsid w:val="00454E27"/>
    <w:rsid w:val="00454E6B"/>
    <w:rsid w:val="0045567D"/>
    <w:rsid w:val="00455819"/>
    <w:rsid w:val="00455A7C"/>
    <w:rsid w:val="00455B10"/>
    <w:rsid w:val="00457BB5"/>
    <w:rsid w:val="00460442"/>
    <w:rsid w:val="00460792"/>
    <w:rsid w:val="00462D3A"/>
    <w:rsid w:val="00462EA7"/>
    <w:rsid w:val="004636C8"/>
    <w:rsid w:val="004638FB"/>
    <w:rsid w:val="00465153"/>
    <w:rsid w:val="0046529A"/>
    <w:rsid w:val="004656B0"/>
    <w:rsid w:val="00465F7A"/>
    <w:rsid w:val="00466263"/>
    <w:rsid w:val="00466476"/>
    <w:rsid w:val="004673E9"/>
    <w:rsid w:val="00467699"/>
    <w:rsid w:val="00467BB9"/>
    <w:rsid w:val="004703A6"/>
    <w:rsid w:val="00470455"/>
    <w:rsid w:val="004708A8"/>
    <w:rsid w:val="00471271"/>
    <w:rsid w:val="004720C8"/>
    <w:rsid w:val="00472BD1"/>
    <w:rsid w:val="00472C62"/>
    <w:rsid w:val="00473B26"/>
    <w:rsid w:val="00473B37"/>
    <w:rsid w:val="00473BC3"/>
    <w:rsid w:val="0047483D"/>
    <w:rsid w:val="00474BC3"/>
    <w:rsid w:val="00474F06"/>
    <w:rsid w:val="00474F48"/>
    <w:rsid w:val="004757F9"/>
    <w:rsid w:val="00475D84"/>
    <w:rsid w:val="00477182"/>
    <w:rsid w:val="0048040A"/>
    <w:rsid w:val="00480A77"/>
    <w:rsid w:val="00481A95"/>
    <w:rsid w:val="00482628"/>
    <w:rsid w:val="00483481"/>
    <w:rsid w:val="00483FE5"/>
    <w:rsid w:val="0048407D"/>
    <w:rsid w:val="004843E6"/>
    <w:rsid w:val="00484B5B"/>
    <w:rsid w:val="00485244"/>
    <w:rsid w:val="00485366"/>
    <w:rsid w:val="0048651A"/>
    <w:rsid w:val="004878B3"/>
    <w:rsid w:val="00487CE7"/>
    <w:rsid w:val="00487D28"/>
    <w:rsid w:val="00487F83"/>
    <w:rsid w:val="00490642"/>
    <w:rsid w:val="004906BC"/>
    <w:rsid w:val="00490B54"/>
    <w:rsid w:val="00490B6B"/>
    <w:rsid w:val="00492C2B"/>
    <w:rsid w:val="00493009"/>
    <w:rsid w:val="00493BF6"/>
    <w:rsid w:val="0049457F"/>
    <w:rsid w:val="00494A96"/>
    <w:rsid w:val="00494D79"/>
    <w:rsid w:val="004A0501"/>
    <w:rsid w:val="004A1377"/>
    <w:rsid w:val="004A232B"/>
    <w:rsid w:val="004A2C0A"/>
    <w:rsid w:val="004A2E09"/>
    <w:rsid w:val="004A4522"/>
    <w:rsid w:val="004A5233"/>
    <w:rsid w:val="004A529C"/>
    <w:rsid w:val="004A5349"/>
    <w:rsid w:val="004A535B"/>
    <w:rsid w:val="004A7A0B"/>
    <w:rsid w:val="004A7B65"/>
    <w:rsid w:val="004A7B81"/>
    <w:rsid w:val="004A7D40"/>
    <w:rsid w:val="004B069C"/>
    <w:rsid w:val="004B15B4"/>
    <w:rsid w:val="004B184C"/>
    <w:rsid w:val="004B1C03"/>
    <w:rsid w:val="004B2CAE"/>
    <w:rsid w:val="004B583E"/>
    <w:rsid w:val="004B5F40"/>
    <w:rsid w:val="004B5F83"/>
    <w:rsid w:val="004B6157"/>
    <w:rsid w:val="004B70E3"/>
    <w:rsid w:val="004B79C1"/>
    <w:rsid w:val="004C111A"/>
    <w:rsid w:val="004C2DDF"/>
    <w:rsid w:val="004C36E0"/>
    <w:rsid w:val="004C3FF7"/>
    <w:rsid w:val="004C4414"/>
    <w:rsid w:val="004C4744"/>
    <w:rsid w:val="004C49EB"/>
    <w:rsid w:val="004C4C02"/>
    <w:rsid w:val="004C5096"/>
    <w:rsid w:val="004C515F"/>
    <w:rsid w:val="004C56CC"/>
    <w:rsid w:val="004C58D9"/>
    <w:rsid w:val="004C5F3C"/>
    <w:rsid w:val="004C73F1"/>
    <w:rsid w:val="004C75A0"/>
    <w:rsid w:val="004C7EC4"/>
    <w:rsid w:val="004C7F5B"/>
    <w:rsid w:val="004D0323"/>
    <w:rsid w:val="004D2237"/>
    <w:rsid w:val="004D3173"/>
    <w:rsid w:val="004D384A"/>
    <w:rsid w:val="004D3FC1"/>
    <w:rsid w:val="004D5454"/>
    <w:rsid w:val="004D55D6"/>
    <w:rsid w:val="004D6005"/>
    <w:rsid w:val="004D6E83"/>
    <w:rsid w:val="004D77DA"/>
    <w:rsid w:val="004E0908"/>
    <w:rsid w:val="004E18D7"/>
    <w:rsid w:val="004E3CE0"/>
    <w:rsid w:val="004E3D5C"/>
    <w:rsid w:val="004E3FE2"/>
    <w:rsid w:val="004E418C"/>
    <w:rsid w:val="004E4DB6"/>
    <w:rsid w:val="004E4FF2"/>
    <w:rsid w:val="004E50A2"/>
    <w:rsid w:val="004E5482"/>
    <w:rsid w:val="004E5568"/>
    <w:rsid w:val="004E5841"/>
    <w:rsid w:val="004E6B50"/>
    <w:rsid w:val="004F06FD"/>
    <w:rsid w:val="004F0B02"/>
    <w:rsid w:val="004F0F68"/>
    <w:rsid w:val="004F1706"/>
    <w:rsid w:val="004F1F58"/>
    <w:rsid w:val="004F258C"/>
    <w:rsid w:val="004F2F54"/>
    <w:rsid w:val="004F3BFF"/>
    <w:rsid w:val="004F5338"/>
    <w:rsid w:val="004F677F"/>
    <w:rsid w:val="004F7027"/>
    <w:rsid w:val="00500130"/>
    <w:rsid w:val="0050041E"/>
    <w:rsid w:val="00500FDA"/>
    <w:rsid w:val="005012AC"/>
    <w:rsid w:val="0050183A"/>
    <w:rsid w:val="00502A6C"/>
    <w:rsid w:val="00504968"/>
    <w:rsid w:val="00504AA8"/>
    <w:rsid w:val="00505BB0"/>
    <w:rsid w:val="005065BF"/>
    <w:rsid w:val="00510FE0"/>
    <w:rsid w:val="005133E3"/>
    <w:rsid w:val="00513A47"/>
    <w:rsid w:val="00513AA3"/>
    <w:rsid w:val="00513D02"/>
    <w:rsid w:val="005144CA"/>
    <w:rsid w:val="00514A4B"/>
    <w:rsid w:val="00515088"/>
    <w:rsid w:val="00515216"/>
    <w:rsid w:val="005162D3"/>
    <w:rsid w:val="00520850"/>
    <w:rsid w:val="005211EC"/>
    <w:rsid w:val="005216E9"/>
    <w:rsid w:val="00522092"/>
    <w:rsid w:val="00522201"/>
    <w:rsid w:val="0052263B"/>
    <w:rsid w:val="00522BE8"/>
    <w:rsid w:val="00524015"/>
    <w:rsid w:val="005257EC"/>
    <w:rsid w:val="0052722E"/>
    <w:rsid w:val="005301EC"/>
    <w:rsid w:val="0053047B"/>
    <w:rsid w:val="00530E73"/>
    <w:rsid w:val="00531E2F"/>
    <w:rsid w:val="00532A8E"/>
    <w:rsid w:val="00532DB0"/>
    <w:rsid w:val="00532EF3"/>
    <w:rsid w:val="00533BEC"/>
    <w:rsid w:val="00534E2C"/>
    <w:rsid w:val="00534FC6"/>
    <w:rsid w:val="00534FD0"/>
    <w:rsid w:val="00535E94"/>
    <w:rsid w:val="00535EFA"/>
    <w:rsid w:val="005363D3"/>
    <w:rsid w:val="005374A1"/>
    <w:rsid w:val="00540201"/>
    <w:rsid w:val="00540669"/>
    <w:rsid w:val="0054086F"/>
    <w:rsid w:val="0054096E"/>
    <w:rsid w:val="00541FFB"/>
    <w:rsid w:val="005426D1"/>
    <w:rsid w:val="00543A9C"/>
    <w:rsid w:val="00544303"/>
    <w:rsid w:val="005443ED"/>
    <w:rsid w:val="00544578"/>
    <w:rsid w:val="005446B7"/>
    <w:rsid w:val="00544955"/>
    <w:rsid w:val="00544BB3"/>
    <w:rsid w:val="005453EF"/>
    <w:rsid w:val="005463B8"/>
    <w:rsid w:val="005464A3"/>
    <w:rsid w:val="005465D9"/>
    <w:rsid w:val="005469BA"/>
    <w:rsid w:val="005469EA"/>
    <w:rsid w:val="00547124"/>
    <w:rsid w:val="00547907"/>
    <w:rsid w:val="00547A79"/>
    <w:rsid w:val="00550AF4"/>
    <w:rsid w:val="00550C82"/>
    <w:rsid w:val="00550D61"/>
    <w:rsid w:val="00551248"/>
    <w:rsid w:val="005533DA"/>
    <w:rsid w:val="005536EA"/>
    <w:rsid w:val="0055376B"/>
    <w:rsid w:val="00553CE4"/>
    <w:rsid w:val="00553E3B"/>
    <w:rsid w:val="005547B4"/>
    <w:rsid w:val="005552F3"/>
    <w:rsid w:val="005553BB"/>
    <w:rsid w:val="0055594A"/>
    <w:rsid w:val="005563D4"/>
    <w:rsid w:val="00556D32"/>
    <w:rsid w:val="005577F5"/>
    <w:rsid w:val="00557843"/>
    <w:rsid w:val="005604F1"/>
    <w:rsid w:val="00560A3C"/>
    <w:rsid w:val="00560CA5"/>
    <w:rsid w:val="005610F2"/>
    <w:rsid w:val="005620A1"/>
    <w:rsid w:val="0056221A"/>
    <w:rsid w:val="005627A5"/>
    <w:rsid w:val="0056342A"/>
    <w:rsid w:val="00563675"/>
    <w:rsid w:val="00563ACB"/>
    <w:rsid w:val="00566713"/>
    <w:rsid w:val="00567ED4"/>
    <w:rsid w:val="00567F7C"/>
    <w:rsid w:val="00570033"/>
    <w:rsid w:val="0057009B"/>
    <w:rsid w:val="00570C8B"/>
    <w:rsid w:val="005711BE"/>
    <w:rsid w:val="00571C9D"/>
    <w:rsid w:val="00573297"/>
    <w:rsid w:val="00573B71"/>
    <w:rsid w:val="00573EBF"/>
    <w:rsid w:val="00574607"/>
    <w:rsid w:val="0057467E"/>
    <w:rsid w:val="0057558B"/>
    <w:rsid w:val="00575E69"/>
    <w:rsid w:val="00576D87"/>
    <w:rsid w:val="00576F70"/>
    <w:rsid w:val="00577D8E"/>
    <w:rsid w:val="00577EED"/>
    <w:rsid w:val="0058168D"/>
    <w:rsid w:val="00581737"/>
    <w:rsid w:val="0058181F"/>
    <w:rsid w:val="005818D3"/>
    <w:rsid w:val="00581A5A"/>
    <w:rsid w:val="00581CED"/>
    <w:rsid w:val="005828CE"/>
    <w:rsid w:val="00583F1C"/>
    <w:rsid w:val="00584910"/>
    <w:rsid w:val="00584AAB"/>
    <w:rsid w:val="0058502B"/>
    <w:rsid w:val="0058561E"/>
    <w:rsid w:val="0058666A"/>
    <w:rsid w:val="00586B12"/>
    <w:rsid w:val="00587B5A"/>
    <w:rsid w:val="005903D8"/>
    <w:rsid w:val="00590551"/>
    <w:rsid w:val="005908FF"/>
    <w:rsid w:val="00590C59"/>
    <w:rsid w:val="00591C11"/>
    <w:rsid w:val="0059203C"/>
    <w:rsid w:val="00592C4C"/>
    <w:rsid w:val="00593331"/>
    <w:rsid w:val="00593735"/>
    <w:rsid w:val="00593F00"/>
    <w:rsid w:val="005941BD"/>
    <w:rsid w:val="005948A3"/>
    <w:rsid w:val="00594974"/>
    <w:rsid w:val="005958DC"/>
    <w:rsid w:val="005960A2"/>
    <w:rsid w:val="0059678C"/>
    <w:rsid w:val="00596B7E"/>
    <w:rsid w:val="00597239"/>
    <w:rsid w:val="00597BDE"/>
    <w:rsid w:val="005A00DC"/>
    <w:rsid w:val="005A053B"/>
    <w:rsid w:val="005A06C0"/>
    <w:rsid w:val="005A0BBC"/>
    <w:rsid w:val="005A1347"/>
    <w:rsid w:val="005A2F88"/>
    <w:rsid w:val="005A3273"/>
    <w:rsid w:val="005A330E"/>
    <w:rsid w:val="005A3870"/>
    <w:rsid w:val="005A3F45"/>
    <w:rsid w:val="005A505D"/>
    <w:rsid w:val="005A6ECC"/>
    <w:rsid w:val="005A7156"/>
    <w:rsid w:val="005A718F"/>
    <w:rsid w:val="005A7385"/>
    <w:rsid w:val="005B03F8"/>
    <w:rsid w:val="005B0598"/>
    <w:rsid w:val="005B0F2E"/>
    <w:rsid w:val="005B21F9"/>
    <w:rsid w:val="005B3593"/>
    <w:rsid w:val="005B3615"/>
    <w:rsid w:val="005B3A3D"/>
    <w:rsid w:val="005B3B5E"/>
    <w:rsid w:val="005B3E8B"/>
    <w:rsid w:val="005B3FC7"/>
    <w:rsid w:val="005B4675"/>
    <w:rsid w:val="005B4CD0"/>
    <w:rsid w:val="005B5004"/>
    <w:rsid w:val="005B5939"/>
    <w:rsid w:val="005B62F4"/>
    <w:rsid w:val="005B6735"/>
    <w:rsid w:val="005B6DA5"/>
    <w:rsid w:val="005B78FD"/>
    <w:rsid w:val="005C0A47"/>
    <w:rsid w:val="005C1DC7"/>
    <w:rsid w:val="005C24CD"/>
    <w:rsid w:val="005C3758"/>
    <w:rsid w:val="005C3A4A"/>
    <w:rsid w:val="005C3B80"/>
    <w:rsid w:val="005C3E0C"/>
    <w:rsid w:val="005C3E23"/>
    <w:rsid w:val="005C5243"/>
    <w:rsid w:val="005C5A8E"/>
    <w:rsid w:val="005C6051"/>
    <w:rsid w:val="005C6994"/>
    <w:rsid w:val="005C79AE"/>
    <w:rsid w:val="005C7E12"/>
    <w:rsid w:val="005D01FA"/>
    <w:rsid w:val="005D23BD"/>
    <w:rsid w:val="005D463B"/>
    <w:rsid w:val="005D4C15"/>
    <w:rsid w:val="005D5271"/>
    <w:rsid w:val="005D6286"/>
    <w:rsid w:val="005D63B8"/>
    <w:rsid w:val="005D6627"/>
    <w:rsid w:val="005D69A3"/>
    <w:rsid w:val="005D6D2C"/>
    <w:rsid w:val="005D7B8C"/>
    <w:rsid w:val="005E0492"/>
    <w:rsid w:val="005E04C6"/>
    <w:rsid w:val="005E30C6"/>
    <w:rsid w:val="005E31F4"/>
    <w:rsid w:val="005E401F"/>
    <w:rsid w:val="005E4318"/>
    <w:rsid w:val="005E4E9E"/>
    <w:rsid w:val="005E5549"/>
    <w:rsid w:val="005E5DEC"/>
    <w:rsid w:val="005E6309"/>
    <w:rsid w:val="005E758C"/>
    <w:rsid w:val="005F0279"/>
    <w:rsid w:val="005F087A"/>
    <w:rsid w:val="005F0A2A"/>
    <w:rsid w:val="005F1899"/>
    <w:rsid w:val="005F1FE7"/>
    <w:rsid w:val="005F25CF"/>
    <w:rsid w:val="005F2717"/>
    <w:rsid w:val="005F27FD"/>
    <w:rsid w:val="005F3655"/>
    <w:rsid w:val="005F3D07"/>
    <w:rsid w:val="005F5EEB"/>
    <w:rsid w:val="005F7ECD"/>
    <w:rsid w:val="0060018D"/>
    <w:rsid w:val="0060039A"/>
    <w:rsid w:val="00600C2E"/>
    <w:rsid w:val="00600E98"/>
    <w:rsid w:val="00600ECD"/>
    <w:rsid w:val="0060175C"/>
    <w:rsid w:val="00601998"/>
    <w:rsid w:val="00601F94"/>
    <w:rsid w:val="00602544"/>
    <w:rsid w:val="00604683"/>
    <w:rsid w:val="00604AB8"/>
    <w:rsid w:val="006075A3"/>
    <w:rsid w:val="00607CC0"/>
    <w:rsid w:val="006103BD"/>
    <w:rsid w:val="00610F84"/>
    <w:rsid w:val="006116D5"/>
    <w:rsid w:val="00611A49"/>
    <w:rsid w:val="00611CBF"/>
    <w:rsid w:val="00611D36"/>
    <w:rsid w:val="006122B2"/>
    <w:rsid w:val="00612DB6"/>
    <w:rsid w:val="006131B0"/>
    <w:rsid w:val="00613D65"/>
    <w:rsid w:val="00614441"/>
    <w:rsid w:val="00614511"/>
    <w:rsid w:val="006146FF"/>
    <w:rsid w:val="00614B32"/>
    <w:rsid w:val="006156F3"/>
    <w:rsid w:val="00616148"/>
    <w:rsid w:val="00616178"/>
    <w:rsid w:val="006161B2"/>
    <w:rsid w:val="00616E1B"/>
    <w:rsid w:val="006202DB"/>
    <w:rsid w:val="00620E56"/>
    <w:rsid w:val="00621D9F"/>
    <w:rsid w:val="00622AAF"/>
    <w:rsid w:val="00622C32"/>
    <w:rsid w:val="00622D9D"/>
    <w:rsid w:val="00622E3C"/>
    <w:rsid w:val="0062353C"/>
    <w:rsid w:val="00624E56"/>
    <w:rsid w:val="00624E5E"/>
    <w:rsid w:val="00625D0D"/>
    <w:rsid w:val="00626441"/>
    <w:rsid w:val="00626446"/>
    <w:rsid w:val="00626BB8"/>
    <w:rsid w:val="00626BDE"/>
    <w:rsid w:val="00627498"/>
    <w:rsid w:val="00627B89"/>
    <w:rsid w:val="00630EED"/>
    <w:rsid w:val="00631152"/>
    <w:rsid w:val="00632F63"/>
    <w:rsid w:val="00633D3A"/>
    <w:rsid w:val="00635472"/>
    <w:rsid w:val="0063558D"/>
    <w:rsid w:val="00635A53"/>
    <w:rsid w:val="00636977"/>
    <w:rsid w:val="00637AA2"/>
    <w:rsid w:val="006414F4"/>
    <w:rsid w:val="00641567"/>
    <w:rsid w:val="006418FD"/>
    <w:rsid w:val="00642171"/>
    <w:rsid w:val="006424B1"/>
    <w:rsid w:val="00642D78"/>
    <w:rsid w:val="00643559"/>
    <w:rsid w:val="00643F5C"/>
    <w:rsid w:val="006443E8"/>
    <w:rsid w:val="00644BBC"/>
    <w:rsid w:val="00644CAC"/>
    <w:rsid w:val="00644D95"/>
    <w:rsid w:val="00644E8E"/>
    <w:rsid w:val="0064502B"/>
    <w:rsid w:val="006452B6"/>
    <w:rsid w:val="00646C64"/>
    <w:rsid w:val="00646D21"/>
    <w:rsid w:val="00646FB9"/>
    <w:rsid w:val="0064742D"/>
    <w:rsid w:val="00647475"/>
    <w:rsid w:val="0064749F"/>
    <w:rsid w:val="00647669"/>
    <w:rsid w:val="00647DC8"/>
    <w:rsid w:val="006507A5"/>
    <w:rsid w:val="006512D1"/>
    <w:rsid w:val="006515D0"/>
    <w:rsid w:val="006516A1"/>
    <w:rsid w:val="00651CC2"/>
    <w:rsid w:val="00652256"/>
    <w:rsid w:val="0065525A"/>
    <w:rsid w:val="006554AC"/>
    <w:rsid w:val="00657245"/>
    <w:rsid w:val="00660BD2"/>
    <w:rsid w:val="00660C6E"/>
    <w:rsid w:val="006613B4"/>
    <w:rsid w:val="006622E8"/>
    <w:rsid w:val="00662580"/>
    <w:rsid w:val="0066371B"/>
    <w:rsid w:val="00663AC6"/>
    <w:rsid w:val="006644F4"/>
    <w:rsid w:val="00665037"/>
    <w:rsid w:val="00665069"/>
    <w:rsid w:val="00665818"/>
    <w:rsid w:val="0066680C"/>
    <w:rsid w:val="006668AC"/>
    <w:rsid w:val="00667325"/>
    <w:rsid w:val="00670205"/>
    <w:rsid w:val="00670759"/>
    <w:rsid w:val="006718E4"/>
    <w:rsid w:val="00672BAF"/>
    <w:rsid w:val="00673176"/>
    <w:rsid w:val="00673649"/>
    <w:rsid w:val="00674915"/>
    <w:rsid w:val="00674CF0"/>
    <w:rsid w:val="006750C6"/>
    <w:rsid w:val="00675360"/>
    <w:rsid w:val="006761DB"/>
    <w:rsid w:val="00676524"/>
    <w:rsid w:val="00676551"/>
    <w:rsid w:val="006772C2"/>
    <w:rsid w:val="00677885"/>
    <w:rsid w:val="00677F55"/>
    <w:rsid w:val="00680F5E"/>
    <w:rsid w:val="00681618"/>
    <w:rsid w:val="00681C66"/>
    <w:rsid w:val="00682430"/>
    <w:rsid w:val="006836C9"/>
    <w:rsid w:val="00683EB7"/>
    <w:rsid w:val="006840A4"/>
    <w:rsid w:val="006841DD"/>
    <w:rsid w:val="0068453F"/>
    <w:rsid w:val="00684549"/>
    <w:rsid w:val="00684ABB"/>
    <w:rsid w:val="00684B1C"/>
    <w:rsid w:val="00684D5B"/>
    <w:rsid w:val="0068582D"/>
    <w:rsid w:val="00685B72"/>
    <w:rsid w:val="00685E3B"/>
    <w:rsid w:val="00685EA7"/>
    <w:rsid w:val="0068677F"/>
    <w:rsid w:val="006916C9"/>
    <w:rsid w:val="00691C3E"/>
    <w:rsid w:val="006934AF"/>
    <w:rsid w:val="00694010"/>
    <w:rsid w:val="00694DA9"/>
    <w:rsid w:val="00694E3A"/>
    <w:rsid w:val="00695628"/>
    <w:rsid w:val="00695A21"/>
    <w:rsid w:val="00695CCB"/>
    <w:rsid w:val="00695D9F"/>
    <w:rsid w:val="006966CB"/>
    <w:rsid w:val="00696B66"/>
    <w:rsid w:val="00696FDF"/>
    <w:rsid w:val="0069753E"/>
    <w:rsid w:val="00697F51"/>
    <w:rsid w:val="006A0679"/>
    <w:rsid w:val="006A09CA"/>
    <w:rsid w:val="006A1310"/>
    <w:rsid w:val="006A13E1"/>
    <w:rsid w:val="006A25A8"/>
    <w:rsid w:val="006A2F0D"/>
    <w:rsid w:val="006A339A"/>
    <w:rsid w:val="006A3AD7"/>
    <w:rsid w:val="006A49EB"/>
    <w:rsid w:val="006A5404"/>
    <w:rsid w:val="006A5D76"/>
    <w:rsid w:val="006A5F63"/>
    <w:rsid w:val="006A6145"/>
    <w:rsid w:val="006A7229"/>
    <w:rsid w:val="006A73FB"/>
    <w:rsid w:val="006A76B2"/>
    <w:rsid w:val="006B1016"/>
    <w:rsid w:val="006B14EF"/>
    <w:rsid w:val="006B151B"/>
    <w:rsid w:val="006B1D99"/>
    <w:rsid w:val="006B27FA"/>
    <w:rsid w:val="006B2872"/>
    <w:rsid w:val="006B2897"/>
    <w:rsid w:val="006B2F77"/>
    <w:rsid w:val="006B2FD5"/>
    <w:rsid w:val="006B40B6"/>
    <w:rsid w:val="006B481A"/>
    <w:rsid w:val="006B55A1"/>
    <w:rsid w:val="006B5912"/>
    <w:rsid w:val="006B5B71"/>
    <w:rsid w:val="006B65F8"/>
    <w:rsid w:val="006B6885"/>
    <w:rsid w:val="006B709D"/>
    <w:rsid w:val="006B71FA"/>
    <w:rsid w:val="006B7509"/>
    <w:rsid w:val="006B7D8C"/>
    <w:rsid w:val="006B7E0F"/>
    <w:rsid w:val="006C0C3F"/>
    <w:rsid w:val="006C0F04"/>
    <w:rsid w:val="006C157B"/>
    <w:rsid w:val="006C1B2E"/>
    <w:rsid w:val="006C2670"/>
    <w:rsid w:val="006C2C30"/>
    <w:rsid w:val="006C3114"/>
    <w:rsid w:val="006C31CF"/>
    <w:rsid w:val="006C3AE0"/>
    <w:rsid w:val="006C44A3"/>
    <w:rsid w:val="006C4D2D"/>
    <w:rsid w:val="006C56E1"/>
    <w:rsid w:val="006C5746"/>
    <w:rsid w:val="006C5EAF"/>
    <w:rsid w:val="006C6011"/>
    <w:rsid w:val="006C6653"/>
    <w:rsid w:val="006C6EF4"/>
    <w:rsid w:val="006C739D"/>
    <w:rsid w:val="006C7D16"/>
    <w:rsid w:val="006C7EA0"/>
    <w:rsid w:val="006D0334"/>
    <w:rsid w:val="006D0834"/>
    <w:rsid w:val="006D0C96"/>
    <w:rsid w:val="006D0EEF"/>
    <w:rsid w:val="006D0F90"/>
    <w:rsid w:val="006D1542"/>
    <w:rsid w:val="006D1985"/>
    <w:rsid w:val="006D2C57"/>
    <w:rsid w:val="006D2CC9"/>
    <w:rsid w:val="006D2F6D"/>
    <w:rsid w:val="006D3087"/>
    <w:rsid w:val="006D37DB"/>
    <w:rsid w:val="006D37DC"/>
    <w:rsid w:val="006D4243"/>
    <w:rsid w:val="006D4734"/>
    <w:rsid w:val="006D48EE"/>
    <w:rsid w:val="006D4EE1"/>
    <w:rsid w:val="006D5F87"/>
    <w:rsid w:val="006D6466"/>
    <w:rsid w:val="006D688D"/>
    <w:rsid w:val="006D6B79"/>
    <w:rsid w:val="006E02EA"/>
    <w:rsid w:val="006E0B28"/>
    <w:rsid w:val="006E13B6"/>
    <w:rsid w:val="006E1677"/>
    <w:rsid w:val="006E1B6B"/>
    <w:rsid w:val="006E1D9E"/>
    <w:rsid w:val="006E2537"/>
    <w:rsid w:val="006E2987"/>
    <w:rsid w:val="006E3029"/>
    <w:rsid w:val="006E3C1F"/>
    <w:rsid w:val="006E3C30"/>
    <w:rsid w:val="006E4389"/>
    <w:rsid w:val="006E5DC1"/>
    <w:rsid w:val="006E6458"/>
    <w:rsid w:val="006E6C41"/>
    <w:rsid w:val="006E6E97"/>
    <w:rsid w:val="006E6EB0"/>
    <w:rsid w:val="006E6F01"/>
    <w:rsid w:val="006E74C1"/>
    <w:rsid w:val="006E78FE"/>
    <w:rsid w:val="006F0BDF"/>
    <w:rsid w:val="006F216D"/>
    <w:rsid w:val="006F2712"/>
    <w:rsid w:val="006F41A9"/>
    <w:rsid w:val="006F47B4"/>
    <w:rsid w:val="006F56ED"/>
    <w:rsid w:val="006F56FB"/>
    <w:rsid w:val="006F57C8"/>
    <w:rsid w:val="006F5E8B"/>
    <w:rsid w:val="006F65AE"/>
    <w:rsid w:val="006F6BB4"/>
    <w:rsid w:val="006F6DA7"/>
    <w:rsid w:val="007003CC"/>
    <w:rsid w:val="007012FB"/>
    <w:rsid w:val="0070250F"/>
    <w:rsid w:val="00702841"/>
    <w:rsid w:val="00703211"/>
    <w:rsid w:val="00703C11"/>
    <w:rsid w:val="007046ED"/>
    <w:rsid w:val="00704BD4"/>
    <w:rsid w:val="00704D27"/>
    <w:rsid w:val="00705280"/>
    <w:rsid w:val="007053B3"/>
    <w:rsid w:val="007054CD"/>
    <w:rsid w:val="007055FA"/>
    <w:rsid w:val="00705D5A"/>
    <w:rsid w:val="00706DC1"/>
    <w:rsid w:val="007079B4"/>
    <w:rsid w:val="00711DED"/>
    <w:rsid w:val="00712347"/>
    <w:rsid w:val="007139CF"/>
    <w:rsid w:val="0071553C"/>
    <w:rsid w:val="0071611F"/>
    <w:rsid w:val="007163DE"/>
    <w:rsid w:val="00716DB4"/>
    <w:rsid w:val="00717313"/>
    <w:rsid w:val="007207A8"/>
    <w:rsid w:val="007207BC"/>
    <w:rsid w:val="00720C7E"/>
    <w:rsid w:val="00721739"/>
    <w:rsid w:val="00721954"/>
    <w:rsid w:val="0072199C"/>
    <w:rsid w:val="00721F0F"/>
    <w:rsid w:val="007234F2"/>
    <w:rsid w:val="00723567"/>
    <w:rsid w:val="00723846"/>
    <w:rsid w:val="00724133"/>
    <w:rsid w:val="00724986"/>
    <w:rsid w:val="0072545C"/>
    <w:rsid w:val="00725632"/>
    <w:rsid w:val="00726801"/>
    <w:rsid w:val="007276E5"/>
    <w:rsid w:val="0072782C"/>
    <w:rsid w:val="0072784F"/>
    <w:rsid w:val="00730342"/>
    <w:rsid w:val="0073094E"/>
    <w:rsid w:val="00732260"/>
    <w:rsid w:val="007330FC"/>
    <w:rsid w:val="00733346"/>
    <w:rsid w:val="007333EE"/>
    <w:rsid w:val="00734666"/>
    <w:rsid w:val="007347B4"/>
    <w:rsid w:val="00735584"/>
    <w:rsid w:val="007356D7"/>
    <w:rsid w:val="00736786"/>
    <w:rsid w:val="00736EE0"/>
    <w:rsid w:val="00737D42"/>
    <w:rsid w:val="00737F42"/>
    <w:rsid w:val="007402AF"/>
    <w:rsid w:val="0074058C"/>
    <w:rsid w:val="0074174F"/>
    <w:rsid w:val="0074197F"/>
    <w:rsid w:val="00741F17"/>
    <w:rsid w:val="0074232C"/>
    <w:rsid w:val="00743603"/>
    <w:rsid w:val="00743780"/>
    <w:rsid w:val="0074403F"/>
    <w:rsid w:val="00744111"/>
    <w:rsid w:val="007443AA"/>
    <w:rsid w:val="007445E3"/>
    <w:rsid w:val="0074468F"/>
    <w:rsid w:val="0074546E"/>
    <w:rsid w:val="0074684B"/>
    <w:rsid w:val="00746E93"/>
    <w:rsid w:val="00747184"/>
    <w:rsid w:val="0074752F"/>
    <w:rsid w:val="00747D18"/>
    <w:rsid w:val="00747D58"/>
    <w:rsid w:val="00750ACC"/>
    <w:rsid w:val="00751410"/>
    <w:rsid w:val="0075157B"/>
    <w:rsid w:val="0075179A"/>
    <w:rsid w:val="00752077"/>
    <w:rsid w:val="00752814"/>
    <w:rsid w:val="00752AB8"/>
    <w:rsid w:val="00752D1B"/>
    <w:rsid w:val="00753220"/>
    <w:rsid w:val="0075387D"/>
    <w:rsid w:val="00754FB5"/>
    <w:rsid w:val="007568DB"/>
    <w:rsid w:val="0075771F"/>
    <w:rsid w:val="00757CC6"/>
    <w:rsid w:val="00757F8E"/>
    <w:rsid w:val="00760CA2"/>
    <w:rsid w:val="007611BA"/>
    <w:rsid w:val="00762057"/>
    <w:rsid w:val="0076250F"/>
    <w:rsid w:val="007625A1"/>
    <w:rsid w:val="007627D7"/>
    <w:rsid w:val="00762C22"/>
    <w:rsid w:val="00763015"/>
    <w:rsid w:val="007631C9"/>
    <w:rsid w:val="00763618"/>
    <w:rsid w:val="00764C4E"/>
    <w:rsid w:val="007650CC"/>
    <w:rsid w:val="00765221"/>
    <w:rsid w:val="00765BE0"/>
    <w:rsid w:val="0076745D"/>
    <w:rsid w:val="00767B4E"/>
    <w:rsid w:val="00767F78"/>
    <w:rsid w:val="007700D0"/>
    <w:rsid w:val="007707B9"/>
    <w:rsid w:val="007708FC"/>
    <w:rsid w:val="00770D62"/>
    <w:rsid w:val="007714A7"/>
    <w:rsid w:val="00771A71"/>
    <w:rsid w:val="00771BDF"/>
    <w:rsid w:val="007727AD"/>
    <w:rsid w:val="00772B36"/>
    <w:rsid w:val="00772D0C"/>
    <w:rsid w:val="00772D8D"/>
    <w:rsid w:val="00774E40"/>
    <w:rsid w:val="00775245"/>
    <w:rsid w:val="00775707"/>
    <w:rsid w:val="00775946"/>
    <w:rsid w:val="00776397"/>
    <w:rsid w:val="00777113"/>
    <w:rsid w:val="00777859"/>
    <w:rsid w:val="00780694"/>
    <w:rsid w:val="007807C2"/>
    <w:rsid w:val="0078082D"/>
    <w:rsid w:val="007812DB"/>
    <w:rsid w:val="00781668"/>
    <w:rsid w:val="007820BC"/>
    <w:rsid w:val="00782272"/>
    <w:rsid w:val="00782AC8"/>
    <w:rsid w:val="00782CB9"/>
    <w:rsid w:val="0078337B"/>
    <w:rsid w:val="00784136"/>
    <w:rsid w:val="007843E4"/>
    <w:rsid w:val="00784B46"/>
    <w:rsid w:val="007850C5"/>
    <w:rsid w:val="00785EA7"/>
    <w:rsid w:val="0078682E"/>
    <w:rsid w:val="007874A8"/>
    <w:rsid w:val="007876C4"/>
    <w:rsid w:val="007915B4"/>
    <w:rsid w:val="00791BCA"/>
    <w:rsid w:val="00791ED7"/>
    <w:rsid w:val="007922EF"/>
    <w:rsid w:val="00793D3B"/>
    <w:rsid w:val="007940DA"/>
    <w:rsid w:val="0079523A"/>
    <w:rsid w:val="00795396"/>
    <w:rsid w:val="00795F7B"/>
    <w:rsid w:val="00796678"/>
    <w:rsid w:val="00796D0D"/>
    <w:rsid w:val="007974AB"/>
    <w:rsid w:val="007A022E"/>
    <w:rsid w:val="007A0B9A"/>
    <w:rsid w:val="007A114B"/>
    <w:rsid w:val="007A1599"/>
    <w:rsid w:val="007A22DE"/>
    <w:rsid w:val="007A252C"/>
    <w:rsid w:val="007A2B2E"/>
    <w:rsid w:val="007A2E1B"/>
    <w:rsid w:val="007A34C2"/>
    <w:rsid w:val="007A43BB"/>
    <w:rsid w:val="007A57E9"/>
    <w:rsid w:val="007A5A59"/>
    <w:rsid w:val="007A5C9F"/>
    <w:rsid w:val="007A6421"/>
    <w:rsid w:val="007A6E12"/>
    <w:rsid w:val="007A6ED2"/>
    <w:rsid w:val="007A7031"/>
    <w:rsid w:val="007A7400"/>
    <w:rsid w:val="007A788A"/>
    <w:rsid w:val="007A7D59"/>
    <w:rsid w:val="007A7FE3"/>
    <w:rsid w:val="007B08CF"/>
    <w:rsid w:val="007B0B7D"/>
    <w:rsid w:val="007B1E46"/>
    <w:rsid w:val="007B2247"/>
    <w:rsid w:val="007B2791"/>
    <w:rsid w:val="007B2F48"/>
    <w:rsid w:val="007B31EA"/>
    <w:rsid w:val="007B37A9"/>
    <w:rsid w:val="007B484A"/>
    <w:rsid w:val="007B4875"/>
    <w:rsid w:val="007B4F5A"/>
    <w:rsid w:val="007B64A0"/>
    <w:rsid w:val="007B6B8D"/>
    <w:rsid w:val="007B744B"/>
    <w:rsid w:val="007B7474"/>
    <w:rsid w:val="007B7F87"/>
    <w:rsid w:val="007B7FF9"/>
    <w:rsid w:val="007C1AFE"/>
    <w:rsid w:val="007C2672"/>
    <w:rsid w:val="007C2D9A"/>
    <w:rsid w:val="007C36EF"/>
    <w:rsid w:val="007C6552"/>
    <w:rsid w:val="007C6D3F"/>
    <w:rsid w:val="007C7043"/>
    <w:rsid w:val="007C7D6D"/>
    <w:rsid w:val="007D0447"/>
    <w:rsid w:val="007D08C4"/>
    <w:rsid w:val="007D0FA0"/>
    <w:rsid w:val="007D21C6"/>
    <w:rsid w:val="007D2E0A"/>
    <w:rsid w:val="007D3253"/>
    <w:rsid w:val="007D37B8"/>
    <w:rsid w:val="007D476D"/>
    <w:rsid w:val="007D49F5"/>
    <w:rsid w:val="007D587F"/>
    <w:rsid w:val="007D5FD3"/>
    <w:rsid w:val="007D60E9"/>
    <w:rsid w:val="007D7479"/>
    <w:rsid w:val="007D7DA9"/>
    <w:rsid w:val="007D7DAB"/>
    <w:rsid w:val="007E0578"/>
    <w:rsid w:val="007E154F"/>
    <w:rsid w:val="007E18AF"/>
    <w:rsid w:val="007E1F83"/>
    <w:rsid w:val="007E3736"/>
    <w:rsid w:val="007E463C"/>
    <w:rsid w:val="007E4A8C"/>
    <w:rsid w:val="007E504D"/>
    <w:rsid w:val="007E5B23"/>
    <w:rsid w:val="007E5F35"/>
    <w:rsid w:val="007E6061"/>
    <w:rsid w:val="007E6483"/>
    <w:rsid w:val="007E69CC"/>
    <w:rsid w:val="007E7A09"/>
    <w:rsid w:val="007E7C90"/>
    <w:rsid w:val="007F0685"/>
    <w:rsid w:val="007F0AB7"/>
    <w:rsid w:val="007F1996"/>
    <w:rsid w:val="007F1D9F"/>
    <w:rsid w:val="007F1F50"/>
    <w:rsid w:val="007F26B3"/>
    <w:rsid w:val="007F3BF6"/>
    <w:rsid w:val="007F3DFE"/>
    <w:rsid w:val="007F589F"/>
    <w:rsid w:val="007F5DCB"/>
    <w:rsid w:val="007F606C"/>
    <w:rsid w:val="007F69BF"/>
    <w:rsid w:val="007F6D05"/>
    <w:rsid w:val="007F792E"/>
    <w:rsid w:val="007F7E10"/>
    <w:rsid w:val="007F7E65"/>
    <w:rsid w:val="008000B8"/>
    <w:rsid w:val="0080063A"/>
    <w:rsid w:val="00801589"/>
    <w:rsid w:val="00801D4B"/>
    <w:rsid w:val="00801FCA"/>
    <w:rsid w:val="0080202C"/>
    <w:rsid w:val="00802421"/>
    <w:rsid w:val="00802B13"/>
    <w:rsid w:val="00804821"/>
    <w:rsid w:val="00804D2A"/>
    <w:rsid w:val="008063A3"/>
    <w:rsid w:val="008068ED"/>
    <w:rsid w:val="0080694A"/>
    <w:rsid w:val="00807E1A"/>
    <w:rsid w:val="00807F6D"/>
    <w:rsid w:val="0081092C"/>
    <w:rsid w:val="00810973"/>
    <w:rsid w:val="00810EC3"/>
    <w:rsid w:val="008111B2"/>
    <w:rsid w:val="00811C8B"/>
    <w:rsid w:val="00811F64"/>
    <w:rsid w:val="008123FE"/>
    <w:rsid w:val="008137B8"/>
    <w:rsid w:val="008138EA"/>
    <w:rsid w:val="00814767"/>
    <w:rsid w:val="00815288"/>
    <w:rsid w:val="00815746"/>
    <w:rsid w:val="00816FF6"/>
    <w:rsid w:val="0081755A"/>
    <w:rsid w:val="0081778A"/>
    <w:rsid w:val="00817823"/>
    <w:rsid w:val="008226D7"/>
    <w:rsid w:val="00822F02"/>
    <w:rsid w:val="00823106"/>
    <w:rsid w:val="00823864"/>
    <w:rsid w:val="008238F5"/>
    <w:rsid w:val="00824C27"/>
    <w:rsid w:val="008253FB"/>
    <w:rsid w:val="008256B5"/>
    <w:rsid w:val="00825734"/>
    <w:rsid w:val="00825878"/>
    <w:rsid w:val="00830120"/>
    <w:rsid w:val="00832387"/>
    <w:rsid w:val="008325CA"/>
    <w:rsid w:val="00832634"/>
    <w:rsid w:val="0083301A"/>
    <w:rsid w:val="008333C0"/>
    <w:rsid w:val="0083348E"/>
    <w:rsid w:val="00833B9E"/>
    <w:rsid w:val="00834395"/>
    <w:rsid w:val="00834A22"/>
    <w:rsid w:val="00835B7E"/>
    <w:rsid w:val="00835C28"/>
    <w:rsid w:val="00836132"/>
    <w:rsid w:val="00836387"/>
    <w:rsid w:val="00836903"/>
    <w:rsid w:val="00837324"/>
    <w:rsid w:val="008377B1"/>
    <w:rsid w:val="008379CF"/>
    <w:rsid w:val="00837C6F"/>
    <w:rsid w:val="00840D0F"/>
    <w:rsid w:val="00841E9E"/>
    <w:rsid w:val="008422B7"/>
    <w:rsid w:val="00842445"/>
    <w:rsid w:val="0084253A"/>
    <w:rsid w:val="00842CE0"/>
    <w:rsid w:val="00843361"/>
    <w:rsid w:val="00843826"/>
    <w:rsid w:val="00843B71"/>
    <w:rsid w:val="00843ECC"/>
    <w:rsid w:val="00844225"/>
    <w:rsid w:val="008454AF"/>
    <w:rsid w:val="008454B0"/>
    <w:rsid w:val="00845921"/>
    <w:rsid w:val="00845FC0"/>
    <w:rsid w:val="00846251"/>
    <w:rsid w:val="008464DB"/>
    <w:rsid w:val="00846613"/>
    <w:rsid w:val="00846FC5"/>
    <w:rsid w:val="00847079"/>
    <w:rsid w:val="00847C7A"/>
    <w:rsid w:val="008507D3"/>
    <w:rsid w:val="00850963"/>
    <w:rsid w:val="00850DFE"/>
    <w:rsid w:val="00851537"/>
    <w:rsid w:val="008519EC"/>
    <w:rsid w:val="00851AA9"/>
    <w:rsid w:val="008523A0"/>
    <w:rsid w:val="00852FB9"/>
    <w:rsid w:val="008537B4"/>
    <w:rsid w:val="008543F1"/>
    <w:rsid w:val="0085457A"/>
    <w:rsid w:val="0085459C"/>
    <w:rsid w:val="008546B7"/>
    <w:rsid w:val="0085506A"/>
    <w:rsid w:val="0085547E"/>
    <w:rsid w:val="00855A66"/>
    <w:rsid w:val="00855B2F"/>
    <w:rsid w:val="00856686"/>
    <w:rsid w:val="008566E7"/>
    <w:rsid w:val="00856C93"/>
    <w:rsid w:val="00857207"/>
    <w:rsid w:val="0086096B"/>
    <w:rsid w:val="00860B9A"/>
    <w:rsid w:val="00860CDC"/>
    <w:rsid w:val="0086156D"/>
    <w:rsid w:val="008616BA"/>
    <w:rsid w:val="00861D06"/>
    <w:rsid w:val="00863D8C"/>
    <w:rsid w:val="008645E7"/>
    <w:rsid w:val="00864736"/>
    <w:rsid w:val="00864DDB"/>
    <w:rsid w:val="008650A5"/>
    <w:rsid w:val="008655B9"/>
    <w:rsid w:val="00866B93"/>
    <w:rsid w:val="008708A5"/>
    <w:rsid w:val="00870E3B"/>
    <w:rsid w:val="0087102C"/>
    <w:rsid w:val="00871602"/>
    <w:rsid w:val="00871833"/>
    <w:rsid w:val="00871F31"/>
    <w:rsid w:val="008751AE"/>
    <w:rsid w:val="0087525E"/>
    <w:rsid w:val="008753E4"/>
    <w:rsid w:val="0087577A"/>
    <w:rsid w:val="008761D6"/>
    <w:rsid w:val="008770C1"/>
    <w:rsid w:val="00877499"/>
    <w:rsid w:val="00877724"/>
    <w:rsid w:val="00877788"/>
    <w:rsid w:val="008778BE"/>
    <w:rsid w:val="00877D3F"/>
    <w:rsid w:val="00880B1B"/>
    <w:rsid w:val="0088101F"/>
    <w:rsid w:val="00881485"/>
    <w:rsid w:val="008816F1"/>
    <w:rsid w:val="008819E0"/>
    <w:rsid w:val="00881DA9"/>
    <w:rsid w:val="00882CB6"/>
    <w:rsid w:val="008832A0"/>
    <w:rsid w:val="00883BF3"/>
    <w:rsid w:val="00883E1F"/>
    <w:rsid w:val="00884771"/>
    <w:rsid w:val="00885196"/>
    <w:rsid w:val="0088583A"/>
    <w:rsid w:val="008858AD"/>
    <w:rsid w:val="00885922"/>
    <w:rsid w:val="00885D18"/>
    <w:rsid w:val="00886753"/>
    <w:rsid w:val="00886C54"/>
    <w:rsid w:val="00890A79"/>
    <w:rsid w:val="00890BE4"/>
    <w:rsid w:val="00891ED3"/>
    <w:rsid w:val="0089231F"/>
    <w:rsid w:val="00892FAF"/>
    <w:rsid w:val="008934CC"/>
    <w:rsid w:val="00893576"/>
    <w:rsid w:val="008936CA"/>
    <w:rsid w:val="00893B3D"/>
    <w:rsid w:val="00894762"/>
    <w:rsid w:val="00894B66"/>
    <w:rsid w:val="00894F77"/>
    <w:rsid w:val="00895282"/>
    <w:rsid w:val="0089590D"/>
    <w:rsid w:val="00896B20"/>
    <w:rsid w:val="00896FD5"/>
    <w:rsid w:val="00897294"/>
    <w:rsid w:val="00897407"/>
    <w:rsid w:val="008A0BAA"/>
    <w:rsid w:val="008A1329"/>
    <w:rsid w:val="008A14E6"/>
    <w:rsid w:val="008A41A3"/>
    <w:rsid w:val="008A4CD7"/>
    <w:rsid w:val="008A5177"/>
    <w:rsid w:val="008A56FC"/>
    <w:rsid w:val="008A5A36"/>
    <w:rsid w:val="008A682A"/>
    <w:rsid w:val="008A6E84"/>
    <w:rsid w:val="008A7422"/>
    <w:rsid w:val="008A75E2"/>
    <w:rsid w:val="008A7DE3"/>
    <w:rsid w:val="008A7F00"/>
    <w:rsid w:val="008B0D90"/>
    <w:rsid w:val="008B1A35"/>
    <w:rsid w:val="008B20D6"/>
    <w:rsid w:val="008B2B73"/>
    <w:rsid w:val="008B2F0D"/>
    <w:rsid w:val="008B36FA"/>
    <w:rsid w:val="008B4842"/>
    <w:rsid w:val="008B61FC"/>
    <w:rsid w:val="008B621C"/>
    <w:rsid w:val="008B71B8"/>
    <w:rsid w:val="008B7F17"/>
    <w:rsid w:val="008C1605"/>
    <w:rsid w:val="008C1745"/>
    <w:rsid w:val="008C20AF"/>
    <w:rsid w:val="008C2740"/>
    <w:rsid w:val="008C3027"/>
    <w:rsid w:val="008C32A2"/>
    <w:rsid w:val="008C3E22"/>
    <w:rsid w:val="008C4465"/>
    <w:rsid w:val="008C4EB2"/>
    <w:rsid w:val="008C5019"/>
    <w:rsid w:val="008C5A51"/>
    <w:rsid w:val="008C6501"/>
    <w:rsid w:val="008C7525"/>
    <w:rsid w:val="008D02A3"/>
    <w:rsid w:val="008D09DA"/>
    <w:rsid w:val="008D0EB2"/>
    <w:rsid w:val="008D1070"/>
    <w:rsid w:val="008D185E"/>
    <w:rsid w:val="008D1BCD"/>
    <w:rsid w:val="008D246F"/>
    <w:rsid w:val="008D2598"/>
    <w:rsid w:val="008D25A6"/>
    <w:rsid w:val="008D2A6E"/>
    <w:rsid w:val="008D2D9E"/>
    <w:rsid w:val="008D3212"/>
    <w:rsid w:val="008D492E"/>
    <w:rsid w:val="008D4C02"/>
    <w:rsid w:val="008D4D7B"/>
    <w:rsid w:val="008D5755"/>
    <w:rsid w:val="008D6849"/>
    <w:rsid w:val="008D70B7"/>
    <w:rsid w:val="008D7E0E"/>
    <w:rsid w:val="008E0169"/>
    <w:rsid w:val="008E0267"/>
    <w:rsid w:val="008E0453"/>
    <w:rsid w:val="008E232E"/>
    <w:rsid w:val="008E296F"/>
    <w:rsid w:val="008E2C67"/>
    <w:rsid w:val="008E3892"/>
    <w:rsid w:val="008E4069"/>
    <w:rsid w:val="008E4117"/>
    <w:rsid w:val="008E51C0"/>
    <w:rsid w:val="008E5DC1"/>
    <w:rsid w:val="008E60E0"/>
    <w:rsid w:val="008E78D6"/>
    <w:rsid w:val="008F00A0"/>
    <w:rsid w:val="008F0860"/>
    <w:rsid w:val="008F1CD1"/>
    <w:rsid w:val="008F1E20"/>
    <w:rsid w:val="008F2364"/>
    <w:rsid w:val="008F2EA0"/>
    <w:rsid w:val="008F30FB"/>
    <w:rsid w:val="008F34ED"/>
    <w:rsid w:val="008F3FDF"/>
    <w:rsid w:val="008F403D"/>
    <w:rsid w:val="008F488A"/>
    <w:rsid w:val="008F5614"/>
    <w:rsid w:val="008F5728"/>
    <w:rsid w:val="008F6073"/>
    <w:rsid w:val="008F6183"/>
    <w:rsid w:val="008F73F0"/>
    <w:rsid w:val="008F761F"/>
    <w:rsid w:val="009021BF"/>
    <w:rsid w:val="0090383B"/>
    <w:rsid w:val="00903F1D"/>
    <w:rsid w:val="00904194"/>
    <w:rsid w:val="0090455F"/>
    <w:rsid w:val="00905FB0"/>
    <w:rsid w:val="0090603B"/>
    <w:rsid w:val="00906519"/>
    <w:rsid w:val="009078DA"/>
    <w:rsid w:val="00910339"/>
    <w:rsid w:val="009103C5"/>
    <w:rsid w:val="009104F5"/>
    <w:rsid w:val="00910D90"/>
    <w:rsid w:val="0091327A"/>
    <w:rsid w:val="0091440F"/>
    <w:rsid w:val="00914A49"/>
    <w:rsid w:val="009150F5"/>
    <w:rsid w:val="009155AE"/>
    <w:rsid w:val="00917D10"/>
    <w:rsid w:val="00920420"/>
    <w:rsid w:val="009208CB"/>
    <w:rsid w:val="00920A73"/>
    <w:rsid w:val="00920B24"/>
    <w:rsid w:val="00920B55"/>
    <w:rsid w:val="00920DF0"/>
    <w:rsid w:val="00921C1A"/>
    <w:rsid w:val="00921FB7"/>
    <w:rsid w:val="00922289"/>
    <w:rsid w:val="00923BB1"/>
    <w:rsid w:val="009251A5"/>
    <w:rsid w:val="009252CD"/>
    <w:rsid w:val="009258C7"/>
    <w:rsid w:val="00925F62"/>
    <w:rsid w:val="009260BA"/>
    <w:rsid w:val="00926384"/>
    <w:rsid w:val="009269BB"/>
    <w:rsid w:val="00927A54"/>
    <w:rsid w:val="00927B7D"/>
    <w:rsid w:val="00930525"/>
    <w:rsid w:val="00931262"/>
    <w:rsid w:val="00931A49"/>
    <w:rsid w:val="0093200D"/>
    <w:rsid w:val="00932DC1"/>
    <w:rsid w:val="009337E2"/>
    <w:rsid w:val="009337FF"/>
    <w:rsid w:val="0093387E"/>
    <w:rsid w:val="009338EE"/>
    <w:rsid w:val="00933BD5"/>
    <w:rsid w:val="00934CB6"/>
    <w:rsid w:val="0093635E"/>
    <w:rsid w:val="00937B3F"/>
    <w:rsid w:val="00940807"/>
    <w:rsid w:val="00941638"/>
    <w:rsid w:val="0094242E"/>
    <w:rsid w:val="009434EE"/>
    <w:rsid w:val="00943A53"/>
    <w:rsid w:val="00943F48"/>
    <w:rsid w:val="00944A60"/>
    <w:rsid w:val="00945000"/>
    <w:rsid w:val="009455B2"/>
    <w:rsid w:val="00946FB6"/>
    <w:rsid w:val="00947AA9"/>
    <w:rsid w:val="00951202"/>
    <w:rsid w:val="009514C6"/>
    <w:rsid w:val="00951767"/>
    <w:rsid w:val="00951BD6"/>
    <w:rsid w:val="00952115"/>
    <w:rsid w:val="009531A5"/>
    <w:rsid w:val="00953749"/>
    <w:rsid w:val="009539ED"/>
    <w:rsid w:val="00953DBA"/>
    <w:rsid w:val="00953DFC"/>
    <w:rsid w:val="0095475E"/>
    <w:rsid w:val="00954AEC"/>
    <w:rsid w:val="00954BA0"/>
    <w:rsid w:val="00955A2E"/>
    <w:rsid w:val="00955D59"/>
    <w:rsid w:val="00956361"/>
    <w:rsid w:val="00956F54"/>
    <w:rsid w:val="0095762F"/>
    <w:rsid w:val="0096061D"/>
    <w:rsid w:val="00961469"/>
    <w:rsid w:val="00962575"/>
    <w:rsid w:val="00962658"/>
    <w:rsid w:val="009629E1"/>
    <w:rsid w:val="009630B3"/>
    <w:rsid w:val="00963313"/>
    <w:rsid w:val="00963AA3"/>
    <w:rsid w:val="00964565"/>
    <w:rsid w:val="0096463E"/>
    <w:rsid w:val="00965460"/>
    <w:rsid w:val="00965CD0"/>
    <w:rsid w:val="00965D1B"/>
    <w:rsid w:val="00965F8F"/>
    <w:rsid w:val="009664B3"/>
    <w:rsid w:val="00966869"/>
    <w:rsid w:val="0096712A"/>
    <w:rsid w:val="00967CF1"/>
    <w:rsid w:val="00967D49"/>
    <w:rsid w:val="00970D39"/>
    <w:rsid w:val="00971BD0"/>
    <w:rsid w:val="00971D07"/>
    <w:rsid w:val="00971F9E"/>
    <w:rsid w:val="00972F57"/>
    <w:rsid w:val="00973B54"/>
    <w:rsid w:val="00974D37"/>
    <w:rsid w:val="00976B1F"/>
    <w:rsid w:val="00976B96"/>
    <w:rsid w:val="00976D86"/>
    <w:rsid w:val="009812FF"/>
    <w:rsid w:val="00981DC9"/>
    <w:rsid w:val="00983522"/>
    <w:rsid w:val="0098364A"/>
    <w:rsid w:val="0098368D"/>
    <w:rsid w:val="00984B76"/>
    <w:rsid w:val="00985B3A"/>
    <w:rsid w:val="009860C3"/>
    <w:rsid w:val="009872C8"/>
    <w:rsid w:val="0098769A"/>
    <w:rsid w:val="00987870"/>
    <w:rsid w:val="00987A34"/>
    <w:rsid w:val="009905F2"/>
    <w:rsid w:val="00990B46"/>
    <w:rsid w:val="00990D15"/>
    <w:rsid w:val="0099169A"/>
    <w:rsid w:val="009916D7"/>
    <w:rsid w:val="0099247D"/>
    <w:rsid w:val="009925B3"/>
    <w:rsid w:val="00992C70"/>
    <w:rsid w:val="00993099"/>
    <w:rsid w:val="00993565"/>
    <w:rsid w:val="00993F24"/>
    <w:rsid w:val="009954D6"/>
    <w:rsid w:val="0099589D"/>
    <w:rsid w:val="00995F33"/>
    <w:rsid w:val="00996B3B"/>
    <w:rsid w:val="00996C75"/>
    <w:rsid w:val="009970A9"/>
    <w:rsid w:val="0099713F"/>
    <w:rsid w:val="009A093B"/>
    <w:rsid w:val="009A1C46"/>
    <w:rsid w:val="009A2150"/>
    <w:rsid w:val="009A3243"/>
    <w:rsid w:val="009A395F"/>
    <w:rsid w:val="009A3A4C"/>
    <w:rsid w:val="009A4210"/>
    <w:rsid w:val="009A480A"/>
    <w:rsid w:val="009A5B08"/>
    <w:rsid w:val="009A657D"/>
    <w:rsid w:val="009A6B39"/>
    <w:rsid w:val="009A73F0"/>
    <w:rsid w:val="009A7875"/>
    <w:rsid w:val="009A7D90"/>
    <w:rsid w:val="009A7DFB"/>
    <w:rsid w:val="009B030D"/>
    <w:rsid w:val="009B1A56"/>
    <w:rsid w:val="009B1D4A"/>
    <w:rsid w:val="009B3D70"/>
    <w:rsid w:val="009B4070"/>
    <w:rsid w:val="009B4694"/>
    <w:rsid w:val="009B546B"/>
    <w:rsid w:val="009B618F"/>
    <w:rsid w:val="009B65EC"/>
    <w:rsid w:val="009B6BB4"/>
    <w:rsid w:val="009B6DDC"/>
    <w:rsid w:val="009B70CC"/>
    <w:rsid w:val="009B71A5"/>
    <w:rsid w:val="009B76AF"/>
    <w:rsid w:val="009B7770"/>
    <w:rsid w:val="009C0F04"/>
    <w:rsid w:val="009C1BA0"/>
    <w:rsid w:val="009C2E07"/>
    <w:rsid w:val="009C3302"/>
    <w:rsid w:val="009C352A"/>
    <w:rsid w:val="009C37C9"/>
    <w:rsid w:val="009C507B"/>
    <w:rsid w:val="009C5BDB"/>
    <w:rsid w:val="009C62C3"/>
    <w:rsid w:val="009C6533"/>
    <w:rsid w:val="009C6A02"/>
    <w:rsid w:val="009C7548"/>
    <w:rsid w:val="009C7935"/>
    <w:rsid w:val="009D0450"/>
    <w:rsid w:val="009D105B"/>
    <w:rsid w:val="009D1E31"/>
    <w:rsid w:val="009D1EE8"/>
    <w:rsid w:val="009D25ED"/>
    <w:rsid w:val="009D26A9"/>
    <w:rsid w:val="009D3B17"/>
    <w:rsid w:val="009D3B2F"/>
    <w:rsid w:val="009D3F01"/>
    <w:rsid w:val="009D531E"/>
    <w:rsid w:val="009D55C7"/>
    <w:rsid w:val="009D5B8D"/>
    <w:rsid w:val="009D5DBB"/>
    <w:rsid w:val="009D6E47"/>
    <w:rsid w:val="009D7396"/>
    <w:rsid w:val="009D76EB"/>
    <w:rsid w:val="009E0D10"/>
    <w:rsid w:val="009E0E60"/>
    <w:rsid w:val="009E11D1"/>
    <w:rsid w:val="009E128B"/>
    <w:rsid w:val="009E22F4"/>
    <w:rsid w:val="009E2564"/>
    <w:rsid w:val="009E3463"/>
    <w:rsid w:val="009E3785"/>
    <w:rsid w:val="009E3DB9"/>
    <w:rsid w:val="009E3DE2"/>
    <w:rsid w:val="009E40C2"/>
    <w:rsid w:val="009E4AEE"/>
    <w:rsid w:val="009E500A"/>
    <w:rsid w:val="009E52D9"/>
    <w:rsid w:val="009E6352"/>
    <w:rsid w:val="009E665E"/>
    <w:rsid w:val="009E6D9C"/>
    <w:rsid w:val="009E71DB"/>
    <w:rsid w:val="009E7BD2"/>
    <w:rsid w:val="009F0B17"/>
    <w:rsid w:val="009F0E58"/>
    <w:rsid w:val="009F1BF4"/>
    <w:rsid w:val="009F1F4B"/>
    <w:rsid w:val="009F2093"/>
    <w:rsid w:val="009F29A9"/>
    <w:rsid w:val="009F39E3"/>
    <w:rsid w:val="009F3B72"/>
    <w:rsid w:val="009F3B7F"/>
    <w:rsid w:val="009F3DCF"/>
    <w:rsid w:val="009F40CE"/>
    <w:rsid w:val="009F49B3"/>
    <w:rsid w:val="009F4FC1"/>
    <w:rsid w:val="009F51D7"/>
    <w:rsid w:val="009F525A"/>
    <w:rsid w:val="009F57B8"/>
    <w:rsid w:val="009F66FE"/>
    <w:rsid w:val="009F751C"/>
    <w:rsid w:val="00A00623"/>
    <w:rsid w:val="00A00F71"/>
    <w:rsid w:val="00A01207"/>
    <w:rsid w:val="00A012AA"/>
    <w:rsid w:val="00A01BEF"/>
    <w:rsid w:val="00A01C7D"/>
    <w:rsid w:val="00A02DB4"/>
    <w:rsid w:val="00A02FC8"/>
    <w:rsid w:val="00A03916"/>
    <w:rsid w:val="00A04D92"/>
    <w:rsid w:val="00A04F0A"/>
    <w:rsid w:val="00A04F2D"/>
    <w:rsid w:val="00A051EF"/>
    <w:rsid w:val="00A0521B"/>
    <w:rsid w:val="00A05508"/>
    <w:rsid w:val="00A055F0"/>
    <w:rsid w:val="00A05DBF"/>
    <w:rsid w:val="00A072D3"/>
    <w:rsid w:val="00A078C2"/>
    <w:rsid w:val="00A07C24"/>
    <w:rsid w:val="00A07F63"/>
    <w:rsid w:val="00A102A1"/>
    <w:rsid w:val="00A10590"/>
    <w:rsid w:val="00A113EE"/>
    <w:rsid w:val="00A115F2"/>
    <w:rsid w:val="00A11CFD"/>
    <w:rsid w:val="00A120B9"/>
    <w:rsid w:val="00A12459"/>
    <w:rsid w:val="00A1298E"/>
    <w:rsid w:val="00A1364A"/>
    <w:rsid w:val="00A13AA3"/>
    <w:rsid w:val="00A142BC"/>
    <w:rsid w:val="00A14E77"/>
    <w:rsid w:val="00A164E8"/>
    <w:rsid w:val="00A164FA"/>
    <w:rsid w:val="00A16638"/>
    <w:rsid w:val="00A173B4"/>
    <w:rsid w:val="00A21001"/>
    <w:rsid w:val="00A21304"/>
    <w:rsid w:val="00A21AD2"/>
    <w:rsid w:val="00A21BD2"/>
    <w:rsid w:val="00A21CC4"/>
    <w:rsid w:val="00A23786"/>
    <w:rsid w:val="00A23ADC"/>
    <w:rsid w:val="00A23D51"/>
    <w:rsid w:val="00A23D6C"/>
    <w:rsid w:val="00A265E9"/>
    <w:rsid w:val="00A274F4"/>
    <w:rsid w:val="00A2798D"/>
    <w:rsid w:val="00A27E77"/>
    <w:rsid w:val="00A301FA"/>
    <w:rsid w:val="00A32DDC"/>
    <w:rsid w:val="00A33B64"/>
    <w:rsid w:val="00A34518"/>
    <w:rsid w:val="00A3464A"/>
    <w:rsid w:val="00A349B9"/>
    <w:rsid w:val="00A377BA"/>
    <w:rsid w:val="00A37896"/>
    <w:rsid w:val="00A37D48"/>
    <w:rsid w:val="00A37FC1"/>
    <w:rsid w:val="00A40912"/>
    <w:rsid w:val="00A41892"/>
    <w:rsid w:val="00A42142"/>
    <w:rsid w:val="00A4512A"/>
    <w:rsid w:val="00A45273"/>
    <w:rsid w:val="00A452E9"/>
    <w:rsid w:val="00A4657C"/>
    <w:rsid w:val="00A46667"/>
    <w:rsid w:val="00A472D0"/>
    <w:rsid w:val="00A4762C"/>
    <w:rsid w:val="00A47AFD"/>
    <w:rsid w:val="00A503F0"/>
    <w:rsid w:val="00A50EE0"/>
    <w:rsid w:val="00A512F2"/>
    <w:rsid w:val="00A5174A"/>
    <w:rsid w:val="00A51CBE"/>
    <w:rsid w:val="00A526EC"/>
    <w:rsid w:val="00A53A37"/>
    <w:rsid w:val="00A5403C"/>
    <w:rsid w:val="00A54C60"/>
    <w:rsid w:val="00A55278"/>
    <w:rsid w:val="00A555C3"/>
    <w:rsid w:val="00A556D1"/>
    <w:rsid w:val="00A55C2A"/>
    <w:rsid w:val="00A565BB"/>
    <w:rsid w:val="00A571D8"/>
    <w:rsid w:val="00A57275"/>
    <w:rsid w:val="00A574EB"/>
    <w:rsid w:val="00A60128"/>
    <w:rsid w:val="00A608F9"/>
    <w:rsid w:val="00A612DE"/>
    <w:rsid w:val="00A6140F"/>
    <w:rsid w:val="00A6173E"/>
    <w:rsid w:val="00A61E7B"/>
    <w:rsid w:val="00A61F12"/>
    <w:rsid w:val="00A6237A"/>
    <w:rsid w:val="00A62548"/>
    <w:rsid w:val="00A62651"/>
    <w:rsid w:val="00A62A99"/>
    <w:rsid w:val="00A631E4"/>
    <w:rsid w:val="00A654DB"/>
    <w:rsid w:val="00A6611F"/>
    <w:rsid w:val="00A666A7"/>
    <w:rsid w:val="00A67A37"/>
    <w:rsid w:val="00A67E88"/>
    <w:rsid w:val="00A702E8"/>
    <w:rsid w:val="00A71104"/>
    <w:rsid w:val="00A711CA"/>
    <w:rsid w:val="00A71C1D"/>
    <w:rsid w:val="00A72222"/>
    <w:rsid w:val="00A72E4F"/>
    <w:rsid w:val="00A73338"/>
    <w:rsid w:val="00A73DD4"/>
    <w:rsid w:val="00A741F0"/>
    <w:rsid w:val="00A742DD"/>
    <w:rsid w:val="00A745AD"/>
    <w:rsid w:val="00A76C19"/>
    <w:rsid w:val="00A76C8D"/>
    <w:rsid w:val="00A76FAC"/>
    <w:rsid w:val="00A77B8F"/>
    <w:rsid w:val="00A81A25"/>
    <w:rsid w:val="00A81F77"/>
    <w:rsid w:val="00A8212B"/>
    <w:rsid w:val="00A839CC"/>
    <w:rsid w:val="00A839EC"/>
    <w:rsid w:val="00A84150"/>
    <w:rsid w:val="00A84C05"/>
    <w:rsid w:val="00A857D8"/>
    <w:rsid w:val="00A8628C"/>
    <w:rsid w:val="00A8766E"/>
    <w:rsid w:val="00A87A80"/>
    <w:rsid w:val="00A87D38"/>
    <w:rsid w:val="00A90302"/>
    <w:rsid w:val="00A907E5"/>
    <w:rsid w:val="00A91397"/>
    <w:rsid w:val="00A91F88"/>
    <w:rsid w:val="00A92346"/>
    <w:rsid w:val="00A924D4"/>
    <w:rsid w:val="00A9260E"/>
    <w:rsid w:val="00A94378"/>
    <w:rsid w:val="00A94CDF"/>
    <w:rsid w:val="00A94E1A"/>
    <w:rsid w:val="00A950E2"/>
    <w:rsid w:val="00A95C62"/>
    <w:rsid w:val="00A95D39"/>
    <w:rsid w:val="00A96574"/>
    <w:rsid w:val="00A965EE"/>
    <w:rsid w:val="00A96D08"/>
    <w:rsid w:val="00A9719B"/>
    <w:rsid w:val="00A97E48"/>
    <w:rsid w:val="00AA0484"/>
    <w:rsid w:val="00AA1BD2"/>
    <w:rsid w:val="00AA27AF"/>
    <w:rsid w:val="00AA30C4"/>
    <w:rsid w:val="00AA4284"/>
    <w:rsid w:val="00AA4859"/>
    <w:rsid w:val="00AA490E"/>
    <w:rsid w:val="00AA4F74"/>
    <w:rsid w:val="00AA5797"/>
    <w:rsid w:val="00AA59E5"/>
    <w:rsid w:val="00AA5CC5"/>
    <w:rsid w:val="00AA6FD2"/>
    <w:rsid w:val="00AA720C"/>
    <w:rsid w:val="00AA7824"/>
    <w:rsid w:val="00AB0CEC"/>
    <w:rsid w:val="00AB1238"/>
    <w:rsid w:val="00AB18C7"/>
    <w:rsid w:val="00AB2918"/>
    <w:rsid w:val="00AB2A42"/>
    <w:rsid w:val="00AB2B3A"/>
    <w:rsid w:val="00AB3691"/>
    <w:rsid w:val="00AB3B6F"/>
    <w:rsid w:val="00AB3C36"/>
    <w:rsid w:val="00AB47EC"/>
    <w:rsid w:val="00AB555D"/>
    <w:rsid w:val="00AB5AA2"/>
    <w:rsid w:val="00AB5B68"/>
    <w:rsid w:val="00AB5D3B"/>
    <w:rsid w:val="00AB5E81"/>
    <w:rsid w:val="00AB7CD7"/>
    <w:rsid w:val="00AC0A08"/>
    <w:rsid w:val="00AC0AD7"/>
    <w:rsid w:val="00AC0CF4"/>
    <w:rsid w:val="00AC1D67"/>
    <w:rsid w:val="00AC20B8"/>
    <w:rsid w:val="00AC23FB"/>
    <w:rsid w:val="00AC26C6"/>
    <w:rsid w:val="00AC4318"/>
    <w:rsid w:val="00AC4884"/>
    <w:rsid w:val="00AC57B5"/>
    <w:rsid w:val="00AC636F"/>
    <w:rsid w:val="00AC6E73"/>
    <w:rsid w:val="00AC70C6"/>
    <w:rsid w:val="00AC7331"/>
    <w:rsid w:val="00AC7B12"/>
    <w:rsid w:val="00AD1A12"/>
    <w:rsid w:val="00AD1CAD"/>
    <w:rsid w:val="00AD23E3"/>
    <w:rsid w:val="00AD5140"/>
    <w:rsid w:val="00AD5B11"/>
    <w:rsid w:val="00AD798D"/>
    <w:rsid w:val="00AD7CB8"/>
    <w:rsid w:val="00AE0044"/>
    <w:rsid w:val="00AE0886"/>
    <w:rsid w:val="00AE1456"/>
    <w:rsid w:val="00AE15ED"/>
    <w:rsid w:val="00AE1AE8"/>
    <w:rsid w:val="00AE242F"/>
    <w:rsid w:val="00AE274F"/>
    <w:rsid w:val="00AE3406"/>
    <w:rsid w:val="00AE34AC"/>
    <w:rsid w:val="00AE36CD"/>
    <w:rsid w:val="00AE3C65"/>
    <w:rsid w:val="00AE3D3A"/>
    <w:rsid w:val="00AE538F"/>
    <w:rsid w:val="00AE5E68"/>
    <w:rsid w:val="00AE60E8"/>
    <w:rsid w:val="00AE62A2"/>
    <w:rsid w:val="00AE7019"/>
    <w:rsid w:val="00AE71F4"/>
    <w:rsid w:val="00AE75B2"/>
    <w:rsid w:val="00AE7F7C"/>
    <w:rsid w:val="00AF056E"/>
    <w:rsid w:val="00AF1256"/>
    <w:rsid w:val="00AF13CC"/>
    <w:rsid w:val="00AF2568"/>
    <w:rsid w:val="00AF2637"/>
    <w:rsid w:val="00AF29B4"/>
    <w:rsid w:val="00AF2B40"/>
    <w:rsid w:val="00AF433B"/>
    <w:rsid w:val="00AF45E7"/>
    <w:rsid w:val="00AF4F26"/>
    <w:rsid w:val="00AF5010"/>
    <w:rsid w:val="00AF53FC"/>
    <w:rsid w:val="00AF5612"/>
    <w:rsid w:val="00AF72D7"/>
    <w:rsid w:val="00AF7CF4"/>
    <w:rsid w:val="00AF7DEE"/>
    <w:rsid w:val="00B0043C"/>
    <w:rsid w:val="00B0046F"/>
    <w:rsid w:val="00B00EDF"/>
    <w:rsid w:val="00B01322"/>
    <w:rsid w:val="00B01542"/>
    <w:rsid w:val="00B021DA"/>
    <w:rsid w:val="00B026E6"/>
    <w:rsid w:val="00B02822"/>
    <w:rsid w:val="00B03D02"/>
    <w:rsid w:val="00B044CD"/>
    <w:rsid w:val="00B04ADF"/>
    <w:rsid w:val="00B051EB"/>
    <w:rsid w:val="00B058F1"/>
    <w:rsid w:val="00B07608"/>
    <w:rsid w:val="00B1012E"/>
    <w:rsid w:val="00B107AE"/>
    <w:rsid w:val="00B10C80"/>
    <w:rsid w:val="00B127C6"/>
    <w:rsid w:val="00B12C55"/>
    <w:rsid w:val="00B13722"/>
    <w:rsid w:val="00B139EF"/>
    <w:rsid w:val="00B144E1"/>
    <w:rsid w:val="00B14503"/>
    <w:rsid w:val="00B14960"/>
    <w:rsid w:val="00B14B03"/>
    <w:rsid w:val="00B15795"/>
    <w:rsid w:val="00B1605B"/>
    <w:rsid w:val="00B16802"/>
    <w:rsid w:val="00B2156C"/>
    <w:rsid w:val="00B215A4"/>
    <w:rsid w:val="00B21640"/>
    <w:rsid w:val="00B21B15"/>
    <w:rsid w:val="00B22E74"/>
    <w:rsid w:val="00B243B6"/>
    <w:rsid w:val="00B245E5"/>
    <w:rsid w:val="00B2484D"/>
    <w:rsid w:val="00B249DE"/>
    <w:rsid w:val="00B252FF"/>
    <w:rsid w:val="00B2627F"/>
    <w:rsid w:val="00B263E1"/>
    <w:rsid w:val="00B26FA5"/>
    <w:rsid w:val="00B2750C"/>
    <w:rsid w:val="00B27692"/>
    <w:rsid w:val="00B27C94"/>
    <w:rsid w:val="00B305C5"/>
    <w:rsid w:val="00B30B68"/>
    <w:rsid w:val="00B32575"/>
    <w:rsid w:val="00B33180"/>
    <w:rsid w:val="00B336AF"/>
    <w:rsid w:val="00B33757"/>
    <w:rsid w:val="00B33BE1"/>
    <w:rsid w:val="00B33DC1"/>
    <w:rsid w:val="00B34519"/>
    <w:rsid w:val="00B34638"/>
    <w:rsid w:val="00B34E36"/>
    <w:rsid w:val="00B3619A"/>
    <w:rsid w:val="00B3623B"/>
    <w:rsid w:val="00B36D67"/>
    <w:rsid w:val="00B374AB"/>
    <w:rsid w:val="00B40011"/>
    <w:rsid w:val="00B40028"/>
    <w:rsid w:val="00B41273"/>
    <w:rsid w:val="00B4178C"/>
    <w:rsid w:val="00B41BB2"/>
    <w:rsid w:val="00B421DC"/>
    <w:rsid w:val="00B42B32"/>
    <w:rsid w:val="00B43200"/>
    <w:rsid w:val="00B43557"/>
    <w:rsid w:val="00B437C1"/>
    <w:rsid w:val="00B43CE2"/>
    <w:rsid w:val="00B44CCF"/>
    <w:rsid w:val="00B452EA"/>
    <w:rsid w:val="00B45DAA"/>
    <w:rsid w:val="00B46414"/>
    <w:rsid w:val="00B47028"/>
    <w:rsid w:val="00B50809"/>
    <w:rsid w:val="00B51908"/>
    <w:rsid w:val="00B51B2D"/>
    <w:rsid w:val="00B52182"/>
    <w:rsid w:val="00B52912"/>
    <w:rsid w:val="00B53E8F"/>
    <w:rsid w:val="00B53F59"/>
    <w:rsid w:val="00B5422F"/>
    <w:rsid w:val="00B5446D"/>
    <w:rsid w:val="00B54CF8"/>
    <w:rsid w:val="00B55E8D"/>
    <w:rsid w:val="00B569E2"/>
    <w:rsid w:val="00B56D89"/>
    <w:rsid w:val="00B56FDC"/>
    <w:rsid w:val="00B579FF"/>
    <w:rsid w:val="00B60B6D"/>
    <w:rsid w:val="00B60DCA"/>
    <w:rsid w:val="00B61049"/>
    <w:rsid w:val="00B61FF2"/>
    <w:rsid w:val="00B62D9E"/>
    <w:rsid w:val="00B63B47"/>
    <w:rsid w:val="00B63F70"/>
    <w:rsid w:val="00B647D5"/>
    <w:rsid w:val="00B6482E"/>
    <w:rsid w:val="00B6513C"/>
    <w:rsid w:val="00B65707"/>
    <w:rsid w:val="00B66BE0"/>
    <w:rsid w:val="00B66CBB"/>
    <w:rsid w:val="00B66DB7"/>
    <w:rsid w:val="00B66F20"/>
    <w:rsid w:val="00B6700B"/>
    <w:rsid w:val="00B67DC0"/>
    <w:rsid w:val="00B67F77"/>
    <w:rsid w:val="00B71A4D"/>
    <w:rsid w:val="00B72599"/>
    <w:rsid w:val="00B736B1"/>
    <w:rsid w:val="00B73D7D"/>
    <w:rsid w:val="00B74634"/>
    <w:rsid w:val="00B74917"/>
    <w:rsid w:val="00B74C06"/>
    <w:rsid w:val="00B74F73"/>
    <w:rsid w:val="00B7509D"/>
    <w:rsid w:val="00B75944"/>
    <w:rsid w:val="00B76007"/>
    <w:rsid w:val="00B7615C"/>
    <w:rsid w:val="00B76930"/>
    <w:rsid w:val="00B76F7D"/>
    <w:rsid w:val="00B76FA6"/>
    <w:rsid w:val="00B7755F"/>
    <w:rsid w:val="00B805FE"/>
    <w:rsid w:val="00B8092B"/>
    <w:rsid w:val="00B809CB"/>
    <w:rsid w:val="00B8126B"/>
    <w:rsid w:val="00B812D5"/>
    <w:rsid w:val="00B81916"/>
    <w:rsid w:val="00B81A16"/>
    <w:rsid w:val="00B81EFA"/>
    <w:rsid w:val="00B82033"/>
    <w:rsid w:val="00B82E09"/>
    <w:rsid w:val="00B83075"/>
    <w:rsid w:val="00B846DA"/>
    <w:rsid w:val="00B849C6"/>
    <w:rsid w:val="00B85FE1"/>
    <w:rsid w:val="00B8689F"/>
    <w:rsid w:val="00B87094"/>
    <w:rsid w:val="00B8770E"/>
    <w:rsid w:val="00B878B8"/>
    <w:rsid w:val="00B9125F"/>
    <w:rsid w:val="00B91E08"/>
    <w:rsid w:val="00B92917"/>
    <w:rsid w:val="00B92E4E"/>
    <w:rsid w:val="00B92F58"/>
    <w:rsid w:val="00B94607"/>
    <w:rsid w:val="00B94650"/>
    <w:rsid w:val="00B94D6C"/>
    <w:rsid w:val="00B95153"/>
    <w:rsid w:val="00B952B0"/>
    <w:rsid w:val="00B96545"/>
    <w:rsid w:val="00B969FA"/>
    <w:rsid w:val="00B9720E"/>
    <w:rsid w:val="00BA00A8"/>
    <w:rsid w:val="00BA0380"/>
    <w:rsid w:val="00BA0760"/>
    <w:rsid w:val="00BA0A3B"/>
    <w:rsid w:val="00BA12C3"/>
    <w:rsid w:val="00BA1A1E"/>
    <w:rsid w:val="00BA1AB3"/>
    <w:rsid w:val="00BA3D41"/>
    <w:rsid w:val="00BA4797"/>
    <w:rsid w:val="00BA49A6"/>
    <w:rsid w:val="00BA56CD"/>
    <w:rsid w:val="00BA5719"/>
    <w:rsid w:val="00BA5FE5"/>
    <w:rsid w:val="00BA64B0"/>
    <w:rsid w:val="00BA6A92"/>
    <w:rsid w:val="00BA6CA3"/>
    <w:rsid w:val="00BA6DB8"/>
    <w:rsid w:val="00BA6DFD"/>
    <w:rsid w:val="00BA72A4"/>
    <w:rsid w:val="00BA7E73"/>
    <w:rsid w:val="00BB003F"/>
    <w:rsid w:val="00BB09C0"/>
    <w:rsid w:val="00BB0AC3"/>
    <w:rsid w:val="00BB0C01"/>
    <w:rsid w:val="00BB0F1B"/>
    <w:rsid w:val="00BB125E"/>
    <w:rsid w:val="00BB1340"/>
    <w:rsid w:val="00BB162F"/>
    <w:rsid w:val="00BB21FE"/>
    <w:rsid w:val="00BB37F1"/>
    <w:rsid w:val="00BB42F7"/>
    <w:rsid w:val="00BB72F2"/>
    <w:rsid w:val="00BB733B"/>
    <w:rsid w:val="00BB7824"/>
    <w:rsid w:val="00BC0B2C"/>
    <w:rsid w:val="00BC0C7C"/>
    <w:rsid w:val="00BC12FC"/>
    <w:rsid w:val="00BC1BCB"/>
    <w:rsid w:val="00BC1D57"/>
    <w:rsid w:val="00BC278A"/>
    <w:rsid w:val="00BC2D4B"/>
    <w:rsid w:val="00BC2E90"/>
    <w:rsid w:val="00BC313E"/>
    <w:rsid w:val="00BC3418"/>
    <w:rsid w:val="00BC425D"/>
    <w:rsid w:val="00BC4F17"/>
    <w:rsid w:val="00BC57B0"/>
    <w:rsid w:val="00BC5895"/>
    <w:rsid w:val="00BC6361"/>
    <w:rsid w:val="00BC65A9"/>
    <w:rsid w:val="00BC6F61"/>
    <w:rsid w:val="00BC72DE"/>
    <w:rsid w:val="00BC7BB8"/>
    <w:rsid w:val="00BC7C24"/>
    <w:rsid w:val="00BD055F"/>
    <w:rsid w:val="00BD0B6F"/>
    <w:rsid w:val="00BD1A3A"/>
    <w:rsid w:val="00BD1EFC"/>
    <w:rsid w:val="00BD2730"/>
    <w:rsid w:val="00BD300D"/>
    <w:rsid w:val="00BD3331"/>
    <w:rsid w:val="00BD3822"/>
    <w:rsid w:val="00BD3D73"/>
    <w:rsid w:val="00BD4231"/>
    <w:rsid w:val="00BD4390"/>
    <w:rsid w:val="00BD48DA"/>
    <w:rsid w:val="00BD4DAB"/>
    <w:rsid w:val="00BD515D"/>
    <w:rsid w:val="00BD588F"/>
    <w:rsid w:val="00BD6B26"/>
    <w:rsid w:val="00BD6BC7"/>
    <w:rsid w:val="00BD7509"/>
    <w:rsid w:val="00BD7EEC"/>
    <w:rsid w:val="00BE0D43"/>
    <w:rsid w:val="00BE1CF4"/>
    <w:rsid w:val="00BE2363"/>
    <w:rsid w:val="00BE2661"/>
    <w:rsid w:val="00BE30CF"/>
    <w:rsid w:val="00BE3A60"/>
    <w:rsid w:val="00BE3CFE"/>
    <w:rsid w:val="00BE3D4B"/>
    <w:rsid w:val="00BE521A"/>
    <w:rsid w:val="00BE5605"/>
    <w:rsid w:val="00BE561F"/>
    <w:rsid w:val="00BE6516"/>
    <w:rsid w:val="00BE6C33"/>
    <w:rsid w:val="00BE788D"/>
    <w:rsid w:val="00BF023C"/>
    <w:rsid w:val="00BF0F06"/>
    <w:rsid w:val="00BF170A"/>
    <w:rsid w:val="00BF2A62"/>
    <w:rsid w:val="00BF2CF1"/>
    <w:rsid w:val="00BF3209"/>
    <w:rsid w:val="00BF340F"/>
    <w:rsid w:val="00BF34E3"/>
    <w:rsid w:val="00BF3A8D"/>
    <w:rsid w:val="00BF4646"/>
    <w:rsid w:val="00BF47D9"/>
    <w:rsid w:val="00BF4F9C"/>
    <w:rsid w:val="00BF52C5"/>
    <w:rsid w:val="00BF6087"/>
    <w:rsid w:val="00BF6741"/>
    <w:rsid w:val="00BF7653"/>
    <w:rsid w:val="00BF7CA9"/>
    <w:rsid w:val="00C00000"/>
    <w:rsid w:val="00C01625"/>
    <w:rsid w:val="00C01C82"/>
    <w:rsid w:val="00C01F61"/>
    <w:rsid w:val="00C02512"/>
    <w:rsid w:val="00C02F43"/>
    <w:rsid w:val="00C037DE"/>
    <w:rsid w:val="00C03899"/>
    <w:rsid w:val="00C03B10"/>
    <w:rsid w:val="00C044A4"/>
    <w:rsid w:val="00C0461A"/>
    <w:rsid w:val="00C04E4E"/>
    <w:rsid w:val="00C050DC"/>
    <w:rsid w:val="00C05174"/>
    <w:rsid w:val="00C05C69"/>
    <w:rsid w:val="00C079F3"/>
    <w:rsid w:val="00C07E39"/>
    <w:rsid w:val="00C10074"/>
    <w:rsid w:val="00C1023F"/>
    <w:rsid w:val="00C112C8"/>
    <w:rsid w:val="00C11761"/>
    <w:rsid w:val="00C12F0A"/>
    <w:rsid w:val="00C1360E"/>
    <w:rsid w:val="00C141FA"/>
    <w:rsid w:val="00C146E3"/>
    <w:rsid w:val="00C14D69"/>
    <w:rsid w:val="00C15372"/>
    <w:rsid w:val="00C15C7F"/>
    <w:rsid w:val="00C15DE0"/>
    <w:rsid w:val="00C170AA"/>
    <w:rsid w:val="00C170C7"/>
    <w:rsid w:val="00C17577"/>
    <w:rsid w:val="00C20639"/>
    <w:rsid w:val="00C20EEE"/>
    <w:rsid w:val="00C21721"/>
    <w:rsid w:val="00C222F0"/>
    <w:rsid w:val="00C22770"/>
    <w:rsid w:val="00C22B4D"/>
    <w:rsid w:val="00C22BB9"/>
    <w:rsid w:val="00C22DE5"/>
    <w:rsid w:val="00C23E1E"/>
    <w:rsid w:val="00C244A8"/>
    <w:rsid w:val="00C24D51"/>
    <w:rsid w:val="00C24E06"/>
    <w:rsid w:val="00C25232"/>
    <w:rsid w:val="00C25E48"/>
    <w:rsid w:val="00C26295"/>
    <w:rsid w:val="00C26815"/>
    <w:rsid w:val="00C2765C"/>
    <w:rsid w:val="00C307E8"/>
    <w:rsid w:val="00C313DB"/>
    <w:rsid w:val="00C314D9"/>
    <w:rsid w:val="00C3161D"/>
    <w:rsid w:val="00C317DD"/>
    <w:rsid w:val="00C31ED3"/>
    <w:rsid w:val="00C31F6C"/>
    <w:rsid w:val="00C320CD"/>
    <w:rsid w:val="00C331A7"/>
    <w:rsid w:val="00C33387"/>
    <w:rsid w:val="00C33537"/>
    <w:rsid w:val="00C35440"/>
    <w:rsid w:val="00C35527"/>
    <w:rsid w:val="00C3660C"/>
    <w:rsid w:val="00C36745"/>
    <w:rsid w:val="00C36973"/>
    <w:rsid w:val="00C36B50"/>
    <w:rsid w:val="00C37A21"/>
    <w:rsid w:val="00C37EF7"/>
    <w:rsid w:val="00C40C62"/>
    <w:rsid w:val="00C41C40"/>
    <w:rsid w:val="00C444F8"/>
    <w:rsid w:val="00C448D2"/>
    <w:rsid w:val="00C44905"/>
    <w:rsid w:val="00C44AAC"/>
    <w:rsid w:val="00C44AEE"/>
    <w:rsid w:val="00C44B65"/>
    <w:rsid w:val="00C44BD4"/>
    <w:rsid w:val="00C45481"/>
    <w:rsid w:val="00C456FC"/>
    <w:rsid w:val="00C45A9A"/>
    <w:rsid w:val="00C465E9"/>
    <w:rsid w:val="00C4664E"/>
    <w:rsid w:val="00C46E3A"/>
    <w:rsid w:val="00C477C2"/>
    <w:rsid w:val="00C5172A"/>
    <w:rsid w:val="00C51AFB"/>
    <w:rsid w:val="00C52645"/>
    <w:rsid w:val="00C52E8B"/>
    <w:rsid w:val="00C5307F"/>
    <w:rsid w:val="00C5334F"/>
    <w:rsid w:val="00C53428"/>
    <w:rsid w:val="00C53630"/>
    <w:rsid w:val="00C538AB"/>
    <w:rsid w:val="00C53ECD"/>
    <w:rsid w:val="00C54EAF"/>
    <w:rsid w:val="00C5598D"/>
    <w:rsid w:val="00C568B0"/>
    <w:rsid w:val="00C56D9B"/>
    <w:rsid w:val="00C56DBC"/>
    <w:rsid w:val="00C57062"/>
    <w:rsid w:val="00C577A9"/>
    <w:rsid w:val="00C600D1"/>
    <w:rsid w:val="00C60C70"/>
    <w:rsid w:val="00C60C7F"/>
    <w:rsid w:val="00C60E77"/>
    <w:rsid w:val="00C61621"/>
    <w:rsid w:val="00C623DF"/>
    <w:rsid w:val="00C62FAC"/>
    <w:rsid w:val="00C639F1"/>
    <w:rsid w:val="00C63D4B"/>
    <w:rsid w:val="00C64387"/>
    <w:rsid w:val="00C64790"/>
    <w:rsid w:val="00C64B21"/>
    <w:rsid w:val="00C650E6"/>
    <w:rsid w:val="00C657C7"/>
    <w:rsid w:val="00C661B0"/>
    <w:rsid w:val="00C6684D"/>
    <w:rsid w:val="00C66DAD"/>
    <w:rsid w:val="00C6718D"/>
    <w:rsid w:val="00C67C4A"/>
    <w:rsid w:val="00C67D81"/>
    <w:rsid w:val="00C67F4E"/>
    <w:rsid w:val="00C7004C"/>
    <w:rsid w:val="00C7060B"/>
    <w:rsid w:val="00C7082D"/>
    <w:rsid w:val="00C7201F"/>
    <w:rsid w:val="00C72545"/>
    <w:rsid w:val="00C72D02"/>
    <w:rsid w:val="00C7320B"/>
    <w:rsid w:val="00C73796"/>
    <w:rsid w:val="00C73A75"/>
    <w:rsid w:val="00C75181"/>
    <w:rsid w:val="00C752B6"/>
    <w:rsid w:val="00C7597A"/>
    <w:rsid w:val="00C75CFD"/>
    <w:rsid w:val="00C75D80"/>
    <w:rsid w:val="00C762DB"/>
    <w:rsid w:val="00C763CE"/>
    <w:rsid w:val="00C76985"/>
    <w:rsid w:val="00C76A45"/>
    <w:rsid w:val="00C77BE0"/>
    <w:rsid w:val="00C77DC8"/>
    <w:rsid w:val="00C80923"/>
    <w:rsid w:val="00C80C36"/>
    <w:rsid w:val="00C80EAC"/>
    <w:rsid w:val="00C8130D"/>
    <w:rsid w:val="00C8168D"/>
    <w:rsid w:val="00C81980"/>
    <w:rsid w:val="00C823D9"/>
    <w:rsid w:val="00C823E6"/>
    <w:rsid w:val="00C82E75"/>
    <w:rsid w:val="00C83AFC"/>
    <w:rsid w:val="00C8404D"/>
    <w:rsid w:val="00C841EC"/>
    <w:rsid w:val="00C84D62"/>
    <w:rsid w:val="00C84EEF"/>
    <w:rsid w:val="00C85311"/>
    <w:rsid w:val="00C86CC2"/>
    <w:rsid w:val="00C86E16"/>
    <w:rsid w:val="00C87468"/>
    <w:rsid w:val="00C877AE"/>
    <w:rsid w:val="00C87925"/>
    <w:rsid w:val="00C87B88"/>
    <w:rsid w:val="00C90350"/>
    <w:rsid w:val="00C90A4D"/>
    <w:rsid w:val="00C912E9"/>
    <w:rsid w:val="00C918C0"/>
    <w:rsid w:val="00C9278F"/>
    <w:rsid w:val="00C93AC9"/>
    <w:rsid w:val="00C94065"/>
    <w:rsid w:val="00C9492C"/>
    <w:rsid w:val="00C9510A"/>
    <w:rsid w:val="00C95393"/>
    <w:rsid w:val="00C957A8"/>
    <w:rsid w:val="00C9608E"/>
    <w:rsid w:val="00C96B7C"/>
    <w:rsid w:val="00C96EBF"/>
    <w:rsid w:val="00C97986"/>
    <w:rsid w:val="00C97BC0"/>
    <w:rsid w:val="00C97BEF"/>
    <w:rsid w:val="00C97D13"/>
    <w:rsid w:val="00CA0097"/>
    <w:rsid w:val="00CA02A5"/>
    <w:rsid w:val="00CA0472"/>
    <w:rsid w:val="00CA06AF"/>
    <w:rsid w:val="00CA0ADC"/>
    <w:rsid w:val="00CA0D40"/>
    <w:rsid w:val="00CA12DF"/>
    <w:rsid w:val="00CA1C40"/>
    <w:rsid w:val="00CA29F6"/>
    <w:rsid w:val="00CA2A65"/>
    <w:rsid w:val="00CA30F4"/>
    <w:rsid w:val="00CA3B9B"/>
    <w:rsid w:val="00CA4832"/>
    <w:rsid w:val="00CA4B14"/>
    <w:rsid w:val="00CA5EF4"/>
    <w:rsid w:val="00CA66DD"/>
    <w:rsid w:val="00CA7087"/>
    <w:rsid w:val="00CA7537"/>
    <w:rsid w:val="00CB08F7"/>
    <w:rsid w:val="00CB0A6B"/>
    <w:rsid w:val="00CB20FB"/>
    <w:rsid w:val="00CB31C7"/>
    <w:rsid w:val="00CB35ED"/>
    <w:rsid w:val="00CB4A6D"/>
    <w:rsid w:val="00CB53ED"/>
    <w:rsid w:val="00CB60EC"/>
    <w:rsid w:val="00CB67F9"/>
    <w:rsid w:val="00CB6EF3"/>
    <w:rsid w:val="00CB7A66"/>
    <w:rsid w:val="00CC1328"/>
    <w:rsid w:val="00CC14D6"/>
    <w:rsid w:val="00CC277D"/>
    <w:rsid w:val="00CC2D2A"/>
    <w:rsid w:val="00CC382C"/>
    <w:rsid w:val="00CC3FDA"/>
    <w:rsid w:val="00CC4448"/>
    <w:rsid w:val="00CC46BD"/>
    <w:rsid w:val="00CC5988"/>
    <w:rsid w:val="00CC5AEC"/>
    <w:rsid w:val="00CC5B8B"/>
    <w:rsid w:val="00CC6985"/>
    <w:rsid w:val="00CC6E20"/>
    <w:rsid w:val="00CC786B"/>
    <w:rsid w:val="00CD02DB"/>
    <w:rsid w:val="00CD0FFE"/>
    <w:rsid w:val="00CD146A"/>
    <w:rsid w:val="00CD1CF8"/>
    <w:rsid w:val="00CD26A6"/>
    <w:rsid w:val="00CD412C"/>
    <w:rsid w:val="00CD4AB1"/>
    <w:rsid w:val="00CD4FAD"/>
    <w:rsid w:val="00CD51AA"/>
    <w:rsid w:val="00CD522A"/>
    <w:rsid w:val="00CD5F99"/>
    <w:rsid w:val="00CD6B7D"/>
    <w:rsid w:val="00CD6D04"/>
    <w:rsid w:val="00CD716C"/>
    <w:rsid w:val="00CE026D"/>
    <w:rsid w:val="00CE0F3D"/>
    <w:rsid w:val="00CE19ED"/>
    <w:rsid w:val="00CE1B89"/>
    <w:rsid w:val="00CE26E7"/>
    <w:rsid w:val="00CE2841"/>
    <w:rsid w:val="00CE2CE2"/>
    <w:rsid w:val="00CE3156"/>
    <w:rsid w:val="00CE4104"/>
    <w:rsid w:val="00CE4ECD"/>
    <w:rsid w:val="00CE5280"/>
    <w:rsid w:val="00CE560E"/>
    <w:rsid w:val="00CE64D5"/>
    <w:rsid w:val="00CE699F"/>
    <w:rsid w:val="00CE775A"/>
    <w:rsid w:val="00CF0160"/>
    <w:rsid w:val="00CF02C1"/>
    <w:rsid w:val="00CF065A"/>
    <w:rsid w:val="00CF0B9A"/>
    <w:rsid w:val="00CF0BAA"/>
    <w:rsid w:val="00CF1856"/>
    <w:rsid w:val="00CF227E"/>
    <w:rsid w:val="00CF24AE"/>
    <w:rsid w:val="00CF2AA0"/>
    <w:rsid w:val="00CF2B86"/>
    <w:rsid w:val="00CF34DF"/>
    <w:rsid w:val="00CF36EA"/>
    <w:rsid w:val="00CF3706"/>
    <w:rsid w:val="00CF5962"/>
    <w:rsid w:val="00CF5FBE"/>
    <w:rsid w:val="00CF77F7"/>
    <w:rsid w:val="00CF7C58"/>
    <w:rsid w:val="00D00156"/>
    <w:rsid w:val="00D001A8"/>
    <w:rsid w:val="00D004C5"/>
    <w:rsid w:val="00D00C72"/>
    <w:rsid w:val="00D00D5D"/>
    <w:rsid w:val="00D01454"/>
    <w:rsid w:val="00D0245C"/>
    <w:rsid w:val="00D02943"/>
    <w:rsid w:val="00D02BE7"/>
    <w:rsid w:val="00D03107"/>
    <w:rsid w:val="00D0325B"/>
    <w:rsid w:val="00D0335B"/>
    <w:rsid w:val="00D04681"/>
    <w:rsid w:val="00D049D8"/>
    <w:rsid w:val="00D04B86"/>
    <w:rsid w:val="00D05529"/>
    <w:rsid w:val="00D05790"/>
    <w:rsid w:val="00D05A10"/>
    <w:rsid w:val="00D06F02"/>
    <w:rsid w:val="00D0751F"/>
    <w:rsid w:val="00D07571"/>
    <w:rsid w:val="00D076CB"/>
    <w:rsid w:val="00D07D13"/>
    <w:rsid w:val="00D07D8B"/>
    <w:rsid w:val="00D1093F"/>
    <w:rsid w:val="00D10B4F"/>
    <w:rsid w:val="00D1112A"/>
    <w:rsid w:val="00D1162D"/>
    <w:rsid w:val="00D11DA4"/>
    <w:rsid w:val="00D122B7"/>
    <w:rsid w:val="00D129F0"/>
    <w:rsid w:val="00D12ACC"/>
    <w:rsid w:val="00D144D4"/>
    <w:rsid w:val="00D147B9"/>
    <w:rsid w:val="00D149DF"/>
    <w:rsid w:val="00D14B0C"/>
    <w:rsid w:val="00D14CD7"/>
    <w:rsid w:val="00D14F59"/>
    <w:rsid w:val="00D15329"/>
    <w:rsid w:val="00D15B1E"/>
    <w:rsid w:val="00D15EE8"/>
    <w:rsid w:val="00D1677D"/>
    <w:rsid w:val="00D16D79"/>
    <w:rsid w:val="00D16EC7"/>
    <w:rsid w:val="00D171EE"/>
    <w:rsid w:val="00D1724D"/>
    <w:rsid w:val="00D17A61"/>
    <w:rsid w:val="00D20952"/>
    <w:rsid w:val="00D20B19"/>
    <w:rsid w:val="00D20DB9"/>
    <w:rsid w:val="00D2122E"/>
    <w:rsid w:val="00D21382"/>
    <w:rsid w:val="00D2232B"/>
    <w:rsid w:val="00D225A9"/>
    <w:rsid w:val="00D23203"/>
    <w:rsid w:val="00D23B8B"/>
    <w:rsid w:val="00D24036"/>
    <w:rsid w:val="00D24A5E"/>
    <w:rsid w:val="00D2533C"/>
    <w:rsid w:val="00D25931"/>
    <w:rsid w:val="00D25A82"/>
    <w:rsid w:val="00D2606E"/>
    <w:rsid w:val="00D2685D"/>
    <w:rsid w:val="00D268A0"/>
    <w:rsid w:val="00D26CB0"/>
    <w:rsid w:val="00D26D18"/>
    <w:rsid w:val="00D27760"/>
    <w:rsid w:val="00D3035F"/>
    <w:rsid w:val="00D305B4"/>
    <w:rsid w:val="00D30C38"/>
    <w:rsid w:val="00D319C3"/>
    <w:rsid w:val="00D33E78"/>
    <w:rsid w:val="00D3414D"/>
    <w:rsid w:val="00D34239"/>
    <w:rsid w:val="00D342A7"/>
    <w:rsid w:val="00D34F31"/>
    <w:rsid w:val="00D35195"/>
    <w:rsid w:val="00D35C53"/>
    <w:rsid w:val="00D36BE8"/>
    <w:rsid w:val="00D3721F"/>
    <w:rsid w:val="00D40397"/>
    <w:rsid w:val="00D40462"/>
    <w:rsid w:val="00D40678"/>
    <w:rsid w:val="00D40AAF"/>
    <w:rsid w:val="00D40AC9"/>
    <w:rsid w:val="00D40BAC"/>
    <w:rsid w:val="00D40D7A"/>
    <w:rsid w:val="00D4256C"/>
    <w:rsid w:val="00D425B5"/>
    <w:rsid w:val="00D427B5"/>
    <w:rsid w:val="00D4295C"/>
    <w:rsid w:val="00D438E8"/>
    <w:rsid w:val="00D43D1F"/>
    <w:rsid w:val="00D43E94"/>
    <w:rsid w:val="00D43EB4"/>
    <w:rsid w:val="00D444D3"/>
    <w:rsid w:val="00D4590F"/>
    <w:rsid w:val="00D460DD"/>
    <w:rsid w:val="00D46698"/>
    <w:rsid w:val="00D466D9"/>
    <w:rsid w:val="00D471DE"/>
    <w:rsid w:val="00D473E9"/>
    <w:rsid w:val="00D47A68"/>
    <w:rsid w:val="00D47B75"/>
    <w:rsid w:val="00D502EB"/>
    <w:rsid w:val="00D50D7C"/>
    <w:rsid w:val="00D515CB"/>
    <w:rsid w:val="00D524E8"/>
    <w:rsid w:val="00D527F7"/>
    <w:rsid w:val="00D5282E"/>
    <w:rsid w:val="00D52CA6"/>
    <w:rsid w:val="00D53630"/>
    <w:rsid w:val="00D53781"/>
    <w:rsid w:val="00D540F4"/>
    <w:rsid w:val="00D54CA2"/>
    <w:rsid w:val="00D54CE7"/>
    <w:rsid w:val="00D57C4B"/>
    <w:rsid w:val="00D6021E"/>
    <w:rsid w:val="00D60407"/>
    <w:rsid w:val="00D62633"/>
    <w:rsid w:val="00D62948"/>
    <w:rsid w:val="00D633D7"/>
    <w:rsid w:val="00D6361F"/>
    <w:rsid w:val="00D63931"/>
    <w:rsid w:val="00D64408"/>
    <w:rsid w:val="00D646B3"/>
    <w:rsid w:val="00D64976"/>
    <w:rsid w:val="00D65478"/>
    <w:rsid w:val="00D65A4C"/>
    <w:rsid w:val="00D65FB6"/>
    <w:rsid w:val="00D664E8"/>
    <w:rsid w:val="00D66771"/>
    <w:rsid w:val="00D66D86"/>
    <w:rsid w:val="00D66E39"/>
    <w:rsid w:val="00D67442"/>
    <w:rsid w:val="00D67AA3"/>
    <w:rsid w:val="00D67F18"/>
    <w:rsid w:val="00D7027A"/>
    <w:rsid w:val="00D70F22"/>
    <w:rsid w:val="00D715FC"/>
    <w:rsid w:val="00D71A5C"/>
    <w:rsid w:val="00D722B7"/>
    <w:rsid w:val="00D723EE"/>
    <w:rsid w:val="00D72EDB"/>
    <w:rsid w:val="00D72FCE"/>
    <w:rsid w:val="00D74ED0"/>
    <w:rsid w:val="00D76040"/>
    <w:rsid w:val="00D763D3"/>
    <w:rsid w:val="00D76C21"/>
    <w:rsid w:val="00D77454"/>
    <w:rsid w:val="00D77CD8"/>
    <w:rsid w:val="00D77CD9"/>
    <w:rsid w:val="00D80912"/>
    <w:rsid w:val="00D8159C"/>
    <w:rsid w:val="00D8195E"/>
    <w:rsid w:val="00D820AE"/>
    <w:rsid w:val="00D823EA"/>
    <w:rsid w:val="00D82FFC"/>
    <w:rsid w:val="00D83947"/>
    <w:rsid w:val="00D83B65"/>
    <w:rsid w:val="00D83DFE"/>
    <w:rsid w:val="00D83E06"/>
    <w:rsid w:val="00D83FCF"/>
    <w:rsid w:val="00D85EC8"/>
    <w:rsid w:val="00D860D1"/>
    <w:rsid w:val="00D8743C"/>
    <w:rsid w:val="00D876B2"/>
    <w:rsid w:val="00D9088C"/>
    <w:rsid w:val="00D909E1"/>
    <w:rsid w:val="00D90CE0"/>
    <w:rsid w:val="00D9145D"/>
    <w:rsid w:val="00D91491"/>
    <w:rsid w:val="00D91A07"/>
    <w:rsid w:val="00D91B86"/>
    <w:rsid w:val="00D92312"/>
    <w:rsid w:val="00D93D8D"/>
    <w:rsid w:val="00D964F3"/>
    <w:rsid w:val="00D9702D"/>
    <w:rsid w:val="00D973E9"/>
    <w:rsid w:val="00D973EC"/>
    <w:rsid w:val="00D978F5"/>
    <w:rsid w:val="00D97BEC"/>
    <w:rsid w:val="00D97C35"/>
    <w:rsid w:val="00DA0AAC"/>
    <w:rsid w:val="00DA11B8"/>
    <w:rsid w:val="00DA19B4"/>
    <w:rsid w:val="00DA27F3"/>
    <w:rsid w:val="00DA3551"/>
    <w:rsid w:val="00DA3739"/>
    <w:rsid w:val="00DA37EE"/>
    <w:rsid w:val="00DA38A9"/>
    <w:rsid w:val="00DA3F86"/>
    <w:rsid w:val="00DA483D"/>
    <w:rsid w:val="00DA5432"/>
    <w:rsid w:val="00DA595F"/>
    <w:rsid w:val="00DA5BA2"/>
    <w:rsid w:val="00DA60D1"/>
    <w:rsid w:val="00DA67AA"/>
    <w:rsid w:val="00DA67C1"/>
    <w:rsid w:val="00DA6E73"/>
    <w:rsid w:val="00DA6F65"/>
    <w:rsid w:val="00DB03EB"/>
    <w:rsid w:val="00DB1A3D"/>
    <w:rsid w:val="00DB258E"/>
    <w:rsid w:val="00DB2659"/>
    <w:rsid w:val="00DB2E80"/>
    <w:rsid w:val="00DB3238"/>
    <w:rsid w:val="00DB3BB9"/>
    <w:rsid w:val="00DB44FA"/>
    <w:rsid w:val="00DB4643"/>
    <w:rsid w:val="00DB4821"/>
    <w:rsid w:val="00DB5BCC"/>
    <w:rsid w:val="00DB6A3D"/>
    <w:rsid w:val="00DB6DED"/>
    <w:rsid w:val="00DB7417"/>
    <w:rsid w:val="00DB74EA"/>
    <w:rsid w:val="00DB7526"/>
    <w:rsid w:val="00DB7915"/>
    <w:rsid w:val="00DB7C11"/>
    <w:rsid w:val="00DC0103"/>
    <w:rsid w:val="00DC0989"/>
    <w:rsid w:val="00DC10EE"/>
    <w:rsid w:val="00DC33A1"/>
    <w:rsid w:val="00DC35DB"/>
    <w:rsid w:val="00DC39C0"/>
    <w:rsid w:val="00DC3B38"/>
    <w:rsid w:val="00DC3C7E"/>
    <w:rsid w:val="00DC3F9D"/>
    <w:rsid w:val="00DC4117"/>
    <w:rsid w:val="00DC56E9"/>
    <w:rsid w:val="00DC5727"/>
    <w:rsid w:val="00DC57FE"/>
    <w:rsid w:val="00DC5C19"/>
    <w:rsid w:val="00DC6091"/>
    <w:rsid w:val="00DC720A"/>
    <w:rsid w:val="00DD0634"/>
    <w:rsid w:val="00DD0979"/>
    <w:rsid w:val="00DD1260"/>
    <w:rsid w:val="00DD128C"/>
    <w:rsid w:val="00DD1D0A"/>
    <w:rsid w:val="00DD1D8B"/>
    <w:rsid w:val="00DD2249"/>
    <w:rsid w:val="00DD2938"/>
    <w:rsid w:val="00DD42BB"/>
    <w:rsid w:val="00DD48AE"/>
    <w:rsid w:val="00DD4D06"/>
    <w:rsid w:val="00DD5913"/>
    <w:rsid w:val="00DD6070"/>
    <w:rsid w:val="00DD637B"/>
    <w:rsid w:val="00DD6D0F"/>
    <w:rsid w:val="00DD7B67"/>
    <w:rsid w:val="00DE039F"/>
    <w:rsid w:val="00DE03AE"/>
    <w:rsid w:val="00DE07E1"/>
    <w:rsid w:val="00DE0A5A"/>
    <w:rsid w:val="00DE15A4"/>
    <w:rsid w:val="00DE1B3B"/>
    <w:rsid w:val="00DE1C18"/>
    <w:rsid w:val="00DE223B"/>
    <w:rsid w:val="00DE2716"/>
    <w:rsid w:val="00DE32E7"/>
    <w:rsid w:val="00DE355F"/>
    <w:rsid w:val="00DE4427"/>
    <w:rsid w:val="00DE46DC"/>
    <w:rsid w:val="00DE47F4"/>
    <w:rsid w:val="00DE4C5A"/>
    <w:rsid w:val="00DE5BE8"/>
    <w:rsid w:val="00DE5CD9"/>
    <w:rsid w:val="00DE6BD8"/>
    <w:rsid w:val="00DF027F"/>
    <w:rsid w:val="00DF02A3"/>
    <w:rsid w:val="00DF0E67"/>
    <w:rsid w:val="00DF0F98"/>
    <w:rsid w:val="00DF1504"/>
    <w:rsid w:val="00DF1D2D"/>
    <w:rsid w:val="00DF2BC9"/>
    <w:rsid w:val="00DF3819"/>
    <w:rsid w:val="00DF4251"/>
    <w:rsid w:val="00DF48C3"/>
    <w:rsid w:val="00DF4C4D"/>
    <w:rsid w:val="00DF57A3"/>
    <w:rsid w:val="00DF5F71"/>
    <w:rsid w:val="00DF60C3"/>
    <w:rsid w:val="00DF65E4"/>
    <w:rsid w:val="00DF69B4"/>
    <w:rsid w:val="00DF761E"/>
    <w:rsid w:val="00E009F8"/>
    <w:rsid w:val="00E00D52"/>
    <w:rsid w:val="00E01735"/>
    <w:rsid w:val="00E01A31"/>
    <w:rsid w:val="00E02239"/>
    <w:rsid w:val="00E02CC9"/>
    <w:rsid w:val="00E03DA8"/>
    <w:rsid w:val="00E045AF"/>
    <w:rsid w:val="00E04D6F"/>
    <w:rsid w:val="00E05B6D"/>
    <w:rsid w:val="00E06B68"/>
    <w:rsid w:val="00E06D85"/>
    <w:rsid w:val="00E07742"/>
    <w:rsid w:val="00E10DBC"/>
    <w:rsid w:val="00E110EF"/>
    <w:rsid w:val="00E11B79"/>
    <w:rsid w:val="00E138CD"/>
    <w:rsid w:val="00E14369"/>
    <w:rsid w:val="00E14784"/>
    <w:rsid w:val="00E15ABA"/>
    <w:rsid w:val="00E16038"/>
    <w:rsid w:val="00E162C2"/>
    <w:rsid w:val="00E17205"/>
    <w:rsid w:val="00E1741E"/>
    <w:rsid w:val="00E1776D"/>
    <w:rsid w:val="00E17813"/>
    <w:rsid w:val="00E20C1E"/>
    <w:rsid w:val="00E20F6F"/>
    <w:rsid w:val="00E231DB"/>
    <w:rsid w:val="00E24105"/>
    <w:rsid w:val="00E246B7"/>
    <w:rsid w:val="00E248C1"/>
    <w:rsid w:val="00E248FC"/>
    <w:rsid w:val="00E24DDE"/>
    <w:rsid w:val="00E25C6B"/>
    <w:rsid w:val="00E27797"/>
    <w:rsid w:val="00E27D2E"/>
    <w:rsid w:val="00E30645"/>
    <w:rsid w:val="00E30884"/>
    <w:rsid w:val="00E30A38"/>
    <w:rsid w:val="00E30A7B"/>
    <w:rsid w:val="00E316D5"/>
    <w:rsid w:val="00E31CA9"/>
    <w:rsid w:val="00E3222C"/>
    <w:rsid w:val="00E32D1F"/>
    <w:rsid w:val="00E3458F"/>
    <w:rsid w:val="00E3518F"/>
    <w:rsid w:val="00E353A6"/>
    <w:rsid w:val="00E354B4"/>
    <w:rsid w:val="00E35EC4"/>
    <w:rsid w:val="00E365DA"/>
    <w:rsid w:val="00E36886"/>
    <w:rsid w:val="00E36D9D"/>
    <w:rsid w:val="00E374B2"/>
    <w:rsid w:val="00E37942"/>
    <w:rsid w:val="00E416AD"/>
    <w:rsid w:val="00E4277E"/>
    <w:rsid w:val="00E42A99"/>
    <w:rsid w:val="00E43921"/>
    <w:rsid w:val="00E45C09"/>
    <w:rsid w:val="00E45C27"/>
    <w:rsid w:val="00E45DFA"/>
    <w:rsid w:val="00E463BF"/>
    <w:rsid w:val="00E46C96"/>
    <w:rsid w:val="00E46E09"/>
    <w:rsid w:val="00E47053"/>
    <w:rsid w:val="00E474A1"/>
    <w:rsid w:val="00E47910"/>
    <w:rsid w:val="00E479A8"/>
    <w:rsid w:val="00E50EE7"/>
    <w:rsid w:val="00E51485"/>
    <w:rsid w:val="00E5177C"/>
    <w:rsid w:val="00E52E26"/>
    <w:rsid w:val="00E535A1"/>
    <w:rsid w:val="00E536A6"/>
    <w:rsid w:val="00E53F23"/>
    <w:rsid w:val="00E54B75"/>
    <w:rsid w:val="00E56302"/>
    <w:rsid w:val="00E56461"/>
    <w:rsid w:val="00E568E2"/>
    <w:rsid w:val="00E5796F"/>
    <w:rsid w:val="00E57F45"/>
    <w:rsid w:val="00E6057E"/>
    <w:rsid w:val="00E613FC"/>
    <w:rsid w:val="00E61BE8"/>
    <w:rsid w:val="00E62007"/>
    <w:rsid w:val="00E63732"/>
    <w:rsid w:val="00E63E39"/>
    <w:rsid w:val="00E63F92"/>
    <w:rsid w:val="00E64FD7"/>
    <w:rsid w:val="00E65601"/>
    <w:rsid w:val="00E663E2"/>
    <w:rsid w:val="00E66B3F"/>
    <w:rsid w:val="00E670C3"/>
    <w:rsid w:val="00E6734E"/>
    <w:rsid w:val="00E67986"/>
    <w:rsid w:val="00E714A7"/>
    <w:rsid w:val="00E720EA"/>
    <w:rsid w:val="00E721B9"/>
    <w:rsid w:val="00E72F84"/>
    <w:rsid w:val="00E7403B"/>
    <w:rsid w:val="00E74702"/>
    <w:rsid w:val="00E747FE"/>
    <w:rsid w:val="00E74EB7"/>
    <w:rsid w:val="00E76587"/>
    <w:rsid w:val="00E813F2"/>
    <w:rsid w:val="00E81593"/>
    <w:rsid w:val="00E81B85"/>
    <w:rsid w:val="00E83589"/>
    <w:rsid w:val="00E83B73"/>
    <w:rsid w:val="00E849A8"/>
    <w:rsid w:val="00E8503E"/>
    <w:rsid w:val="00E85E2F"/>
    <w:rsid w:val="00E85F74"/>
    <w:rsid w:val="00E86137"/>
    <w:rsid w:val="00E862A7"/>
    <w:rsid w:val="00E86799"/>
    <w:rsid w:val="00E86FC6"/>
    <w:rsid w:val="00E87502"/>
    <w:rsid w:val="00E8775D"/>
    <w:rsid w:val="00E90962"/>
    <w:rsid w:val="00E90B7C"/>
    <w:rsid w:val="00E916E3"/>
    <w:rsid w:val="00E92848"/>
    <w:rsid w:val="00E92D35"/>
    <w:rsid w:val="00E930D2"/>
    <w:rsid w:val="00E933F9"/>
    <w:rsid w:val="00E93D87"/>
    <w:rsid w:val="00E944C6"/>
    <w:rsid w:val="00E94C81"/>
    <w:rsid w:val="00E96595"/>
    <w:rsid w:val="00E96BFD"/>
    <w:rsid w:val="00E96F20"/>
    <w:rsid w:val="00E9713F"/>
    <w:rsid w:val="00E9726D"/>
    <w:rsid w:val="00E97754"/>
    <w:rsid w:val="00E97C80"/>
    <w:rsid w:val="00EA04AD"/>
    <w:rsid w:val="00EA05CB"/>
    <w:rsid w:val="00EA08FA"/>
    <w:rsid w:val="00EA1685"/>
    <w:rsid w:val="00EA17AD"/>
    <w:rsid w:val="00EA1B9B"/>
    <w:rsid w:val="00EA1CD4"/>
    <w:rsid w:val="00EA1E0B"/>
    <w:rsid w:val="00EA28FB"/>
    <w:rsid w:val="00EA2A37"/>
    <w:rsid w:val="00EA2B74"/>
    <w:rsid w:val="00EA2CFF"/>
    <w:rsid w:val="00EA3590"/>
    <w:rsid w:val="00EA39FC"/>
    <w:rsid w:val="00EA3FCE"/>
    <w:rsid w:val="00EA4E42"/>
    <w:rsid w:val="00EA52C9"/>
    <w:rsid w:val="00EA61A0"/>
    <w:rsid w:val="00EA751D"/>
    <w:rsid w:val="00EA757F"/>
    <w:rsid w:val="00EA79E0"/>
    <w:rsid w:val="00EB0701"/>
    <w:rsid w:val="00EB0D8B"/>
    <w:rsid w:val="00EB0E5B"/>
    <w:rsid w:val="00EB0F39"/>
    <w:rsid w:val="00EB12AE"/>
    <w:rsid w:val="00EB13A9"/>
    <w:rsid w:val="00EB15AA"/>
    <w:rsid w:val="00EB16E2"/>
    <w:rsid w:val="00EB1F5A"/>
    <w:rsid w:val="00EB30D7"/>
    <w:rsid w:val="00EB3584"/>
    <w:rsid w:val="00EB37FC"/>
    <w:rsid w:val="00EB388D"/>
    <w:rsid w:val="00EB4009"/>
    <w:rsid w:val="00EB650B"/>
    <w:rsid w:val="00EB69DD"/>
    <w:rsid w:val="00EB71F3"/>
    <w:rsid w:val="00EB7471"/>
    <w:rsid w:val="00EC0EFB"/>
    <w:rsid w:val="00EC1670"/>
    <w:rsid w:val="00EC17B3"/>
    <w:rsid w:val="00EC1A9B"/>
    <w:rsid w:val="00EC243F"/>
    <w:rsid w:val="00EC2A17"/>
    <w:rsid w:val="00EC2C0B"/>
    <w:rsid w:val="00EC3088"/>
    <w:rsid w:val="00EC373A"/>
    <w:rsid w:val="00EC586A"/>
    <w:rsid w:val="00EC5F15"/>
    <w:rsid w:val="00EC607C"/>
    <w:rsid w:val="00EC669B"/>
    <w:rsid w:val="00EC7450"/>
    <w:rsid w:val="00EC7B12"/>
    <w:rsid w:val="00ED1588"/>
    <w:rsid w:val="00ED2135"/>
    <w:rsid w:val="00ED27FE"/>
    <w:rsid w:val="00ED2BBE"/>
    <w:rsid w:val="00ED3578"/>
    <w:rsid w:val="00ED3F0C"/>
    <w:rsid w:val="00ED414C"/>
    <w:rsid w:val="00ED4289"/>
    <w:rsid w:val="00ED47C8"/>
    <w:rsid w:val="00ED54DA"/>
    <w:rsid w:val="00ED560F"/>
    <w:rsid w:val="00ED5A1D"/>
    <w:rsid w:val="00ED650A"/>
    <w:rsid w:val="00ED6729"/>
    <w:rsid w:val="00ED74A1"/>
    <w:rsid w:val="00ED7BCD"/>
    <w:rsid w:val="00EE0940"/>
    <w:rsid w:val="00EE0AD8"/>
    <w:rsid w:val="00EE1C39"/>
    <w:rsid w:val="00EE20E7"/>
    <w:rsid w:val="00EE231E"/>
    <w:rsid w:val="00EE2805"/>
    <w:rsid w:val="00EE4D42"/>
    <w:rsid w:val="00EE54AB"/>
    <w:rsid w:val="00EE5D87"/>
    <w:rsid w:val="00EE5DE3"/>
    <w:rsid w:val="00EE5EE7"/>
    <w:rsid w:val="00EE672F"/>
    <w:rsid w:val="00EE6835"/>
    <w:rsid w:val="00EE6D0B"/>
    <w:rsid w:val="00EE6EA0"/>
    <w:rsid w:val="00EF0A72"/>
    <w:rsid w:val="00EF10E6"/>
    <w:rsid w:val="00EF1180"/>
    <w:rsid w:val="00EF1CEB"/>
    <w:rsid w:val="00EF1FE6"/>
    <w:rsid w:val="00EF27F4"/>
    <w:rsid w:val="00EF2D0C"/>
    <w:rsid w:val="00EF3262"/>
    <w:rsid w:val="00EF34D6"/>
    <w:rsid w:val="00EF5950"/>
    <w:rsid w:val="00EF635E"/>
    <w:rsid w:val="00EF699B"/>
    <w:rsid w:val="00EF6CDB"/>
    <w:rsid w:val="00EF78EA"/>
    <w:rsid w:val="00EF798F"/>
    <w:rsid w:val="00EF7F58"/>
    <w:rsid w:val="00F00021"/>
    <w:rsid w:val="00F00C74"/>
    <w:rsid w:val="00F01E47"/>
    <w:rsid w:val="00F024C6"/>
    <w:rsid w:val="00F036A6"/>
    <w:rsid w:val="00F037D2"/>
    <w:rsid w:val="00F03ECC"/>
    <w:rsid w:val="00F0482D"/>
    <w:rsid w:val="00F04994"/>
    <w:rsid w:val="00F04EBD"/>
    <w:rsid w:val="00F05441"/>
    <w:rsid w:val="00F05813"/>
    <w:rsid w:val="00F05E29"/>
    <w:rsid w:val="00F0657E"/>
    <w:rsid w:val="00F06D17"/>
    <w:rsid w:val="00F07482"/>
    <w:rsid w:val="00F07A8A"/>
    <w:rsid w:val="00F106F0"/>
    <w:rsid w:val="00F108D3"/>
    <w:rsid w:val="00F11EA8"/>
    <w:rsid w:val="00F11FD4"/>
    <w:rsid w:val="00F123FC"/>
    <w:rsid w:val="00F141A9"/>
    <w:rsid w:val="00F1564D"/>
    <w:rsid w:val="00F1582F"/>
    <w:rsid w:val="00F1597D"/>
    <w:rsid w:val="00F15E4C"/>
    <w:rsid w:val="00F1675A"/>
    <w:rsid w:val="00F16769"/>
    <w:rsid w:val="00F1676D"/>
    <w:rsid w:val="00F16D12"/>
    <w:rsid w:val="00F17589"/>
    <w:rsid w:val="00F2195D"/>
    <w:rsid w:val="00F22088"/>
    <w:rsid w:val="00F231AC"/>
    <w:rsid w:val="00F233DD"/>
    <w:rsid w:val="00F23714"/>
    <w:rsid w:val="00F23956"/>
    <w:rsid w:val="00F23BE0"/>
    <w:rsid w:val="00F23D6D"/>
    <w:rsid w:val="00F263BC"/>
    <w:rsid w:val="00F26FE7"/>
    <w:rsid w:val="00F27C18"/>
    <w:rsid w:val="00F30487"/>
    <w:rsid w:val="00F30690"/>
    <w:rsid w:val="00F312FC"/>
    <w:rsid w:val="00F327DA"/>
    <w:rsid w:val="00F3336D"/>
    <w:rsid w:val="00F33581"/>
    <w:rsid w:val="00F33B50"/>
    <w:rsid w:val="00F34147"/>
    <w:rsid w:val="00F341AB"/>
    <w:rsid w:val="00F34DC0"/>
    <w:rsid w:val="00F37D61"/>
    <w:rsid w:val="00F37F98"/>
    <w:rsid w:val="00F40C68"/>
    <w:rsid w:val="00F40CC0"/>
    <w:rsid w:val="00F415C4"/>
    <w:rsid w:val="00F4193B"/>
    <w:rsid w:val="00F41CE4"/>
    <w:rsid w:val="00F42589"/>
    <w:rsid w:val="00F43B6C"/>
    <w:rsid w:val="00F43BE5"/>
    <w:rsid w:val="00F43D7F"/>
    <w:rsid w:val="00F43F6C"/>
    <w:rsid w:val="00F44616"/>
    <w:rsid w:val="00F44CA0"/>
    <w:rsid w:val="00F45270"/>
    <w:rsid w:val="00F459F8"/>
    <w:rsid w:val="00F45A4B"/>
    <w:rsid w:val="00F4694A"/>
    <w:rsid w:val="00F47174"/>
    <w:rsid w:val="00F47747"/>
    <w:rsid w:val="00F47946"/>
    <w:rsid w:val="00F502A7"/>
    <w:rsid w:val="00F50528"/>
    <w:rsid w:val="00F50FA1"/>
    <w:rsid w:val="00F52140"/>
    <w:rsid w:val="00F52650"/>
    <w:rsid w:val="00F52B9F"/>
    <w:rsid w:val="00F539CC"/>
    <w:rsid w:val="00F53FBC"/>
    <w:rsid w:val="00F55FE0"/>
    <w:rsid w:val="00F56A19"/>
    <w:rsid w:val="00F56EC3"/>
    <w:rsid w:val="00F61D9E"/>
    <w:rsid w:val="00F63675"/>
    <w:rsid w:val="00F63BC4"/>
    <w:rsid w:val="00F63ED0"/>
    <w:rsid w:val="00F64345"/>
    <w:rsid w:val="00F644EF"/>
    <w:rsid w:val="00F648C4"/>
    <w:rsid w:val="00F64F04"/>
    <w:rsid w:val="00F65899"/>
    <w:rsid w:val="00F671EF"/>
    <w:rsid w:val="00F67510"/>
    <w:rsid w:val="00F71B7A"/>
    <w:rsid w:val="00F72F84"/>
    <w:rsid w:val="00F7335D"/>
    <w:rsid w:val="00F73729"/>
    <w:rsid w:val="00F74357"/>
    <w:rsid w:val="00F7506D"/>
    <w:rsid w:val="00F75820"/>
    <w:rsid w:val="00F769EA"/>
    <w:rsid w:val="00F770B7"/>
    <w:rsid w:val="00F77981"/>
    <w:rsid w:val="00F77E13"/>
    <w:rsid w:val="00F806D2"/>
    <w:rsid w:val="00F807DC"/>
    <w:rsid w:val="00F80950"/>
    <w:rsid w:val="00F80B90"/>
    <w:rsid w:val="00F80BC5"/>
    <w:rsid w:val="00F813CF"/>
    <w:rsid w:val="00F819BB"/>
    <w:rsid w:val="00F81EF6"/>
    <w:rsid w:val="00F82D15"/>
    <w:rsid w:val="00F82D80"/>
    <w:rsid w:val="00F82EED"/>
    <w:rsid w:val="00F82F94"/>
    <w:rsid w:val="00F85603"/>
    <w:rsid w:val="00F85E33"/>
    <w:rsid w:val="00F85F36"/>
    <w:rsid w:val="00F8650E"/>
    <w:rsid w:val="00F87089"/>
    <w:rsid w:val="00F87806"/>
    <w:rsid w:val="00F87F86"/>
    <w:rsid w:val="00F900B8"/>
    <w:rsid w:val="00F913DE"/>
    <w:rsid w:val="00F91489"/>
    <w:rsid w:val="00F914D0"/>
    <w:rsid w:val="00F91539"/>
    <w:rsid w:val="00F93490"/>
    <w:rsid w:val="00F93ED9"/>
    <w:rsid w:val="00F94818"/>
    <w:rsid w:val="00F95192"/>
    <w:rsid w:val="00F96D53"/>
    <w:rsid w:val="00F97012"/>
    <w:rsid w:val="00F97F4E"/>
    <w:rsid w:val="00FA030E"/>
    <w:rsid w:val="00FA154F"/>
    <w:rsid w:val="00FA16C2"/>
    <w:rsid w:val="00FA18D7"/>
    <w:rsid w:val="00FA1B6A"/>
    <w:rsid w:val="00FA1C40"/>
    <w:rsid w:val="00FA1F59"/>
    <w:rsid w:val="00FA22DE"/>
    <w:rsid w:val="00FA2426"/>
    <w:rsid w:val="00FA4427"/>
    <w:rsid w:val="00FA45C6"/>
    <w:rsid w:val="00FA492F"/>
    <w:rsid w:val="00FA49EA"/>
    <w:rsid w:val="00FA4F68"/>
    <w:rsid w:val="00FA57CC"/>
    <w:rsid w:val="00FA5DEA"/>
    <w:rsid w:val="00FA640F"/>
    <w:rsid w:val="00FA67AC"/>
    <w:rsid w:val="00FA6B66"/>
    <w:rsid w:val="00FA6C60"/>
    <w:rsid w:val="00FA6E3D"/>
    <w:rsid w:val="00FA748F"/>
    <w:rsid w:val="00FA7A27"/>
    <w:rsid w:val="00FB032C"/>
    <w:rsid w:val="00FB208F"/>
    <w:rsid w:val="00FB4046"/>
    <w:rsid w:val="00FB5D93"/>
    <w:rsid w:val="00FB6497"/>
    <w:rsid w:val="00FB65AC"/>
    <w:rsid w:val="00FB6795"/>
    <w:rsid w:val="00FC0061"/>
    <w:rsid w:val="00FC02C4"/>
    <w:rsid w:val="00FC110F"/>
    <w:rsid w:val="00FC1578"/>
    <w:rsid w:val="00FC1C77"/>
    <w:rsid w:val="00FC3D86"/>
    <w:rsid w:val="00FC3E67"/>
    <w:rsid w:val="00FC3EA9"/>
    <w:rsid w:val="00FC411E"/>
    <w:rsid w:val="00FC4744"/>
    <w:rsid w:val="00FC4F9E"/>
    <w:rsid w:val="00FC69E9"/>
    <w:rsid w:val="00FC7CAC"/>
    <w:rsid w:val="00FD1619"/>
    <w:rsid w:val="00FD1AA6"/>
    <w:rsid w:val="00FD1F25"/>
    <w:rsid w:val="00FD202A"/>
    <w:rsid w:val="00FD23CF"/>
    <w:rsid w:val="00FD25F9"/>
    <w:rsid w:val="00FD26FD"/>
    <w:rsid w:val="00FD2FDB"/>
    <w:rsid w:val="00FD40F7"/>
    <w:rsid w:val="00FD4B45"/>
    <w:rsid w:val="00FD525D"/>
    <w:rsid w:val="00FD6DA3"/>
    <w:rsid w:val="00FD7496"/>
    <w:rsid w:val="00FD7502"/>
    <w:rsid w:val="00FD76A3"/>
    <w:rsid w:val="00FD77AB"/>
    <w:rsid w:val="00FD7811"/>
    <w:rsid w:val="00FE04B1"/>
    <w:rsid w:val="00FE0511"/>
    <w:rsid w:val="00FE074A"/>
    <w:rsid w:val="00FE0762"/>
    <w:rsid w:val="00FE0837"/>
    <w:rsid w:val="00FE1050"/>
    <w:rsid w:val="00FE10D7"/>
    <w:rsid w:val="00FE148D"/>
    <w:rsid w:val="00FE149E"/>
    <w:rsid w:val="00FE1A80"/>
    <w:rsid w:val="00FE1EC1"/>
    <w:rsid w:val="00FE21BF"/>
    <w:rsid w:val="00FE26BA"/>
    <w:rsid w:val="00FE2893"/>
    <w:rsid w:val="00FE2D46"/>
    <w:rsid w:val="00FE3637"/>
    <w:rsid w:val="00FE46A7"/>
    <w:rsid w:val="00FE495A"/>
    <w:rsid w:val="00FE4FB6"/>
    <w:rsid w:val="00FE6270"/>
    <w:rsid w:val="00FE62EC"/>
    <w:rsid w:val="00FE6DC5"/>
    <w:rsid w:val="00FF0296"/>
    <w:rsid w:val="00FF113D"/>
    <w:rsid w:val="00FF1268"/>
    <w:rsid w:val="00FF133B"/>
    <w:rsid w:val="00FF23D3"/>
    <w:rsid w:val="00FF305C"/>
    <w:rsid w:val="00FF4AE6"/>
    <w:rsid w:val="00FF511B"/>
    <w:rsid w:val="00FF58F0"/>
    <w:rsid w:val="00FF61BD"/>
    <w:rsid w:val="00FF64D1"/>
    <w:rsid w:val="00FF665F"/>
    <w:rsid w:val="00FF6AFE"/>
    <w:rsid w:val="00FF7B22"/>
    <w:rsid w:val="00FF7C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1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qFormat="1"/>
    <w:lsdException w:name="caption" w:uiPriority="35" w:qFormat="1"/>
    <w:lsdException w:name="page number" w:uiPriority="0"/>
    <w:lsdException w:name="Title" w:semiHidden="0" w:uiPriority="10" w:unhideWhenUsed="0" w:qFormat="1"/>
    <w:lsdException w:name="Default Paragraph Font" w:uiPriority="1"/>
    <w:lsdException w:name="Body Text Indent" w:qFormat="1"/>
    <w:lsdException w:name="Subtitle" w:semiHidden="0" w:uiPriority="11" w:unhideWhenUsed="0" w:qFormat="1"/>
    <w:lsdException w:name="Body Text 3"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13BA3"/>
    <w:rPr>
      <w:rFonts w:ascii="Times New Roman" w:eastAsia="Times New Roman" w:hAnsi="Times New Roman"/>
      <w:sz w:val="28"/>
      <w:szCs w:val="24"/>
    </w:rPr>
  </w:style>
  <w:style w:type="paragraph" w:styleId="1">
    <w:name w:val="heading 1"/>
    <w:aliases w:val="Title,1.Заголовок,Статья1,1. Заголовок,Заголовок 1 Знак2,Заголовок 1 Знак1 Знак,Заголовок 1 Знак Знак Знак,Заголовок 1 Знак Знак1 Знак,Заголовок 1 Знак Знак2,H1,_1_,Глава"/>
    <w:basedOn w:val="a0"/>
    <w:next w:val="a0"/>
    <w:link w:val="10"/>
    <w:uiPriority w:val="9"/>
    <w:qFormat/>
    <w:rsid w:val="00937B3F"/>
    <w:pPr>
      <w:keepNext/>
      <w:keepLines/>
      <w:spacing w:before="480" w:line="276" w:lineRule="auto"/>
      <w:outlineLvl w:val="0"/>
    </w:pPr>
    <w:rPr>
      <w:rFonts w:ascii="Cambria" w:hAnsi="Cambria"/>
      <w:b/>
      <w:bCs/>
      <w:color w:val="365F91"/>
      <w:szCs w:val="28"/>
      <w:lang w:eastAsia="en-US"/>
    </w:rPr>
  </w:style>
  <w:style w:type="paragraph" w:styleId="2">
    <w:name w:val="heading 2"/>
    <w:basedOn w:val="a0"/>
    <w:next w:val="a0"/>
    <w:link w:val="20"/>
    <w:uiPriority w:val="9"/>
    <w:unhideWhenUsed/>
    <w:qFormat/>
    <w:rsid w:val="00B736B1"/>
    <w:pPr>
      <w:keepNext/>
      <w:keepLines/>
      <w:spacing w:before="200" w:line="276" w:lineRule="auto"/>
      <w:outlineLvl w:val="1"/>
    </w:pPr>
    <w:rPr>
      <w:rFonts w:ascii="Cambria" w:hAnsi="Cambria"/>
      <w:b/>
      <w:bCs/>
      <w:color w:val="4F81BD"/>
      <w:sz w:val="26"/>
      <w:szCs w:val="26"/>
      <w:lang w:eastAsia="en-US"/>
    </w:rPr>
  </w:style>
  <w:style w:type="paragraph" w:styleId="3">
    <w:name w:val="heading 3"/>
    <w:aliases w:val="h3,Head 3,l3+toc 3,CT,Sub-section Title,l3"/>
    <w:basedOn w:val="a0"/>
    <w:next w:val="a0"/>
    <w:link w:val="30"/>
    <w:uiPriority w:val="9"/>
    <w:qFormat/>
    <w:rsid w:val="00B736B1"/>
    <w:pPr>
      <w:keepNext/>
      <w:numPr>
        <w:ilvl w:val="2"/>
        <w:numId w:val="1"/>
      </w:numPr>
      <w:spacing w:before="240" w:after="60"/>
      <w:outlineLvl w:val="2"/>
    </w:pPr>
    <w:rPr>
      <w:rFonts w:ascii="Arial" w:hAnsi="Arial" w:cs="Arial"/>
      <w:b/>
      <w:bCs/>
      <w:sz w:val="26"/>
      <w:szCs w:val="26"/>
    </w:rPr>
  </w:style>
  <w:style w:type="paragraph" w:styleId="4">
    <w:name w:val="heading 4"/>
    <w:basedOn w:val="a0"/>
    <w:next w:val="a0"/>
    <w:link w:val="40"/>
    <w:uiPriority w:val="9"/>
    <w:qFormat/>
    <w:rsid w:val="00B736B1"/>
    <w:pPr>
      <w:keepNext/>
      <w:widowControl w:val="0"/>
      <w:numPr>
        <w:ilvl w:val="3"/>
        <w:numId w:val="1"/>
      </w:numPr>
      <w:autoSpaceDE w:val="0"/>
      <w:autoSpaceDN w:val="0"/>
      <w:adjustRightInd w:val="0"/>
      <w:spacing w:before="240" w:after="60"/>
      <w:outlineLvl w:val="3"/>
    </w:pPr>
    <w:rPr>
      <w:b/>
      <w:bCs/>
      <w:szCs w:val="28"/>
    </w:rPr>
  </w:style>
  <w:style w:type="paragraph" w:styleId="5">
    <w:name w:val="heading 5"/>
    <w:basedOn w:val="a0"/>
    <w:next w:val="a0"/>
    <w:link w:val="50"/>
    <w:uiPriority w:val="9"/>
    <w:qFormat/>
    <w:rsid w:val="00B736B1"/>
    <w:pPr>
      <w:widowControl w:val="0"/>
      <w:numPr>
        <w:ilvl w:val="4"/>
        <w:numId w:val="1"/>
      </w:numPr>
      <w:autoSpaceDE w:val="0"/>
      <w:autoSpaceDN w:val="0"/>
      <w:adjustRightInd w:val="0"/>
      <w:spacing w:before="240" w:after="60"/>
      <w:outlineLvl w:val="4"/>
    </w:pPr>
    <w:rPr>
      <w:rFonts w:ascii="Arial" w:hAnsi="Arial" w:cs="Arial"/>
      <w:b/>
      <w:bCs/>
      <w:i/>
      <w:iCs/>
      <w:sz w:val="26"/>
      <w:szCs w:val="26"/>
    </w:rPr>
  </w:style>
  <w:style w:type="paragraph" w:styleId="6">
    <w:name w:val="heading 6"/>
    <w:basedOn w:val="a0"/>
    <w:next w:val="a0"/>
    <w:link w:val="60"/>
    <w:uiPriority w:val="9"/>
    <w:qFormat/>
    <w:rsid w:val="00B736B1"/>
    <w:pPr>
      <w:widowControl w:val="0"/>
      <w:numPr>
        <w:ilvl w:val="5"/>
        <w:numId w:val="1"/>
      </w:numPr>
      <w:autoSpaceDE w:val="0"/>
      <w:autoSpaceDN w:val="0"/>
      <w:adjustRightInd w:val="0"/>
      <w:spacing w:before="240" w:after="60"/>
      <w:outlineLvl w:val="5"/>
    </w:pPr>
    <w:rPr>
      <w:b/>
      <w:bCs/>
      <w:sz w:val="22"/>
      <w:szCs w:val="22"/>
    </w:rPr>
  </w:style>
  <w:style w:type="paragraph" w:styleId="7">
    <w:name w:val="heading 7"/>
    <w:basedOn w:val="a0"/>
    <w:next w:val="a0"/>
    <w:link w:val="70"/>
    <w:uiPriority w:val="9"/>
    <w:qFormat/>
    <w:rsid w:val="00B736B1"/>
    <w:pPr>
      <w:widowControl w:val="0"/>
      <w:numPr>
        <w:ilvl w:val="6"/>
        <w:numId w:val="1"/>
      </w:numPr>
      <w:autoSpaceDE w:val="0"/>
      <w:autoSpaceDN w:val="0"/>
      <w:adjustRightInd w:val="0"/>
      <w:spacing w:before="240" w:after="60"/>
      <w:outlineLvl w:val="6"/>
    </w:pPr>
    <w:rPr>
      <w:sz w:val="24"/>
    </w:rPr>
  </w:style>
  <w:style w:type="paragraph" w:styleId="8">
    <w:name w:val="heading 8"/>
    <w:basedOn w:val="a0"/>
    <w:next w:val="a0"/>
    <w:link w:val="80"/>
    <w:uiPriority w:val="9"/>
    <w:qFormat/>
    <w:rsid w:val="00B736B1"/>
    <w:pPr>
      <w:widowControl w:val="0"/>
      <w:numPr>
        <w:ilvl w:val="7"/>
        <w:numId w:val="1"/>
      </w:numPr>
      <w:autoSpaceDE w:val="0"/>
      <w:autoSpaceDN w:val="0"/>
      <w:adjustRightInd w:val="0"/>
      <w:spacing w:before="240" w:after="60"/>
      <w:outlineLvl w:val="7"/>
    </w:pPr>
    <w:rPr>
      <w:i/>
      <w:iCs/>
      <w:sz w:val="24"/>
    </w:rPr>
  </w:style>
  <w:style w:type="paragraph" w:styleId="9">
    <w:name w:val="heading 9"/>
    <w:basedOn w:val="a0"/>
    <w:next w:val="a0"/>
    <w:link w:val="90"/>
    <w:uiPriority w:val="9"/>
    <w:qFormat/>
    <w:rsid w:val="00B736B1"/>
    <w:pPr>
      <w:keepNext/>
      <w:keepLines/>
      <w:spacing w:before="200"/>
      <w:jc w:val="both"/>
      <w:outlineLvl w:val="8"/>
    </w:pPr>
    <w:rPr>
      <w:i/>
      <w:iCs/>
      <w:color w:val="404040"/>
      <w:sz w:val="22"/>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614511"/>
    <w:rPr>
      <w:color w:val="0000FF"/>
      <w:u w:val="single"/>
    </w:rPr>
  </w:style>
  <w:style w:type="paragraph" w:styleId="31">
    <w:name w:val="Body Text Indent 3"/>
    <w:basedOn w:val="a0"/>
    <w:link w:val="32"/>
    <w:uiPriority w:val="99"/>
    <w:rsid w:val="00614511"/>
    <w:pPr>
      <w:ind w:firstLine="708"/>
      <w:jc w:val="both"/>
    </w:pPr>
    <w:rPr>
      <w:sz w:val="24"/>
      <w:szCs w:val="20"/>
    </w:rPr>
  </w:style>
  <w:style w:type="character" w:customStyle="1" w:styleId="32">
    <w:name w:val="Основной текст с отступом 3 Знак"/>
    <w:link w:val="31"/>
    <w:uiPriority w:val="99"/>
    <w:rsid w:val="00614511"/>
    <w:rPr>
      <w:rFonts w:ascii="Times New Roman" w:eastAsia="Times New Roman" w:hAnsi="Times New Roman" w:cs="Times New Roman"/>
      <w:sz w:val="24"/>
      <w:szCs w:val="20"/>
      <w:lang w:eastAsia="ru-RU"/>
    </w:rPr>
  </w:style>
  <w:style w:type="paragraph" w:styleId="a5">
    <w:name w:val="header"/>
    <w:aliases w:val="Char,Название 2,Верхний колонтитул1"/>
    <w:basedOn w:val="a0"/>
    <w:link w:val="a6"/>
    <w:uiPriority w:val="99"/>
    <w:qFormat/>
    <w:rsid w:val="00614511"/>
    <w:pPr>
      <w:tabs>
        <w:tab w:val="center" w:pos="4677"/>
        <w:tab w:val="right" w:pos="9355"/>
      </w:tabs>
    </w:pPr>
    <w:rPr>
      <w:sz w:val="20"/>
    </w:rPr>
  </w:style>
  <w:style w:type="character" w:customStyle="1" w:styleId="a6">
    <w:name w:val="Верхний колонтитул Знак"/>
    <w:aliases w:val="Char Знак,Название 2 Знак,Верхний колонтитул1 Знак"/>
    <w:link w:val="a5"/>
    <w:uiPriority w:val="99"/>
    <w:rsid w:val="00614511"/>
    <w:rPr>
      <w:rFonts w:ascii="Times New Roman" w:eastAsia="Times New Roman" w:hAnsi="Times New Roman" w:cs="Times New Roman"/>
      <w:sz w:val="20"/>
      <w:szCs w:val="24"/>
      <w:lang w:eastAsia="ru-RU"/>
    </w:rPr>
  </w:style>
  <w:style w:type="paragraph" w:customStyle="1" w:styleId="11">
    <w:name w:val="Абзац списка1"/>
    <w:aliases w:val="Bullet List,FooterText,numbered"/>
    <w:basedOn w:val="a0"/>
    <w:link w:val="a7"/>
    <w:uiPriority w:val="34"/>
    <w:qFormat/>
    <w:rsid w:val="00614511"/>
    <w:pPr>
      <w:ind w:left="708"/>
    </w:pPr>
    <w:rPr>
      <w:sz w:val="24"/>
    </w:rPr>
  </w:style>
  <w:style w:type="character" w:customStyle="1" w:styleId="a7">
    <w:name w:val="Абзац списка Знак"/>
    <w:aliases w:val="Bullet List Знак,FooterText Знак,numbered Знак,Bullet Number Знак,Индексы Знак,Num Bullet 1 Знак,Paragraphe de liste1 Знак,lp1 Знак,ТЗ список Знак,Абзац списка литеральный Знак,ПС - Нумерованный Знак,Абзац списка нумерованный Знак"/>
    <w:link w:val="11"/>
    <w:uiPriority w:val="34"/>
    <w:rsid w:val="00614511"/>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614511"/>
    <w:pPr>
      <w:widowControl w:val="0"/>
      <w:autoSpaceDE w:val="0"/>
      <w:autoSpaceDN w:val="0"/>
      <w:adjustRightInd w:val="0"/>
      <w:ind w:firstLine="720"/>
    </w:pPr>
    <w:rPr>
      <w:rFonts w:ascii="Arial" w:eastAsia="Times New Roman" w:hAnsi="Arial" w:cs="Arial"/>
    </w:rPr>
  </w:style>
  <w:style w:type="paragraph" w:customStyle="1" w:styleId="FR1">
    <w:name w:val="FR1"/>
    <w:rsid w:val="00614511"/>
    <w:pPr>
      <w:widowControl w:val="0"/>
      <w:overflowPunct w:val="0"/>
      <w:autoSpaceDE w:val="0"/>
      <w:autoSpaceDN w:val="0"/>
      <w:adjustRightInd w:val="0"/>
      <w:spacing w:before="240" w:line="260" w:lineRule="auto"/>
      <w:jc w:val="both"/>
      <w:textAlignment w:val="baseline"/>
    </w:pPr>
    <w:rPr>
      <w:rFonts w:ascii="Times New Roman" w:eastAsia="Times New Roman" w:hAnsi="Times New Roman"/>
      <w:sz w:val="28"/>
    </w:rPr>
  </w:style>
  <w:style w:type="character" w:customStyle="1" w:styleId="ConsPlusNormal0">
    <w:name w:val="ConsPlusNormal Знак"/>
    <w:link w:val="ConsPlusNormal"/>
    <w:locked/>
    <w:rsid w:val="00614511"/>
    <w:rPr>
      <w:rFonts w:ascii="Arial" w:eastAsia="Times New Roman" w:hAnsi="Arial" w:cs="Arial"/>
      <w:lang w:eastAsia="ru-RU" w:bidi="ar-SA"/>
    </w:rPr>
  </w:style>
  <w:style w:type="paragraph" w:styleId="a8">
    <w:name w:val="footnote text"/>
    <w:aliases w:val="Знак4 Знак,Текст сноски Знак Знак,Знак4 Знак Знак,Знак4 Знак1,Знак4,Знак,Знак2,Знак8 Знак Знак,Знак8 Знак,Знак6 Знак,Текст сноски Знак1 Знак,Текст сноски Знак Знак1, Знак2 Знак, Знак8 Знак Знак, Знак8 Знак,Текст сноски1,Знак8"/>
    <w:basedOn w:val="a0"/>
    <w:link w:val="a9"/>
    <w:uiPriority w:val="99"/>
    <w:unhideWhenUsed/>
    <w:qFormat/>
    <w:rsid w:val="00D06F02"/>
    <w:rPr>
      <w:sz w:val="20"/>
      <w:szCs w:val="20"/>
    </w:rPr>
  </w:style>
  <w:style w:type="character" w:customStyle="1" w:styleId="a9">
    <w:name w:val="Текст сноски Знак"/>
    <w:aliases w:val="Знак4 Знак Знак1,Текст сноски Знак Знак Знак,Знак4 Знак Знак Знак,Знак4 Знак1 Знак,Знак4 Знак2,Знак Знак,Знак2 Знак,Знак8 Знак Знак Знак,Знак8 Знак Знак1,Знак6 Знак Знак,Текст сноски Знак1 Знак Знак,Текст сноски Знак Знак1 Знак"/>
    <w:link w:val="a8"/>
    <w:uiPriority w:val="99"/>
    <w:rsid w:val="00D06F02"/>
    <w:rPr>
      <w:rFonts w:ascii="Times New Roman" w:eastAsia="Times New Roman" w:hAnsi="Times New Roman" w:cs="Times New Roman"/>
      <w:sz w:val="20"/>
      <w:szCs w:val="20"/>
      <w:lang w:eastAsia="ru-RU"/>
    </w:rPr>
  </w:style>
  <w:style w:type="character" w:styleId="aa">
    <w:name w:val="footnote reference"/>
    <w:aliases w:val="Ссылка на сноску 45"/>
    <w:uiPriority w:val="99"/>
    <w:unhideWhenUsed/>
    <w:rsid w:val="00D06F02"/>
    <w:rPr>
      <w:vertAlign w:val="superscript"/>
    </w:rPr>
  </w:style>
  <w:style w:type="numbering" w:customStyle="1" w:styleId="12">
    <w:name w:val="Нет списка1"/>
    <w:next w:val="a3"/>
    <w:semiHidden/>
    <w:unhideWhenUsed/>
    <w:rsid w:val="0085547E"/>
  </w:style>
  <w:style w:type="paragraph" w:styleId="ab">
    <w:name w:val="Body Text"/>
    <w:basedOn w:val="a0"/>
    <w:link w:val="ac"/>
    <w:uiPriority w:val="99"/>
    <w:unhideWhenUsed/>
    <w:rsid w:val="001C0A2C"/>
    <w:pPr>
      <w:spacing w:after="120"/>
    </w:pPr>
  </w:style>
  <w:style w:type="character" w:customStyle="1" w:styleId="ac">
    <w:name w:val="Основной текст Знак"/>
    <w:link w:val="ab"/>
    <w:uiPriority w:val="99"/>
    <w:rsid w:val="001C0A2C"/>
    <w:rPr>
      <w:rFonts w:ascii="Times New Roman" w:eastAsia="Times New Roman" w:hAnsi="Times New Roman"/>
      <w:sz w:val="28"/>
      <w:szCs w:val="24"/>
    </w:rPr>
  </w:style>
  <w:style w:type="table" w:styleId="ad">
    <w:name w:val="Table Grid"/>
    <w:basedOn w:val="a2"/>
    <w:uiPriority w:val="59"/>
    <w:rsid w:val="00B71A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0"/>
    <w:link w:val="af"/>
    <w:uiPriority w:val="99"/>
    <w:unhideWhenUsed/>
    <w:rsid w:val="009208CB"/>
    <w:rPr>
      <w:rFonts w:ascii="Tahoma" w:hAnsi="Tahoma"/>
      <w:sz w:val="16"/>
      <w:szCs w:val="16"/>
    </w:rPr>
  </w:style>
  <w:style w:type="character" w:customStyle="1" w:styleId="af">
    <w:name w:val="Текст выноски Знак"/>
    <w:link w:val="ae"/>
    <w:uiPriority w:val="99"/>
    <w:rsid w:val="009208CB"/>
    <w:rPr>
      <w:rFonts w:ascii="Tahoma" w:eastAsia="Times New Roman" w:hAnsi="Tahoma" w:cs="Tahoma"/>
      <w:sz w:val="16"/>
      <w:szCs w:val="16"/>
    </w:rPr>
  </w:style>
  <w:style w:type="paragraph" w:styleId="af0">
    <w:name w:val="List Paragraph"/>
    <w:aliases w:val="Bullet Number,Индексы,Num Bullet 1,Paragraphe de liste1,lp1,ТЗ список,Абзац списка литеральный,ПС - Нумерованный,Абзац списка нумерованный,Подпись рисунка,Маркированный список_уровень1,UL,Абзац маркированнный,Маркер,????,????1,?????1,Lists"/>
    <w:basedOn w:val="a0"/>
    <w:uiPriority w:val="34"/>
    <w:qFormat/>
    <w:rsid w:val="006554AC"/>
    <w:pPr>
      <w:widowControl w:val="0"/>
      <w:spacing w:line="340" w:lineRule="auto"/>
      <w:ind w:left="720"/>
      <w:contextualSpacing/>
    </w:pPr>
    <w:rPr>
      <w:sz w:val="20"/>
      <w:szCs w:val="20"/>
    </w:rPr>
  </w:style>
  <w:style w:type="table" w:customStyle="1" w:styleId="13">
    <w:name w:val="Сетка таблицы1"/>
    <w:basedOn w:val="a2"/>
    <w:next w:val="ad"/>
    <w:uiPriority w:val="59"/>
    <w:rsid w:val="00F40C6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Body Text 3"/>
    <w:basedOn w:val="a0"/>
    <w:link w:val="34"/>
    <w:unhideWhenUsed/>
    <w:qFormat/>
    <w:rsid w:val="00DD637B"/>
    <w:pPr>
      <w:spacing w:after="120"/>
    </w:pPr>
    <w:rPr>
      <w:sz w:val="16"/>
      <w:szCs w:val="16"/>
    </w:rPr>
  </w:style>
  <w:style w:type="character" w:customStyle="1" w:styleId="34">
    <w:name w:val="Основной текст 3 Знак"/>
    <w:link w:val="33"/>
    <w:rsid w:val="00DD637B"/>
    <w:rPr>
      <w:rFonts w:ascii="Times New Roman" w:eastAsia="Times New Roman" w:hAnsi="Times New Roman"/>
      <w:sz w:val="16"/>
      <w:szCs w:val="16"/>
    </w:rPr>
  </w:style>
  <w:style w:type="character" w:customStyle="1" w:styleId="10">
    <w:name w:val="Заголовок 1 Знак"/>
    <w:aliases w:val="Title Знак,1.Заголовок Знак,Статья1 Знак,1. Заголовок Знак,Заголовок 1 Знак2 Знак1,Заголовок 1 Знак1 Знак Знак1,Заголовок 1 Знак Знак Знак Знак1,Заголовок 1 Знак Знак1 Знак Знак1,Заголовок 1 Знак Знак2 Знак1,H1 Знак,_1_ Знак,Глава Знак"/>
    <w:link w:val="1"/>
    <w:uiPriority w:val="9"/>
    <w:rsid w:val="00937B3F"/>
    <w:rPr>
      <w:rFonts w:ascii="Cambria" w:eastAsia="Times New Roman" w:hAnsi="Cambria"/>
      <w:b/>
      <w:bCs/>
      <w:color w:val="365F91"/>
      <w:sz w:val="28"/>
      <w:szCs w:val="28"/>
      <w:lang w:eastAsia="en-US"/>
    </w:rPr>
  </w:style>
  <w:style w:type="paragraph" w:customStyle="1" w:styleId="14">
    <w:name w:val="Текст1"/>
    <w:basedOn w:val="a0"/>
    <w:uiPriority w:val="99"/>
    <w:rsid w:val="00937B3F"/>
    <w:pPr>
      <w:widowControl w:val="0"/>
      <w:spacing w:before="120"/>
      <w:jc w:val="both"/>
    </w:pPr>
    <w:rPr>
      <w:rFonts w:ascii="Courier New" w:hAnsi="Courier New"/>
      <w:sz w:val="20"/>
      <w:szCs w:val="20"/>
      <w:lang w:val="en-US"/>
    </w:rPr>
  </w:style>
  <w:style w:type="character" w:styleId="af1">
    <w:name w:val="FollowedHyperlink"/>
    <w:uiPriority w:val="99"/>
    <w:semiHidden/>
    <w:unhideWhenUsed/>
    <w:rsid w:val="00937B3F"/>
    <w:rPr>
      <w:color w:val="800080"/>
      <w:u w:val="single"/>
    </w:rPr>
  </w:style>
  <w:style w:type="character" w:styleId="af2">
    <w:name w:val="annotation reference"/>
    <w:uiPriority w:val="99"/>
    <w:semiHidden/>
    <w:unhideWhenUsed/>
    <w:rsid w:val="00F900B8"/>
    <w:rPr>
      <w:sz w:val="16"/>
      <w:szCs w:val="16"/>
    </w:rPr>
  </w:style>
  <w:style w:type="paragraph" w:styleId="af3">
    <w:name w:val="annotation text"/>
    <w:basedOn w:val="a0"/>
    <w:link w:val="af4"/>
    <w:uiPriority w:val="99"/>
    <w:unhideWhenUsed/>
    <w:rsid w:val="00F900B8"/>
    <w:rPr>
      <w:sz w:val="20"/>
      <w:szCs w:val="20"/>
    </w:rPr>
  </w:style>
  <w:style w:type="character" w:customStyle="1" w:styleId="af4">
    <w:name w:val="Текст примечания Знак"/>
    <w:link w:val="af3"/>
    <w:uiPriority w:val="99"/>
    <w:rsid w:val="00F900B8"/>
    <w:rPr>
      <w:rFonts w:ascii="Times New Roman" w:eastAsia="Times New Roman" w:hAnsi="Times New Roman"/>
    </w:rPr>
  </w:style>
  <w:style w:type="paragraph" w:styleId="af5">
    <w:name w:val="annotation subject"/>
    <w:basedOn w:val="af3"/>
    <w:next w:val="af3"/>
    <w:link w:val="af6"/>
    <w:uiPriority w:val="99"/>
    <w:semiHidden/>
    <w:unhideWhenUsed/>
    <w:rsid w:val="00F900B8"/>
    <w:rPr>
      <w:b/>
      <w:bCs/>
    </w:rPr>
  </w:style>
  <w:style w:type="character" w:customStyle="1" w:styleId="af6">
    <w:name w:val="Тема примечания Знак"/>
    <w:link w:val="af5"/>
    <w:uiPriority w:val="99"/>
    <w:rsid w:val="00F900B8"/>
    <w:rPr>
      <w:rFonts w:ascii="Times New Roman" w:eastAsia="Times New Roman" w:hAnsi="Times New Roman"/>
      <w:b/>
      <w:bCs/>
    </w:rPr>
  </w:style>
  <w:style w:type="character" w:customStyle="1" w:styleId="20">
    <w:name w:val="Заголовок 2 Знак"/>
    <w:basedOn w:val="a1"/>
    <w:link w:val="2"/>
    <w:uiPriority w:val="9"/>
    <w:rsid w:val="00B736B1"/>
    <w:rPr>
      <w:rFonts w:ascii="Cambria" w:eastAsia="Times New Roman" w:hAnsi="Cambria" w:cs="Times New Roman"/>
      <w:b/>
      <w:bCs/>
      <w:color w:val="4F81BD"/>
      <w:sz w:val="26"/>
      <w:szCs w:val="26"/>
      <w:lang w:eastAsia="en-US"/>
    </w:rPr>
  </w:style>
  <w:style w:type="character" w:customStyle="1" w:styleId="30">
    <w:name w:val="Заголовок 3 Знак"/>
    <w:aliases w:val="h3 Знак1,Head 3 Знак1,l3+toc 3 Знак1,CT Знак1,Sub-section Title Знак1,l3 Знак1"/>
    <w:basedOn w:val="a1"/>
    <w:link w:val="3"/>
    <w:uiPriority w:val="9"/>
    <w:rsid w:val="00B736B1"/>
    <w:rPr>
      <w:rFonts w:ascii="Arial" w:eastAsia="Times New Roman" w:hAnsi="Arial" w:cs="Arial"/>
      <w:b/>
      <w:bCs/>
      <w:sz w:val="26"/>
      <w:szCs w:val="26"/>
    </w:rPr>
  </w:style>
  <w:style w:type="character" w:customStyle="1" w:styleId="40">
    <w:name w:val="Заголовок 4 Знак"/>
    <w:basedOn w:val="a1"/>
    <w:link w:val="4"/>
    <w:uiPriority w:val="9"/>
    <w:rsid w:val="00B736B1"/>
    <w:rPr>
      <w:rFonts w:ascii="Times New Roman" w:eastAsia="Times New Roman" w:hAnsi="Times New Roman"/>
      <w:b/>
      <w:bCs/>
      <w:sz w:val="28"/>
      <w:szCs w:val="28"/>
    </w:rPr>
  </w:style>
  <w:style w:type="character" w:customStyle="1" w:styleId="50">
    <w:name w:val="Заголовок 5 Знак"/>
    <w:basedOn w:val="a1"/>
    <w:link w:val="5"/>
    <w:uiPriority w:val="9"/>
    <w:rsid w:val="00B736B1"/>
    <w:rPr>
      <w:rFonts w:ascii="Arial" w:eastAsia="Times New Roman" w:hAnsi="Arial" w:cs="Arial"/>
      <w:b/>
      <w:bCs/>
      <w:i/>
      <w:iCs/>
      <w:sz w:val="26"/>
      <w:szCs w:val="26"/>
    </w:rPr>
  </w:style>
  <w:style w:type="character" w:customStyle="1" w:styleId="60">
    <w:name w:val="Заголовок 6 Знак"/>
    <w:basedOn w:val="a1"/>
    <w:link w:val="6"/>
    <w:uiPriority w:val="9"/>
    <w:rsid w:val="00B736B1"/>
    <w:rPr>
      <w:rFonts w:ascii="Times New Roman" w:eastAsia="Times New Roman" w:hAnsi="Times New Roman"/>
      <w:b/>
      <w:bCs/>
      <w:sz w:val="22"/>
      <w:szCs w:val="22"/>
    </w:rPr>
  </w:style>
  <w:style w:type="character" w:customStyle="1" w:styleId="70">
    <w:name w:val="Заголовок 7 Знак"/>
    <w:basedOn w:val="a1"/>
    <w:link w:val="7"/>
    <w:uiPriority w:val="9"/>
    <w:rsid w:val="00B736B1"/>
    <w:rPr>
      <w:rFonts w:ascii="Times New Roman" w:eastAsia="Times New Roman" w:hAnsi="Times New Roman"/>
      <w:sz w:val="24"/>
      <w:szCs w:val="24"/>
    </w:rPr>
  </w:style>
  <w:style w:type="character" w:customStyle="1" w:styleId="80">
    <w:name w:val="Заголовок 8 Знак"/>
    <w:basedOn w:val="a1"/>
    <w:link w:val="8"/>
    <w:uiPriority w:val="9"/>
    <w:rsid w:val="00B736B1"/>
    <w:rPr>
      <w:rFonts w:ascii="Times New Roman" w:eastAsia="Times New Roman" w:hAnsi="Times New Roman"/>
      <w:i/>
      <w:iCs/>
      <w:sz w:val="24"/>
      <w:szCs w:val="24"/>
    </w:rPr>
  </w:style>
  <w:style w:type="character" w:customStyle="1" w:styleId="90">
    <w:name w:val="Заголовок 9 Знак"/>
    <w:basedOn w:val="a1"/>
    <w:link w:val="9"/>
    <w:uiPriority w:val="9"/>
    <w:rsid w:val="00B736B1"/>
    <w:rPr>
      <w:rFonts w:ascii="Times New Roman" w:eastAsia="Times New Roman" w:hAnsi="Times New Roman"/>
      <w:i/>
      <w:iCs/>
      <w:color w:val="404040"/>
      <w:sz w:val="22"/>
    </w:rPr>
  </w:style>
  <w:style w:type="paragraph" w:customStyle="1" w:styleId="Iacaaiea">
    <w:name w:val="Iacaaiea"/>
    <w:basedOn w:val="a0"/>
    <w:rsid w:val="00B736B1"/>
    <w:pPr>
      <w:tabs>
        <w:tab w:val="left" w:pos="426"/>
      </w:tabs>
      <w:spacing w:before="120" w:line="360" w:lineRule="atLeast"/>
      <w:jc w:val="center"/>
    </w:pPr>
    <w:rPr>
      <w:b/>
      <w:bCs/>
      <w:sz w:val="22"/>
      <w:szCs w:val="22"/>
    </w:rPr>
  </w:style>
  <w:style w:type="paragraph" w:styleId="af7">
    <w:name w:val="Body Text Indent"/>
    <w:aliases w:val="текст,Основной текст с отступом Знак1,Основной текст с отступом Знак Знак,текст Знак,Основной текст с отступом Знак2,текст Знак1,Основной текст с отступом Знак2 Знак,текст Знак Знак Знак"/>
    <w:basedOn w:val="a0"/>
    <w:link w:val="35"/>
    <w:uiPriority w:val="99"/>
    <w:qFormat/>
    <w:rsid w:val="00B736B1"/>
    <w:pPr>
      <w:ind w:firstLine="708"/>
      <w:jc w:val="both"/>
    </w:pPr>
    <w:rPr>
      <w:color w:val="000000"/>
      <w:sz w:val="24"/>
    </w:rPr>
  </w:style>
  <w:style w:type="character" w:customStyle="1" w:styleId="af8">
    <w:name w:val="Основной текст с отступом Знак"/>
    <w:aliases w:val="текст Знак3,Основной текст с отступом Знак1 Знак1,Основной текст с отступом Знак Знак Знак1,текст Знак Знак1,Основной текст с отступом Знак2 Знак2,текст Знак1 Знак1,Основной текст с отступом Знак2 Знак Знак1"/>
    <w:basedOn w:val="a1"/>
    <w:uiPriority w:val="99"/>
    <w:semiHidden/>
    <w:rsid w:val="00B736B1"/>
    <w:rPr>
      <w:rFonts w:ascii="Times New Roman" w:eastAsia="Times New Roman" w:hAnsi="Times New Roman"/>
      <w:sz w:val="28"/>
      <w:szCs w:val="24"/>
    </w:rPr>
  </w:style>
  <w:style w:type="character" w:customStyle="1" w:styleId="35">
    <w:name w:val="Основной текст с отступом Знак3"/>
    <w:aliases w:val="текст Знак2,Основной текст с отступом Знак1 Знак,Основной текст с отступом Знак Знак Знак,текст Знак Знак,Основной текст с отступом Знак2 Знак1,текст Знак1 Знак,Основной текст с отступом Знак2 Знак Знак"/>
    <w:link w:val="af7"/>
    <w:uiPriority w:val="99"/>
    <w:rsid w:val="00B736B1"/>
    <w:rPr>
      <w:rFonts w:ascii="Times New Roman" w:eastAsia="Times New Roman" w:hAnsi="Times New Roman"/>
      <w:color w:val="000000"/>
      <w:sz w:val="24"/>
      <w:szCs w:val="24"/>
    </w:rPr>
  </w:style>
  <w:style w:type="paragraph" w:customStyle="1" w:styleId="ConsNormal">
    <w:name w:val="ConsNormal"/>
    <w:rsid w:val="00B736B1"/>
    <w:pPr>
      <w:widowControl w:val="0"/>
      <w:autoSpaceDE w:val="0"/>
      <w:autoSpaceDN w:val="0"/>
      <w:adjustRightInd w:val="0"/>
      <w:ind w:right="19772" w:firstLine="720"/>
    </w:pPr>
    <w:rPr>
      <w:rFonts w:ascii="Arial" w:eastAsia="Times New Roman" w:hAnsi="Arial" w:cs="Arial"/>
    </w:rPr>
  </w:style>
  <w:style w:type="paragraph" w:customStyle="1" w:styleId="02statia1">
    <w:name w:val="02statia1"/>
    <w:basedOn w:val="a0"/>
    <w:rsid w:val="00B736B1"/>
    <w:pPr>
      <w:keepNext/>
      <w:spacing w:before="280" w:line="320" w:lineRule="atLeast"/>
      <w:ind w:left="1134" w:right="851" w:hanging="578"/>
      <w:outlineLvl w:val="2"/>
    </w:pPr>
    <w:rPr>
      <w:rFonts w:ascii="GaramondNarrowC" w:hAnsi="GaramondNarrowC"/>
      <w:b/>
      <w:sz w:val="24"/>
    </w:rPr>
  </w:style>
  <w:style w:type="paragraph" w:customStyle="1" w:styleId="02statia2">
    <w:name w:val="02statia2"/>
    <w:basedOn w:val="a0"/>
    <w:rsid w:val="00B736B1"/>
    <w:pPr>
      <w:spacing w:before="120" w:line="320" w:lineRule="atLeast"/>
      <w:ind w:left="2020" w:hanging="880"/>
      <w:jc w:val="both"/>
    </w:pPr>
    <w:rPr>
      <w:rFonts w:ascii="GaramondNarrowC" w:hAnsi="GaramondNarrowC"/>
      <w:color w:val="000000"/>
      <w:sz w:val="21"/>
      <w:szCs w:val="21"/>
    </w:rPr>
  </w:style>
  <w:style w:type="paragraph" w:customStyle="1" w:styleId="03zagolovok2">
    <w:name w:val="03zagolovok2"/>
    <w:basedOn w:val="a0"/>
    <w:rsid w:val="00B736B1"/>
    <w:pPr>
      <w:keepNext/>
      <w:spacing w:before="360" w:after="120" w:line="360" w:lineRule="atLeast"/>
      <w:outlineLvl w:val="1"/>
    </w:pPr>
    <w:rPr>
      <w:rFonts w:ascii="GaramondC" w:hAnsi="GaramondC"/>
      <w:b/>
      <w:color w:val="000000"/>
      <w:szCs w:val="28"/>
    </w:rPr>
  </w:style>
  <w:style w:type="paragraph" w:styleId="af9">
    <w:name w:val="footer"/>
    <w:basedOn w:val="a0"/>
    <w:link w:val="afa"/>
    <w:uiPriority w:val="99"/>
    <w:rsid w:val="00B736B1"/>
    <w:pPr>
      <w:tabs>
        <w:tab w:val="center" w:pos="4677"/>
        <w:tab w:val="right" w:pos="9355"/>
      </w:tabs>
      <w:spacing w:after="60"/>
      <w:jc w:val="both"/>
    </w:pPr>
    <w:rPr>
      <w:sz w:val="24"/>
    </w:rPr>
  </w:style>
  <w:style w:type="character" w:customStyle="1" w:styleId="afa">
    <w:name w:val="Нижний колонтитул Знак"/>
    <w:basedOn w:val="a1"/>
    <w:link w:val="af9"/>
    <w:uiPriority w:val="99"/>
    <w:rsid w:val="00B736B1"/>
    <w:rPr>
      <w:rFonts w:ascii="Times New Roman" w:eastAsia="Times New Roman" w:hAnsi="Times New Roman"/>
      <w:sz w:val="24"/>
      <w:szCs w:val="24"/>
    </w:rPr>
  </w:style>
  <w:style w:type="character" w:styleId="afb">
    <w:name w:val="page number"/>
    <w:basedOn w:val="a1"/>
    <w:rsid w:val="00B736B1"/>
  </w:style>
  <w:style w:type="paragraph" w:customStyle="1" w:styleId="Style4">
    <w:name w:val="Style4"/>
    <w:basedOn w:val="a0"/>
    <w:rsid w:val="00B736B1"/>
    <w:pPr>
      <w:widowControl w:val="0"/>
      <w:autoSpaceDE w:val="0"/>
      <w:autoSpaceDN w:val="0"/>
      <w:adjustRightInd w:val="0"/>
      <w:spacing w:line="581" w:lineRule="exact"/>
      <w:jc w:val="center"/>
    </w:pPr>
    <w:rPr>
      <w:sz w:val="24"/>
    </w:rPr>
  </w:style>
  <w:style w:type="paragraph" w:customStyle="1" w:styleId="Style9">
    <w:name w:val="Style9"/>
    <w:basedOn w:val="a0"/>
    <w:rsid w:val="00B736B1"/>
    <w:pPr>
      <w:widowControl w:val="0"/>
      <w:autoSpaceDE w:val="0"/>
      <w:autoSpaceDN w:val="0"/>
      <w:adjustRightInd w:val="0"/>
    </w:pPr>
    <w:rPr>
      <w:sz w:val="24"/>
    </w:rPr>
  </w:style>
  <w:style w:type="paragraph" w:customStyle="1" w:styleId="Style10">
    <w:name w:val="Style10"/>
    <w:basedOn w:val="a0"/>
    <w:rsid w:val="00B736B1"/>
    <w:pPr>
      <w:widowControl w:val="0"/>
      <w:autoSpaceDE w:val="0"/>
      <w:autoSpaceDN w:val="0"/>
      <w:adjustRightInd w:val="0"/>
      <w:spacing w:line="274" w:lineRule="exact"/>
    </w:pPr>
    <w:rPr>
      <w:sz w:val="24"/>
    </w:rPr>
  </w:style>
  <w:style w:type="paragraph" w:customStyle="1" w:styleId="Style13">
    <w:name w:val="Style13"/>
    <w:basedOn w:val="a0"/>
    <w:rsid w:val="00B736B1"/>
    <w:pPr>
      <w:widowControl w:val="0"/>
      <w:autoSpaceDE w:val="0"/>
      <w:autoSpaceDN w:val="0"/>
      <w:adjustRightInd w:val="0"/>
      <w:spacing w:line="414" w:lineRule="exact"/>
      <w:jc w:val="both"/>
    </w:pPr>
    <w:rPr>
      <w:sz w:val="24"/>
    </w:rPr>
  </w:style>
  <w:style w:type="paragraph" w:customStyle="1" w:styleId="Style14">
    <w:name w:val="Style14"/>
    <w:basedOn w:val="a0"/>
    <w:rsid w:val="00B736B1"/>
    <w:pPr>
      <w:widowControl w:val="0"/>
      <w:autoSpaceDE w:val="0"/>
      <w:autoSpaceDN w:val="0"/>
      <w:adjustRightInd w:val="0"/>
    </w:pPr>
    <w:rPr>
      <w:sz w:val="24"/>
    </w:rPr>
  </w:style>
  <w:style w:type="paragraph" w:customStyle="1" w:styleId="Style15">
    <w:name w:val="Style15"/>
    <w:basedOn w:val="a0"/>
    <w:rsid w:val="00B736B1"/>
    <w:pPr>
      <w:widowControl w:val="0"/>
      <w:autoSpaceDE w:val="0"/>
      <w:autoSpaceDN w:val="0"/>
      <w:adjustRightInd w:val="0"/>
    </w:pPr>
    <w:rPr>
      <w:sz w:val="24"/>
    </w:rPr>
  </w:style>
  <w:style w:type="paragraph" w:customStyle="1" w:styleId="Style16">
    <w:name w:val="Style16"/>
    <w:basedOn w:val="a0"/>
    <w:rsid w:val="00B736B1"/>
    <w:pPr>
      <w:widowControl w:val="0"/>
      <w:autoSpaceDE w:val="0"/>
      <w:autoSpaceDN w:val="0"/>
      <w:adjustRightInd w:val="0"/>
      <w:jc w:val="center"/>
    </w:pPr>
    <w:rPr>
      <w:sz w:val="24"/>
    </w:rPr>
  </w:style>
  <w:style w:type="paragraph" w:customStyle="1" w:styleId="Style18">
    <w:name w:val="Style18"/>
    <w:basedOn w:val="a0"/>
    <w:rsid w:val="00B736B1"/>
    <w:pPr>
      <w:widowControl w:val="0"/>
      <w:autoSpaceDE w:val="0"/>
      <w:autoSpaceDN w:val="0"/>
      <w:adjustRightInd w:val="0"/>
      <w:spacing w:line="274" w:lineRule="exact"/>
      <w:ind w:firstLine="701"/>
      <w:jc w:val="both"/>
    </w:pPr>
    <w:rPr>
      <w:sz w:val="24"/>
    </w:rPr>
  </w:style>
  <w:style w:type="paragraph" w:customStyle="1" w:styleId="Style20">
    <w:name w:val="Style20"/>
    <w:basedOn w:val="a0"/>
    <w:rsid w:val="00B736B1"/>
    <w:pPr>
      <w:widowControl w:val="0"/>
      <w:autoSpaceDE w:val="0"/>
      <w:autoSpaceDN w:val="0"/>
      <w:adjustRightInd w:val="0"/>
      <w:jc w:val="both"/>
    </w:pPr>
    <w:rPr>
      <w:sz w:val="24"/>
    </w:rPr>
  </w:style>
  <w:style w:type="paragraph" w:customStyle="1" w:styleId="Style25">
    <w:name w:val="Style25"/>
    <w:basedOn w:val="a0"/>
    <w:rsid w:val="00B736B1"/>
    <w:pPr>
      <w:widowControl w:val="0"/>
      <w:autoSpaceDE w:val="0"/>
      <w:autoSpaceDN w:val="0"/>
      <w:adjustRightInd w:val="0"/>
      <w:spacing w:line="408" w:lineRule="exact"/>
      <w:ind w:firstLine="715"/>
    </w:pPr>
    <w:rPr>
      <w:sz w:val="24"/>
    </w:rPr>
  </w:style>
  <w:style w:type="paragraph" w:customStyle="1" w:styleId="Style30">
    <w:name w:val="Style30"/>
    <w:basedOn w:val="a0"/>
    <w:rsid w:val="00B736B1"/>
    <w:pPr>
      <w:widowControl w:val="0"/>
      <w:autoSpaceDE w:val="0"/>
      <w:autoSpaceDN w:val="0"/>
      <w:adjustRightInd w:val="0"/>
      <w:spacing w:line="278" w:lineRule="exact"/>
    </w:pPr>
    <w:rPr>
      <w:sz w:val="24"/>
    </w:rPr>
  </w:style>
  <w:style w:type="paragraph" w:customStyle="1" w:styleId="Style31">
    <w:name w:val="Style31"/>
    <w:basedOn w:val="a0"/>
    <w:rsid w:val="00B736B1"/>
    <w:pPr>
      <w:widowControl w:val="0"/>
      <w:autoSpaceDE w:val="0"/>
      <w:autoSpaceDN w:val="0"/>
      <w:adjustRightInd w:val="0"/>
      <w:spacing w:line="408" w:lineRule="exact"/>
      <w:jc w:val="both"/>
    </w:pPr>
    <w:rPr>
      <w:sz w:val="24"/>
    </w:rPr>
  </w:style>
  <w:style w:type="paragraph" w:customStyle="1" w:styleId="Style33">
    <w:name w:val="Style33"/>
    <w:basedOn w:val="a0"/>
    <w:uiPriority w:val="99"/>
    <w:rsid w:val="00B736B1"/>
    <w:pPr>
      <w:widowControl w:val="0"/>
      <w:autoSpaceDE w:val="0"/>
      <w:autoSpaceDN w:val="0"/>
      <w:adjustRightInd w:val="0"/>
      <w:spacing w:line="394" w:lineRule="exact"/>
    </w:pPr>
    <w:rPr>
      <w:sz w:val="24"/>
    </w:rPr>
  </w:style>
  <w:style w:type="paragraph" w:customStyle="1" w:styleId="Style35">
    <w:name w:val="Style35"/>
    <w:basedOn w:val="a0"/>
    <w:rsid w:val="00B736B1"/>
    <w:pPr>
      <w:widowControl w:val="0"/>
      <w:autoSpaceDE w:val="0"/>
      <w:autoSpaceDN w:val="0"/>
      <w:adjustRightInd w:val="0"/>
      <w:spacing w:line="413" w:lineRule="exact"/>
      <w:ind w:firstLine="768"/>
    </w:pPr>
    <w:rPr>
      <w:sz w:val="24"/>
    </w:rPr>
  </w:style>
  <w:style w:type="character" w:customStyle="1" w:styleId="FontStyle38">
    <w:name w:val="Font Style38"/>
    <w:rsid w:val="00B736B1"/>
    <w:rPr>
      <w:rFonts w:ascii="Times New Roman" w:hAnsi="Times New Roman" w:cs="Times New Roman"/>
      <w:b/>
      <w:bCs/>
      <w:sz w:val="26"/>
      <w:szCs w:val="26"/>
    </w:rPr>
  </w:style>
  <w:style w:type="character" w:customStyle="1" w:styleId="FontStyle41">
    <w:name w:val="Font Style41"/>
    <w:rsid w:val="00B736B1"/>
    <w:rPr>
      <w:rFonts w:ascii="Times New Roman" w:hAnsi="Times New Roman" w:cs="Times New Roman"/>
      <w:i/>
      <w:iCs/>
      <w:smallCaps/>
      <w:spacing w:val="10"/>
      <w:sz w:val="18"/>
      <w:szCs w:val="18"/>
    </w:rPr>
  </w:style>
  <w:style w:type="character" w:customStyle="1" w:styleId="FontStyle42">
    <w:name w:val="Font Style42"/>
    <w:rsid w:val="00B736B1"/>
    <w:rPr>
      <w:rFonts w:ascii="Times New Roman" w:hAnsi="Times New Roman" w:cs="Times New Roman"/>
      <w:b/>
      <w:bCs/>
      <w:i/>
      <w:iCs/>
      <w:sz w:val="22"/>
      <w:szCs w:val="22"/>
    </w:rPr>
  </w:style>
  <w:style w:type="character" w:customStyle="1" w:styleId="FontStyle43">
    <w:name w:val="Font Style43"/>
    <w:rsid w:val="00B736B1"/>
    <w:rPr>
      <w:rFonts w:ascii="Times New Roman" w:hAnsi="Times New Roman" w:cs="Times New Roman"/>
      <w:i/>
      <w:iCs/>
      <w:sz w:val="22"/>
      <w:szCs w:val="22"/>
    </w:rPr>
  </w:style>
  <w:style w:type="character" w:customStyle="1" w:styleId="FontStyle44">
    <w:name w:val="Font Style44"/>
    <w:rsid w:val="00B736B1"/>
    <w:rPr>
      <w:rFonts w:ascii="Times New Roman" w:hAnsi="Times New Roman" w:cs="Times New Roman"/>
      <w:b/>
      <w:bCs/>
      <w:i/>
      <w:iCs/>
      <w:sz w:val="22"/>
      <w:szCs w:val="22"/>
    </w:rPr>
  </w:style>
  <w:style w:type="character" w:customStyle="1" w:styleId="FontStyle45">
    <w:name w:val="Font Style45"/>
    <w:rsid w:val="00B736B1"/>
    <w:rPr>
      <w:rFonts w:ascii="Times New Roman" w:hAnsi="Times New Roman" w:cs="Times New Roman"/>
      <w:b/>
      <w:bCs/>
      <w:sz w:val="22"/>
      <w:szCs w:val="22"/>
    </w:rPr>
  </w:style>
  <w:style w:type="character" w:customStyle="1" w:styleId="FontStyle46">
    <w:name w:val="Font Style46"/>
    <w:rsid w:val="00B736B1"/>
    <w:rPr>
      <w:rFonts w:ascii="Times New Roman" w:hAnsi="Times New Roman" w:cs="Times New Roman"/>
      <w:sz w:val="22"/>
      <w:szCs w:val="22"/>
    </w:rPr>
  </w:style>
  <w:style w:type="paragraph" w:customStyle="1" w:styleId="afc">
    <w:name w:val="Тендерные данные"/>
    <w:basedOn w:val="a0"/>
    <w:uiPriority w:val="99"/>
    <w:rsid w:val="00B736B1"/>
    <w:pPr>
      <w:tabs>
        <w:tab w:val="left" w:pos="1985"/>
      </w:tabs>
      <w:spacing w:before="120"/>
      <w:jc w:val="both"/>
    </w:pPr>
    <w:rPr>
      <w:b/>
      <w:sz w:val="22"/>
      <w:szCs w:val="20"/>
    </w:rPr>
  </w:style>
  <w:style w:type="paragraph" w:customStyle="1" w:styleId="afd">
    <w:name w:val="Пункт"/>
    <w:basedOn w:val="a0"/>
    <w:uiPriority w:val="99"/>
    <w:rsid w:val="00B736B1"/>
    <w:pPr>
      <w:tabs>
        <w:tab w:val="num" w:pos="1980"/>
      </w:tabs>
      <w:ind w:left="1404" w:hanging="504"/>
      <w:jc w:val="both"/>
    </w:pPr>
    <w:rPr>
      <w:sz w:val="22"/>
      <w:szCs w:val="28"/>
    </w:rPr>
  </w:style>
  <w:style w:type="paragraph" w:customStyle="1" w:styleId="afe">
    <w:name w:val="Знак Знак Знак Знак Знак Знак Знак Знак Знак Знак Знак Знак Знак Знак Знак"/>
    <w:basedOn w:val="a0"/>
    <w:rsid w:val="00B736B1"/>
    <w:pPr>
      <w:spacing w:before="100" w:beforeAutospacing="1" w:after="100" w:afterAutospacing="1"/>
    </w:pPr>
    <w:rPr>
      <w:rFonts w:ascii="Tahoma" w:hAnsi="Tahoma"/>
      <w:sz w:val="20"/>
      <w:szCs w:val="20"/>
      <w:lang w:val="en-US" w:eastAsia="en-US"/>
    </w:rPr>
  </w:style>
  <w:style w:type="paragraph" w:styleId="21">
    <w:name w:val="Body Text 2"/>
    <w:basedOn w:val="a0"/>
    <w:link w:val="22"/>
    <w:uiPriority w:val="99"/>
    <w:rsid w:val="00B736B1"/>
    <w:pPr>
      <w:spacing w:after="120" w:line="480" w:lineRule="auto"/>
      <w:jc w:val="both"/>
    </w:pPr>
    <w:rPr>
      <w:sz w:val="24"/>
    </w:rPr>
  </w:style>
  <w:style w:type="character" w:customStyle="1" w:styleId="22">
    <w:name w:val="Основной текст 2 Знак"/>
    <w:basedOn w:val="a1"/>
    <w:link w:val="21"/>
    <w:uiPriority w:val="99"/>
    <w:rsid w:val="00B736B1"/>
    <w:rPr>
      <w:rFonts w:ascii="Times New Roman" w:eastAsia="Times New Roman" w:hAnsi="Times New Roman"/>
      <w:sz w:val="24"/>
      <w:szCs w:val="24"/>
    </w:rPr>
  </w:style>
  <w:style w:type="paragraph" w:styleId="23">
    <w:name w:val="Body Text Indent 2"/>
    <w:basedOn w:val="a0"/>
    <w:link w:val="24"/>
    <w:uiPriority w:val="99"/>
    <w:rsid w:val="00B736B1"/>
    <w:pPr>
      <w:spacing w:after="120" w:line="480" w:lineRule="auto"/>
      <w:ind w:left="283"/>
      <w:jc w:val="both"/>
    </w:pPr>
    <w:rPr>
      <w:sz w:val="24"/>
    </w:rPr>
  </w:style>
  <w:style w:type="character" w:customStyle="1" w:styleId="24">
    <w:name w:val="Основной текст с отступом 2 Знак"/>
    <w:basedOn w:val="a1"/>
    <w:link w:val="23"/>
    <w:uiPriority w:val="99"/>
    <w:rsid w:val="00B736B1"/>
    <w:rPr>
      <w:rFonts w:ascii="Times New Roman" w:eastAsia="Times New Roman" w:hAnsi="Times New Roman"/>
      <w:sz w:val="24"/>
      <w:szCs w:val="24"/>
    </w:rPr>
  </w:style>
  <w:style w:type="paragraph" w:customStyle="1" w:styleId="ConsPlusNonformat">
    <w:name w:val="ConsPlusNonformat"/>
    <w:uiPriority w:val="99"/>
    <w:rsid w:val="00B736B1"/>
    <w:pPr>
      <w:widowControl w:val="0"/>
      <w:autoSpaceDE w:val="0"/>
      <w:autoSpaceDN w:val="0"/>
      <w:adjustRightInd w:val="0"/>
    </w:pPr>
    <w:rPr>
      <w:rFonts w:ascii="Courier New" w:eastAsia="Times New Roman" w:hAnsi="Courier New" w:cs="Courier New"/>
    </w:rPr>
  </w:style>
  <w:style w:type="paragraph" w:customStyle="1" w:styleId="Style19">
    <w:name w:val="Style19"/>
    <w:basedOn w:val="a0"/>
    <w:rsid w:val="00B736B1"/>
    <w:pPr>
      <w:widowControl w:val="0"/>
      <w:autoSpaceDE w:val="0"/>
      <w:autoSpaceDN w:val="0"/>
      <w:adjustRightInd w:val="0"/>
      <w:spacing w:line="274" w:lineRule="exact"/>
      <w:ind w:firstLine="538"/>
      <w:jc w:val="both"/>
    </w:pPr>
    <w:rPr>
      <w:sz w:val="24"/>
    </w:rPr>
  </w:style>
  <w:style w:type="paragraph" w:customStyle="1" w:styleId="Style22">
    <w:name w:val="Style22"/>
    <w:basedOn w:val="a0"/>
    <w:rsid w:val="00B736B1"/>
    <w:pPr>
      <w:widowControl w:val="0"/>
      <w:autoSpaceDE w:val="0"/>
      <w:autoSpaceDN w:val="0"/>
      <w:adjustRightInd w:val="0"/>
      <w:spacing w:line="274" w:lineRule="exact"/>
      <w:ind w:firstLine="547"/>
      <w:jc w:val="both"/>
    </w:pPr>
    <w:rPr>
      <w:sz w:val="24"/>
    </w:rPr>
  </w:style>
  <w:style w:type="character" w:customStyle="1" w:styleId="FontStyle113">
    <w:name w:val="Font Style113"/>
    <w:rsid w:val="00B736B1"/>
    <w:rPr>
      <w:rFonts w:ascii="Times New Roman" w:hAnsi="Times New Roman" w:cs="Times New Roman"/>
      <w:b/>
      <w:bCs/>
      <w:sz w:val="20"/>
      <w:szCs w:val="20"/>
    </w:rPr>
  </w:style>
  <w:style w:type="paragraph" w:customStyle="1" w:styleId="36">
    <w:name w:val="заголовок 3"/>
    <w:basedOn w:val="a0"/>
    <w:next w:val="a0"/>
    <w:link w:val="37"/>
    <w:qFormat/>
    <w:rsid w:val="00B736B1"/>
    <w:pPr>
      <w:keepNext/>
      <w:autoSpaceDE w:val="0"/>
      <w:autoSpaceDN w:val="0"/>
      <w:outlineLvl w:val="2"/>
    </w:pPr>
    <w:rPr>
      <w:b/>
      <w:bCs/>
      <w:i/>
      <w:iCs/>
      <w:sz w:val="20"/>
      <w:szCs w:val="20"/>
    </w:rPr>
  </w:style>
  <w:style w:type="character" w:customStyle="1" w:styleId="37">
    <w:name w:val="заголовок 3 Знак"/>
    <w:link w:val="36"/>
    <w:rsid w:val="00B736B1"/>
    <w:rPr>
      <w:rFonts w:ascii="Times New Roman" w:eastAsia="Times New Roman" w:hAnsi="Times New Roman"/>
      <w:b/>
      <w:bCs/>
      <w:i/>
      <w:iCs/>
    </w:rPr>
  </w:style>
  <w:style w:type="paragraph" w:customStyle="1" w:styleId="aff">
    <w:name w:val="Знак Знак Знак Знак"/>
    <w:basedOn w:val="a0"/>
    <w:rsid w:val="00B736B1"/>
    <w:pPr>
      <w:widowControl w:val="0"/>
      <w:adjustRightInd w:val="0"/>
      <w:spacing w:after="160" w:line="240" w:lineRule="exact"/>
      <w:jc w:val="right"/>
    </w:pPr>
    <w:rPr>
      <w:rFonts w:ascii="Arial" w:hAnsi="Arial" w:cs="Arial"/>
      <w:sz w:val="20"/>
      <w:szCs w:val="20"/>
      <w:lang w:val="en-GB" w:eastAsia="en-US"/>
    </w:rPr>
  </w:style>
  <w:style w:type="paragraph" w:customStyle="1" w:styleId="aff0">
    <w:name w:val="Таблицы (моноширинный)"/>
    <w:basedOn w:val="a0"/>
    <w:next w:val="a0"/>
    <w:semiHidden/>
    <w:rsid w:val="00B736B1"/>
    <w:pPr>
      <w:widowControl w:val="0"/>
      <w:autoSpaceDE w:val="0"/>
      <w:autoSpaceDN w:val="0"/>
      <w:adjustRightInd w:val="0"/>
      <w:jc w:val="both"/>
    </w:pPr>
    <w:rPr>
      <w:rFonts w:ascii="Courier New" w:hAnsi="Courier New" w:cs="Courier New"/>
      <w:sz w:val="20"/>
      <w:szCs w:val="20"/>
    </w:rPr>
  </w:style>
  <w:style w:type="numbering" w:customStyle="1" w:styleId="25">
    <w:name w:val="Нет списка2"/>
    <w:next w:val="a3"/>
    <w:uiPriority w:val="99"/>
    <w:semiHidden/>
    <w:unhideWhenUsed/>
    <w:rsid w:val="00B736B1"/>
  </w:style>
  <w:style w:type="paragraph" w:styleId="HTML">
    <w:name w:val="HTML Address"/>
    <w:basedOn w:val="a0"/>
    <w:link w:val="HTML0"/>
    <w:uiPriority w:val="99"/>
    <w:semiHidden/>
    <w:unhideWhenUsed/>
    <w:rsid w:val="00B736B1"/>
    <w:pPr>
      <w:suppressAutoHyphens/>
      <w:spacing w:after="60"/>
      <w:jc w:val="both"/>
    </w:pPr>
    <w:rPr>
      <w:i/>
      <w:iCs/>
      <w:sz w:val="24"/>
      <w:lang w:eastAsia="zh-CN"/>
    </w:rPr>
  </w:style>
  <w:style w:type="character" w:customStyle="1" w:styleId="HTML0">
    <w:name w:val="Адрес HTML Знак"/>
    <w:basedOn w:val="a1"/>
    <w:link w:val="HTML"/>
    <w:uiPriority w:val="99"/>
    <w:semiHidden/>
    <w:rsid w:val="00B736B1"/>
    <w:rPr>
      <w:rFonts w:ascii="Times New Roman" w:eastAsia="Times New Roman" w:hAnsi="Times New Roman"/>
      <w:i/>
      <w:iCs/>
      <w:sz w:val="24"/>
      <w:szCs w:val="24"/>
      <w:lang w:eastAsia="zh-CN"/>
    </w:rPr>
  </w:style>
  <w:style w:type="character" w:styleId="aff1">
    <w:name w:val="Emphasis"/>
    <w:uiPriority w:val="20"/>
    <w:qFormat/>
    <w:rsid w:val="00B736B1"/>
    <w:rPr>
      <w:rFonts w:ascii="Times New Roman" w:hAnsi="Times New Roman" w:cs="Times New Roman" w:hint="default"/>
      <w:i/>
      <w:iCs/>
    </w:rPr>
  </w:style>
  <w:style w:type="paragraph" w:styleId="HTML1">
    <w:name w:val="HTML Preformatted"/>
    <w:basedOn w:val="a0"/>
    <w:link w:val="HTML2"/>
    <w:uiPriority w:val="99"/>
    <w:semiHidden/>
    <w:unhideWhenUsed/>
    <w:rsid w:val="00B73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60"/>
      <w:jc w:val="both"/>
    </w:pPr>
    <w:rPr>
      <w:rFonts w:ascii="Courier New" w:hAnsi="Courier New"/>
      <w:sz w:val="20"/>
      <w:szCs w:val="20"/>
      <w:lang w:eastAsia="zh-CN"/>
    </w:rPr>
  </w:style>
  <w:style w:type="character" w:customStyle="1" w:styleId="HTML2">
    <w:name w:val="Стандартный HTML Знак"/>
    <w:basedOn w:val="a1"/>
    <w:link w:val="HTML1"/>
    <w:uiPriority w:val="99"/>
    <w:semiHidden/>
    <w:rsid w:val="00B736B1"/>
    <w:rPr>
      <w:rFonts w:ascii="Courier New" w:eastAsia="Times New Roman" w:hAnsi="Courier New"/>
      <w:lang w:eastAsia="zh-CN"/>
    </w:rPr>
  </w:style>
  <w:style w:type="character" w:styleId="HTML3">
    <w:name w:val="HTML Typewriter"/>
    <w:uiPriority w:val="99"/>
    <w:semiHidden/>
    <w:unhideWhenUsed/>
    <w:rsid w:val="00B736B1"/>
    <w:rPr>
      <w:rFonts w:ascii="Courier New" w:eastAsia="Times New Roman" w:hAnsi="Courier New" w:cs="Courier New" w:hint="default"/>
      <w:sz w:val="20"/>
      <w:szCs w:val="20"/>
    </w:rPr>
  </w:style>
  <w:style w:type="paragraph" w:styleId="aff2">
    <w:name w:val="Normal (Web)"/>
    <w:basedOn w:val="a0"/>
    <w:uiPriority w:val="99"/>
    <w:unhideWhenUsed/>
    <w:rsid w:val="00B736B1"/>
    <w:pPr>
      <w:suppressAutoHyphens/>
      <w:spacing w:before="280" w:after="280"/>
    </w:pPr>
    <w:rPr>
      <w:sz w:val="24"/>
      <w:lang w:eastAsia="zh-CN"/>
    </w:rPr>
  </w:style>
  <w:style w:type="paragraph" w:styleId="15">
    <w:name w:val="toc 1"/>
    <w:basedOn w:val="a0"/>
    <w:next w:val="a0"/>
    <w:autoRedefine/>
    <w:uiPriority w:val="39"/>
    <w:semiHidden/>
    <w:unhideWhenUsed/>
    <w:rsid w:val="00B736B1"/>
    <w:pPr>
      <w:suppressAutoHyphens/>
      <w:spacing w:after="120"/>
    </w:pPr>
    <w:rPr>
      <w:b/>
      <w:bCs/>
      <w:caps/>
      <w:sz w:val="24"/>
      <w:szCs w:val="36"/>
    </w:rPr>
  </w:style>
  <w:style w:type="paragraph" w:styleId="26">
    <w:name w:val="toc 2"/>
    <w:basedOn w:val="a0"/>
    <w:next w:val="a0"/>
    <w:autoRedefine/>
    <w:uiPriority w:val="39"/>
    <w:semiHidden/>
    <w:unhideWhenUsed/>
    <w:rsid w:val="00B736B1"/>
    <w:pPr>
      <w:suppressAutoHyphens/>
      <w:ind w:left="720" w:hanging="720"/>
    </w:pPr>
    <w:rPr>
      <w:b/>
      <w:smallCaps/>
      <w:kern w:val="2"/>
      <w:szCs w:val="30"/>
    </w:rPr>
  </w:style>
  <w:style w:type="paragraph" w:styleId="38">
    <w:name w:val="toc 3"/>
    <w:basedOn w:val="a0"/>
    <w:next w:val="a0"/>
    <w:autoRedefine/>
    <w:uiPriority w:val="39"/>
    <w:semiHidden/>
    <w:unhideWhenUsed/>
    <w:rsid w:val="00B736B1"/>
    <w:pPr>
      <w:suppressAutoHyphens/>
      <w:ind w:left="480"/>
    </w:pPr>
    <w:rPr>
      <w:sz w:val="24"/>
      <w:lang w:eastAsia="zh-CN"/>
    </w:rPr>
  </w:style>
  <w:style w:type="paragraph" w:styleId="41">
    <w:name w:val="toc 4"/>
    <w:basedOn w:val="a0"/>
    <w:next w:val="a0"/>
    <w:autoRedefine/>
    <w:uiPriority w:val="39"/>
    <w:semiHidden/>
    <w:unhideWhenUsed/>
    <w:rsid w:val="00B736B1"/>
    <w:pPr>
      <w:suppressAutoHyphens/>
      <w:ind w:left="720"/>
    </w:pPr>
    <w:rPr>
      <w:sz w:val="24"/>
      <w:lang w:eastAsia="zh-CN"/>
    </w:rPr>
  </w:style>
  <w:style w:type="paragraph" w:styleId="51">
    <w:name w:val="toc 5"/>
    <w:basedOn w:val="a0"/>
    <w:next w:val="a0"/>
    <w:autoRedefine/>
    <w:uiPriority w:val="39"/>
    <w:semiHidden/>
    <w:unhideWhenUsed/>
    <w:rsid w:val="00B736B1"/>
    <w:pPr>
      <w:suppressAutoHyphens/>
      <w:ind w:left="960"/>
    </w:pPr>
    <w:rPr>
      <w:sz w:val="24"/>
      <w:lang w:eastAsia="zh-CN"/>
    </w:rPr>
  </w:style>
  <w:style w:type="paragraph" w:styleId="61">
    <w:name w:val="toc 6"/>
    <w:basedOn w:val="a0"/>
    <w:next w:val="a0"/>
    <w:autoRedefine/>
    <w:uiPriority w:val="39"/>
    <w:semiHidden/>
    <w:unhideWhenUsed/>
    <w:rsid w:val="00B736B1"/>
    <w:pPr>
      <w:suppressAutoHyphens/>
      <w:ind w:left="1200"/>
    </w:pPr>
    <w:rPr>
      <w:sz w:val="24"/>
      <w:lang w:eastAsia="zh-CN"/>
    </w:rPr>
  </w:style>
  <w:style w:type="paragraph" w:styleId="71">
    <w:name w:val="toc 7"/>
    <w:basedOn w:val="a0"/>
    <w:next w:val="a0"/>
    <w:autoRedefine/>
    <w:uiPriority w:val="39"/>
    <w:semiHidden/>
    <w:unhideWhenUsed/>
    <w:rsid w:val="00B736B1"/>
    <w:pPr>
      <w:suppressAutoHyphens/>
      <w:ind w:left="1440"/>
    </w:pPr>
    <w:rPr>
      <w:sz w:val="24"/>
      <w:lang w:eastAsia="zh-CN"/>
    </w:rPr>
  </w:style>
  <w:style w:type="paragraph" w:styleId="81">
    <w:name w:val="toc 8"/>
    <w:basedOn w:val="a0"/>
    <w:next w:val="a0"/>
    <w:autoRedefine/>
    <w:uiPriority w:val="39"/>
    <w:semiHidden/>
    <w:unhideWhenUsed/>
    <w:rsid w:val="00B736B1"/>
    <w:pPr>
      <w:suppressAutoHyphens/>
      <w:ind w:left="1680"/>
    </w:pPr>
    <w:rPr>
      <w:sz w:val="24"/>
      <w:lang w:eastAsia="zh-CN"/>
    </w:rPr>
  </w:style>
  <w:style w:type="paragraph" w:styleId="91">
    <w:name w:val="toc 9"/>
    <w:basedOn w:val="a0"/>
    <w:next w:val="a0"/>
    <w:autoRedefine/>
    <w:uiPriority w:val="39"/>
    <w:semiHidden/>
    <w:unhideWhenUsed/>
    <w:rsid w:val="00B736B1"/>
    <w:pPr>
      <w:suppressAutoHyphens/>
      <w:ind w:left="1920"/>
    </w:pPr>
    <w:rPr>
      <w:sz w:val="24"/>
      <w:lang w:eastAsia="zh-CN"/>
    </w:rPr>
  </w:style>
  <w:style w:type="character" w:customStyle="1" w:styleId="16">
    <w:name w:val="Текст сноски Знак1"/>
    <w:aliases w:val="Знак4 Знак Знак3,Текст сноски Знак Знак Знак1,Знак4 Знак Знак Знак2,Знак4 Знак1 Знак1,Знак4 Знак3,Знак Знак1,Знак2 Знак1,Знак8 Знак Знак Знак1,Знак8 Знак Знак2"/>
    <w:basedOn w:val="a1"/>
    <w:uiPriority w:val="99"/>
    <w:semiHidden/>
    <w:locked/>
    <w:rsid w:val="00B736B1"/>
  </w:style>
  <w:style w:type="paragraph" w:styleId="aff3">
    <w:name w:val="caption"/>
    <w:basedOn w:val="a0"/>
    <w:uiPriority w:val="35"/>
    <w:semiHidden/>
    <w:unhideWhenUsed/>
    <w:qFormat/>
    <w:rsid w:val="00B736B1"/>
    <w:pPr>
      <w:suppressLineNumbers/>
      <w:suppressAutoHyphens/>
      <w:spacing w:before="120" w:after="120"/>
    </w:pPr>
    <w:rPr>
      <w:rFonts w:cs="Lohit Hindi"/>
      <w:i/>
      <w:iCs/>
      <w:sz w:val="24"/>
      <w:lang w:eastAsia="zh-CN"/>
    </w:rPr>
  </w:style>
  <w:style w:type="paragraph" w:styleId="aff4">
    <w:name w:val="envelope address"/>
    <w:basedOn w:val="a0"/>
    <w:uiPriority w:val="99"/>
    <w:semiHidden/>
    <w:unhideWhenUsed/>
    <w:rsid w:val="00B736B1"/>
    <w:pPr>
      <w:suppressAutoHyphens/>
      <w:spacing w:after="60"/>
      <w:ind w:left="2880"/>
      <w:jc w:val="both"/>
    </w:pPr>
    <w:rPr>
      <w:rFonts w:ascii="Arial" w:hAnsi="Arial" w:cs="Arial"/>
      <w:sz w:val="24"/>
      <w:lang w:eastAsia="zh-CN"/>
    </w:rPr>
  </w:style>
  <w:style w:type="paragraph" w:styleId="27">
    <w:name w:val="envelope return"/>
    <w:basedOn w:val="a0"/>
    <w:uiPriority w:val="99"/>
    <w:semiHidden/>
    <w:unhideWhenUsed/>
    <w:rsid w:val="00B736B1"/>
    <w:pPr>
      <w:suppressAutoHyphens/>
      <w:spacing w:after="60"/>
      <w:jc w:val="both"/>
    </w:pPr>
    <w:rPr>
      <w:rFonts w:ascii="Arial" w:hAnsi="Arial" w:cs="Arial"/>
      <w:sz w:val="20"/>
      <w:szCs w:val="20"/>
      <w:lang w:eastAsia="zh-CN"/>
    </w:rPr>
  </w:style>
  <w:style w:type="paragraph" w:styleId="aff5">
    <w:name w:val="endnote text"/>
    <w:basedOn w:val="a0"/>
    <w:link w:val="17"/>
    <w:uiPriority w:val="99"/>
    <w:semiHidden/>
    <w:unhideWhenUsed/>
    <w:rsid w:val="00B736B1"/>
    <w:pPr>
      <w:suppressAutoHyphens/>
    </w:pPr>
    <w:rPr>
      <w:sz w:val="20"/>
      <w:szCs w:val="20"/>
      <w:lang w:eastAsia="zh-CN"/>
    </w:rPr>
  </w:style>
  <w:style w:type="character" w:customStyle="1" w:styleId="aff6">
    <w:name w:val="Текст концевой сноски Знак"/>
    <w:basedOn w:val="a1"/>
    <w:uiPriority w:val="99"/>
    <w:semiHidden/>
    <w:rsid w:val="00B736B1"/>
    <w:rPr>
      <w:rFonts w:ascii="Times New Roman" w:eastAsia="Times New Roman" w:hAnsi="Times New Roman"/>
    </w:rPr>
  </w:style>
  <w:style w:type="paragraph" w:styleId="aff7">
    <w:name w:val="List"/>
    <w:basedOn w:val="a0"/>
    <w:uiPriority w:val="99"/>
    <w:semiHidden/>
    <w:unhideWhenUsed/>
    <w:rsid w:val="00B736B1"/>
    <w:pPr>
      <w:suppressAutoHyphens/>
      <w:spacing w:after="60"/>
      <w:ind w:left="283" w:hanging="283"/>
      <w:jc w:val="both"/>
    </w:pPr>
    <w:rPr>
      <w:sz w:val="24"/>
      <w:lang w:eastAsia="zh-CN"/>
    </w:rPr>
  </w:style>
  <w:style w:type="paragraph" w:styleId="aff8">
    <w:name w:val="Signature"/>
    <w:basedOn w:val="a0"/>
    <w:link w:val="aff9"/>
    <w:uiPriority w:val="99"/>
    <w:semiHidden/>
    <w:unhideWhenUsed/>
    <w:rsid w:val="00B736B1"/>
    <w:pPr>
      <w:suppressAutoHyphens/>
      <w:spacing w:after="60"/>
      <w:ind w:left="4252"/>
      <w:jc w:val="both"/>
    </w:pPr>
    <w:rPr>
      <w:sz w:val="24"/>
      <w:lang w:eastAsia="zh-CN"/>
    </w:rPr>
  </w:style>
  <w:style w:type="character" w:customStyle="1" w:styleId="aff9">
    <w:name w:val="Подпись Знак"/>
    <w:basedOn w:val="a1"/>
    <w:link w:val="aff8"/>
    <w:uiPriority w:val="99"/>
    <w:semiHidden/>
    <w:rsid w:val="00B736B1"/>
    <w:rPr>
      <w:rFonts w:ascii="Times New Roman" w:eastAsia="Times New Roman" w:hAnsi="Times New Roman"/>
      <w:sz w:val="24"/>
      <w:szCs w:val="24"/>
      <w:lang w:eastAsia="zh-CN"/>
    </w:rPr>
  </w:style>
  <w:style w:type="paragraph" w:styleId="affa">
    <w:name w:val="Subtitle"/>
    <w:basedOn w:val="a0"/>
    <w:next w:val="ab"/>
    <w:link w:val="18"/>
    <w:uiPriority w:val="11"/>
    <w:qFormat/>
    <w:rsid w:val="00B736B1"/>
    <w:pPr>
      <w:suppressAutoHyphens/>
      <w:spacing w:after="60"/>
      <w:jc w:val="center"/>
    </w:pPr>
    <w:rPr>
      <w:rFonts w:ascii="Cambria" w:hAnsi="Cambria"/>
      <w:sz w:val="24"/>
      <w:lang w:eastAsia="zh-CN"/>
    </w:rPr>
  </w:style>
  <w:style w:type="character" w:customStyle="1" w:styleId="affb">
    <w:name w:val="Подзаголовок Знак"/>
    <w:basedOn w:val="a1"/>
    <w:uiPriority w:val="11"/>
    <w:rsid w:val="00B736B1"/>
    <w:rPr>
      <w:rFonts w:ascii="Cambria" w:eastAsia="Times New Roman" w:hAnsi="Cambria" w:cs="Times New Roman"/>
      <w:sz w:val="24"/>
      <w:szCs w:val="24"/>
    </w:rPr>
  </w:style>
  <w:style w:type="paragraph" w:styleId="affc">
    <w:name w:val="E-mail Signature"/>
    <w:basedOn w:val="a0"/>
    <w:link w:val="affd"/>
    <w:uiPriority w:val="99"/>
    <w:semiHidden/>
    <w:unhideWhenUsed/>
    <w:rsid w:val="00B736B1"/>
    <w:pPr>
      <w:suppressAutoHyphens/>
      <w:spacing w:after="60"/>
      <w:jc w:val="both"/>
    </w:pPr>
    <w:rPr>
      <w:sz w:val="24"/>
      <w:lang w:eastAsia="zh-CN"/>
    </w:rPr>
  </w:style>
  <w:style w:type="character" w:customStyle="1" w:styleId="affd">
    <w:name w:val="Электронная подпись Знак"/>
    <w:basedOn w:val="a1"/>
    <w:link w:val="affc"/>
    <w:uiPriority w:val="99"/>
    <w:semiHidden/>
    <w:rsid w:val="00B736B1"/>
    <w:rPr>
      <w:rFonts w:ascii="Times New Roman" w:eastAsia="Times New Roman" w:hAnsi="Times New Roman"/>
      <w:sz w:val="24"/>
      <w:szCs w:val="24"/>
      <w:lang w:eastAsia="zh-CN"/>
    </w:rPr>
  </w:style>
  <w:style w:type="paragraph" w:styleId="affe">
    <w:name w:val="No Spacing"/>
    <w:aliases w:val="Без интервала1,Основа"/>
    <w:link w:val="afff"/>
    <w:qFormat/>
    <w:rsid w:val="00B736B1"/>
    <w:pPr>
      <w:suppressAutoHyphens/>
    </w:pPr>
    <w:rPr>
      <w:rFonts w:ascii="Times New Roman" w:eastAsia="Times New Roman" w:hAnsi="Times New Roman"/>
      <w:sz w:val="24"/>
      <w:szCs w:val="24"/>
      <w:lang w:eastAsia="zh-CN"/>
    </w:rPr>
  </w:style>
  <w:style w:type="paragraph" w:customStyle="1" w:styleId="Heading">
    <w:name w:val="Heading"/>
    <w:basedOn w:val="a0"/>
    <w:next w:val="ab"/>
    <w:rsid w:val="00B736B1"/>
    <w:pPr>
      <w:widowControl w:val="0"/>
      <w:suppressAutoHyphens/>
      <w:autoSpaceDE w:val="0"/>
      <w:spacing w:before="240" w:after="60"/>
      <w:jc w:val="center"/>
    </w:pPr>
    <w:rPr>
      <w:rFonts w:ascii="Cambria" w:hAnsi="Cambria" w:cs="Cambria"/>
      <w:b/>
      <w:bCs/>
      <w:kern w:val="2"/>
      <w:sz w:val="32"/>
      <w:szCs w:val="32"/>
      <w:lang w:eastAsia="zh-CN"/>
    </w:rPr>
  </w:style>
  <w:style w:type="paragraph" w:customStyle="1" w:styleId="Index">
    <w:name w:val="Index"/>
    <w:basedOn w:val="a0"/>
    <w:uiPriority w:val="99"/>
    <w:rsid w:val="00B736B1"/>
    <w:pPr>
      <w:suppressLineNumbers/>
      <w:suppressAutoHyphens/>
    </w:pPr>
    <w:rPr>
      <w:rFonts w:cs="Lohit Hindi"/>
      <w:sz w:val="24"/>
      <w:lang w:eastAsia="zh-CN"/>
    </w:rPr>
  </w:style>
  <w:style w:type="paragraph" w:customStyle="1" w:styleId="19">
    <w:name w:val="Название объекта1"/>
    <w:basedOn w:val="a0"/>
    <w:uiPriority w:val="99"/>
    <w:rsid w:val="00B736B1"/>
    <w:pPr>
      <w:suppressLineNumbers/>
      <w:suppressAutoHyphens/>
      <w:spacing w:before="120" w:after="120"/>
    </w:pPr>
    <w:rPr>
      <w:rFonts w:cs="Lohit Hindi"/>
      <w:i/>
      <w:iCs/>
      <w:sz w:val="24"/>
      <w:lang w:eastAsia="zh-CN"/>
    </w:rPr>
  </w:style>
  <w:style w:type="paragraph" w:customStyle="1" w:styleId="1a">
    <w:name w:val="Текст примечания1"/>
    <w:basedOn w:val="a0"/>
    <w:uiPriority w:val="99"/>
    <w:rsid w:val="00B736B1"/>
    <w:pPr>
      <w:suppressAutoHyphens/>
    </w:pPr>
    <w:rPr>
      <w:sz w:val="20"/>
      <w:szCs w:val="20"/>
      <w:lang w:eastAsia="zh-CN"/>
    </w:rPr>
  </w:style>
  <w:style w:type="paragraph" w:customStyle="1" w:styleId="ConsPlusCell">
    <w:name w:val="ConsPlusCell"/>
    <w:uiPriority w:val="99"/>
    <w:rsid w:val="00B736B1"/>
    <w:pPr>
      <w:suppressAutoHyphens/>
      <w:autoSpaceDE w:val="0"/>
    </w:pPr>
    <w:rPr>
      <w:rFonts w:ascii="Arial" w:eastAsia="Times New Roman" w:hAnsi="Arial" w:cs="Arial"/>
      <w:lang w:eastAsia="zh-CN"/>
    </w:rPr>
  </w:style>
  <w:style w:type="paragraph" w:customStyle="1" w:styleId="310">
    <w:name w:val="Основной текст с отступом 31"/>
    <w:basedOn w:val="a0"/>
    <w:uiPriority w:val="99"/>
    <w:rsid w:val="00B736B1"/>
    <w:pPr>
      <w:suppressAutoHyphens/>
      <w:spacing w:after="120"/>
      <w:ind w:left="283"/>
      <w:jc w:val="both"/>
    </w:pPr>
    <w:rPr>
      <w:sz w:val="16"/>
      <w:szCs w:val="20"/>
      <w:lang w:eastAsia="zh-CN"/>
    </w:rPr>
  </w:style>
  <w:style w:type="paragraph" w:customStyle="1" w:styleId="1b">
    <w:name w:val="Цитата1"/>
    <w:basedOn w:val="a0"/>
    <w:uiPriority w:val="99"/>
    <w:rsid w:val="00B736B1"/>
    <w:pPr>
      <w:suppressAutoHyphens/>
      <w:spacing w:after="120"/>
      <w:ind w:left="1440" w:right="1440"/>
      <w:jc w:val="both"/>
    </w:pPr>
    <w:rPr>
      <w:sz w:val="24"/>
      <w:szCs w:val="20"/>
      <w:lang w:eastAsia="zh-CN"/>
    </w:rPr>
  </w:style>
  <w:style w:type="paragraph" w:customStyle="1" w:styleId="1c">
    <w:name w:val="Заголовок записки1"/>
    <w:basedOn w:val="a0"/>
    <w:next w:val="a0"/>
    <w:uiPriority w:val="99"/>
    <w:rsid w:val="00B736B1"/>
    <w:pPr>
      <w:suppressAutoHyphens/>
      <w:spacing w:after="60"/>
      <w:jc w:val="both"/>
    </w:pPr>
    <w:rPr>
      <w:sz w:val="24"/>
      <w:lang w:eastAsia="zh-CN"/>
    </w:rPr>
  </w:style>
  <w:style w:type="paragraph" w:customStyle="1" w:styleId="311">
    <w:name w:val="Основной текст 31"/>
    <w:basedOn w:val="a0"/>
    <w:uiPriority w:val="99"/>
    <w:rsid w:val="00B736B1"/>
    <w:pPr>
      <w:suppressAutoHyphens/>
      <w:spacing w:after="120"/>
    </w:pPr>
    <w:rPr>
      <w:sz w:val="16"/>
      <w:szCs w:val="16"/>
      <w:lang w:eastAsia="zh-CN"/>
    </w:rPr>
  </w:style>
  <w:style w:type="paragraph" w:customStyle="1" w:styleId="210">
    <w:name w:val="Основной текст 21"/>
    <w:basedOn w:val="a0"/>
    <w:uiPriority w:val="99"/>
    <w:rsid w:val="00B736B1"/>
    <w:pPr>
      <w:suppressAutoHyphens/>
      <w:spacing w:after="120" w:line="480" w:lineRule="auto"/>
    </w:pPr>
    <w:rPr>
      <w:sz w:val="24"/>
      <w:lang w:eastAsia="zh-CN"/>
    </w:rPr>
  </w:style>
  <w:style w:type="paragraph" w:customStyle="1" w:styleId="afff0">
    <w:name w:val="Таблица шапка"/>
    <w:basedOn w:val="a0"/>
    <w:uiPriority w:val="99"/>
    <w:rsid w:val="00B736B1"/>
    <w:pPr>
      <w:keepNext/>
      <w:suppressAutoHyphens/>
      <w:spacing w:before="40" w:after="40"/>
      <w:ind w:left="57" w:right="57"/>
    </w:pPr>
    <w:rPr>
      <w:sz w:val="18"/>
      <w:szCs w:val="18"/>
      <w:lang w:eastAsia="zh-CN"/>
    </w:rPr>
  </w:style>
  <w:style w:type="paragraph" w:customStyle="1" w:styleId="afff1">
    <w:name w:val="Таблица текст"/>
    <w:basedOn w:val="a0"/>
    <w:uiPriority w:val="99"/>
    <w:rsid w:val="00B736B1"/>
    <w:pPr>
      <w:suppressAutoHyphens/>
      <w:spacing w:before="40" w:after="40"/>
      <w:ind w:left="57" w:right="57"/>
    </w:pPr>
    <w:rPr>
      <w:sz w:val="22"/>
      <w:szCs w:val="22"/>
      <w:lang w:eastAsia="zh-CN"/>
    </w:rPr>
  </w:style>
  <w:style w:type="paragraph" w:customStyle="1" w:styleId="211">
    <w:name w:val="Маркированный список 21"/>
    <w:basedOn w:val="a0"/>
    <w:uiPriority w:val="99"/>
    <w:rsid w:val="00B736B1"/>
    <w:pPr>
      <w:suppressAutoHyphens/>
      <w:spacing w:after="60"/>
      <w:jc w:val="both"/>
    </w:pPr>
    <w:rPr>
      <w:sz w:val="24"/>
      <w:szCs w:val="20"/>
      <w:lang w:eastAsia="zh-CN"/>
    </w:rPr>
  </w:style>
  <w:style w:type="paragraph" w:customStyle="1" w:styleId="312">
    <w:name w:val="Маркированный список 31"/>
    <w:basedOn w:val="a0"/>
    <w:uiPriority w:val="99"/>
    <w:rsid w:val="00B736B1"/>
    <w:pPr>
      <w:suppressAutoHyphens/>
      <w:spacing w:after="60"/>
      <w:ind w:left="926"/>
      <w:jc w:val="both"/>
    </w:pPr>
    <w:rPr>
      <w:sz w:val="24"/>
      <w:szCs w:val="20"/>
      <w:lang w:eastAsia="zh-CN"/>
    </w:rPr>
  </w:style>
  <w:style w:type="paragraph" w:customStyle="1" w:styleId="410">
    <w:name w:val="Маркированный список 41"/>
    <w:basedOn w:val="a0"/>
    <w:uiPriority w:val="99"/>
    <w:rsid w:val="00B736B1"/>
    <w:pPr>
      <w:suppressAutoHyphens/>
      <w:spacing w:after="60"/>
      <w:ind w:left="1209"/>
      <w:jc w:val="both"/>
    </w:pPr>
    <w:rPr>
      <w:sz w:val="24"/>
      <w:szCs w:val="20"/>
      <w:lang w:eastAsia="zh-CN"/>
    </w:rPr>
  </w:style>
  <w:style w:type="paragraph" w:customStyle="1" w:styleId="510">
    <w:name w:val="Маркированный список 51"/>
    <w:basedOn w:val="a0"/>
    <w:uiPriority w:val="99"/>
    <w:rsid w:val="00B736B1"/>
    <w:pPr>
      <w:suppressAutoHyphens/>
      <w:spacing w:after="60"/>
      <w:ind w:left="1492" w:hanging="360"/>
      <w:jc w:val="both"/>
    </w:pPr>
    <w:rPr>
      <w:sz w:val="24"/>
      <w:szCs w:val="20"/>
      <w:lang w:eastAsia="zh-CN"/>
    </w:rPr>
  </w:style>
  <w:style w:type="paragraph" w:customStyle="1" w:styleId="1d">
    <w:name w:val="Нумерованный список1"/>
    <w:basedOn w:val="a0"/>
    <w:uiPriority w:val="99"/>
    <w:rsid w:val="00B736B1"/>
    <w:pPr>
      <w:suppressAutoHyphens/>
      <w:spacing w:after="60"/>
      <w:ind w:left="360"/>
      <w:jc w:val="both"/>
    </w:pPr>
    <w:rPr>
      <w:sz w:val="24"/>
      <w:szCs w:val="20"/>
      <w:lang w:eastAsia="zh-CN"/>
    </w:rPr>
  </w:style>
  <w:style w:type="paragraph" w:customStyle="1" w:styleId="212">
    <w:name w:val="Нумерованный список 21"/>
    <w:basedOn w:val="a0"/>
    <w:uiPriority w:val="99"/>
    <w:rsid w:val="00B736B1"/>
    <w:pPr>
      <w:suppressAutoHyphens/>
      <w:spacing w:after="60"/>
      <w:ind w:left="643"/>
      <w:jc w:val="both"/>
    </w:pPr>
    <w:rPr>
      <w:sz w:val="24"/>
      <w:szCs w:val="20"/>
      <w:lang w:eastAsia="zh-CN"/>
    </w:rPr>
  </w:style>
  <w:style w:type="paragraph" w:customStyle="1" w:styleId="313">
    <w:name w:val="Нумерованный список 31"/>
    <w:basedOn w:val="a0"/>
    <w:uiPriority w:val="99"/>
    <w:rsid w:val="00B736B1"/>
    <w:pPr>
      <w:suppressAutoHyphens/>
      <w:spacing w:after="60"/>
      <w:ind w:left="926"/>
      <w:jc w:val="both"/>
    </w:pPr>
    <w:rPr>
      <w:sz w:val="24"/>
      <w:szCs w:val="20"/>
      <w:lang w:eastAsia="zh-CN"/>
    </w:rPr>
  </w:style>
  <w:style w:type="paragraph" w:customStyle="1" w:styleId="411">
    <w:name w:val="Нумерованный список 41"/>
    <w:basedOn w:val="a0"/>
    <w:uiPriority w:val="99"/>
    <w:rsid w:val="00B736B1"/>
    <w:pPr>
      <w:suppressAutoHyphens/>
      <w:spacing w:after="60"/>
      <w:ind w:left="1260" w:hanging="720"/>
      <w:jc w:val="both"/>
    </w:pPr>
    <w:rPr>
      <w:sz w:val="24"/>
      <w:szCs w:val="20"/>
      <w:lang w:eastAsia="zh-CN"/>
    </w:rPr>
  </w:style>
  <w:style w:type="paragraph" w:customStyle="1" w:styleId="a">
    <w:name w:val="Раздел"/>
    <w:basedOn w:val="a0"/>
    <w:uiPriority w:val="99"/>
    <w:qFormat/>
    <w:rsid w:val="00B736B1"/>
    <w:pPr>
      <w:numPr>
        <w:numId w:val="2"/>
      </w:numPr>
      <w:suppressAutoHyphens/>
      <w:spacing w:before="120" w:after="120"/>
      <w:jc w:val="center"/>
    </w:pPr>
    <w:rPr>
      <w:rFonts w:ascii="Arial Narrow" w:hAnsi="Arial Narrow" w:cs="Arial Narrow"/>
      <w:b/>
      <w:szCs w:val="20"/>
      <w:lang w:eastAsia="zh-CN"/>
    </w:rPr>
  </w:style>
  <w:style w:type="paragraph" w:customStyle="1" w:styleId="39">
    <w:name w:val="Раздел 3"/>
    <w:basedOn w:val="a0"/>
    <w:uiPriority w:val="99"/>
    <w:rsid w:val="00B736B1"/>
    <w:pPr>
      <w:suppressAutoHyphens/>
      <w:spacing w:before="120" w:after="120"/>
      <w:jc w:val="center"/>
    </w:pPr>
    <w:rPr>
      <w:b/>
      <w:sz w:val="24"/>
      <w:szCs w:val="20"/>
      <w:lang w:eastAsia="zh-CN"/>
    </w:rPr>
  </w:style>
  <w:style w:type="paragraph" w:customStyle="1" w:styleId="afff2">
    <w:name w:val="Условия контракта"/>
    <w:basedOn w:val="a0"/>
    <w:uiPriority w:val="99"/>
    <w:rsid w:val="00B736B1"/>
    <w:pPr>
      <w:suppressAutoHyphens/>
      <w:spacing w:before="240" w:after="120"/>
      <w:ind w:left="432" w:hanging="432"/>
      <w:jc w:val="both"/>
    </w:pPr>
    <w:rPr>
      <w:b/>
      <w:sz w:val="24"/>
      <w:szCs w:val="20"/>
      <w:lang w:eastAsia="zh-CN"/>
    </w:rPr>
  </w:style>
  <w:style w:type="paragraph" w:customStyle="1" w:styleId="afff3">
    <w:name w:val="Подраздел"/>
    <w:basedOn w:val="a0"/>
    <w:uiPriority w:val="99"/>
    <w:rsid w:val="00B736B1"/>
    <w:pPr>
      <w:suppressAutoHyphens/>
      <w:spacing w:before="240" w:after="120"/>
      <w:jc w:val="center"/>
    </w:pPr>
    <w:rPr>
      <w:rFonts w:ascii="TimesDL" w:hAnsi="TimesDL" w:cs="TimesDL"/>
      <w:b/>
      <w:smallCaps/>
      <w:spacing w:val="-2"/>
      <w:sz w:val="24"/>
      <w:szCs w:val="20"/>
      <w:lang w:eastAsia="zh-CN"/>
    </w:rPr>
  </w:style>
  <w:style w:type="paragraph" w:customStyle="1" w:styleId="1e">
    <w:name w:val="Стиль1"/>
    <w:basedOn w:val="a0"/>
    <w:link w:val="1f"/>
    <w:qFormat/>
    <w:rsid w:val="00B736B1"/>
    <w:pPr>
      <w:keepNext/>
      <w:keepLines/>
      <w:widowControl w:val="0"/>
      <w:suppressLineNumbers/>
      <w:suppressAutoHyphens/>
      <w:spacing w:after="60"/>
      <w:ind w:left="643" w:hanging="360"/>
    </w:pPr>
    <w:rPr>
      <w:b/>
      <w:lang w:eastAsia="zh-CN"/>
    </w:rPr>
  </w:style>
  <w:style w:type="paragraph" w:customStyle="1" w:styleId="28">
    <w:name w:val="Стиль2"/>
    <w:basedOn w:val="212"/>
    <w:uiPriority w:val="99"/>
    <w:rsid w:val="00B736B1"/>
    <w:pPr>
      <w:keepNext/>
      <w:keepLines/>
      <w:widowControl w:val="0"/>
      <w:suppressLineNumbers/>
      <w:ind w:hanging="360"/>
    </w:pPr>
    <w:rPr>
      <w:b/>
    </w:rPr>
  </w:style>
  <w:style w:type="paragraph" w:customStyle="1" w:styleId="213">
    <w:name w:val="Основной текст с отступом 21"/>
    <w:basedOn w:val="a0"/>
    <w:uiPriority w:val="99"/>
    <w:rsid w:val="00B736B1"/>
    <w:pPr>
      <w:suppressAutoHyphens/>
      <w:spacing w:after="120" w:line="480" w:lineRule="auto"/>
      <w:ind w:left="283"/>
      <w:jc w:val="both"/>
    </w:pPr>
    <w:rPr>
      <w:sz w:val="24"/>
      <w:szCs w:val="20"/>
      <w:lang w:eastAsia="zh-CN"/>
    </w:rPr>
  </w:style>
  <w:style w:type="paragraph" w:customStyle="1" w:styleId="3a">
    <w:name w:val="Стиль3"/>
    <w:basedOn w:val="213"/>
    <w:uiPriority w:val="99"/>
    <w:rsid w:val="00B736B1"/>
    <w:pPr>
      <w:widowControl w:val="0"/>
      <w:spacing w:after="0" w:line="240" w:lineRule="auto"/>
      <w:ind w:left="643" w:hanging="360"/>
    </w:pPr>
  </w:style>
  <w:style w:type="paragraph" w:customStyle="1" w:styleId="afff4">
    <w:name w:val="пункт"/>
    <w:basedOn w:val="a0"/>
    <w:uiPriority w:val="99"/>
    <w:rsid w:val="00B736B1"/>
    <w:pPr>
      <w:suppressAutoHyphens/>
      <w:spacing w:before="60" w:after="60"/>
      <w:ind w:left="1080"/>
    </w:pPr>
    <w:rPr>
      <w:sz w:val="24"/>
      <w:lang w:eastAsia="zh-CN"/>
    </w:rPr>
  </w:style>
  <w:style w:type="paragraph" w:customStyle="1" w:styleId="230">
    <w:name w:val="Знак Знак23 Знак Знак Знак"/>
    <w:basedOn w:val="a0"/>
    <w:uiPriority w:val="99"/>
    <w:rsid w:val="00B736B1"/>
    <w:pPr>
      <w:suppressAutoHyphens/>
      <w:spacing w:after="160" w:line="240" w:lineRule="exact"/>
    </w:pPr>
    <w:rPr>
      <w:sz w:val="20"/>
      <w:szCs w:val="20"/>
      <w:lang w:eastAsia="zh-CN"/>
    </w:rPr>
  </w:style>
  <w:style w:type="paragraph" w:customStyle="1" w:styleId="231">
    <w:name w:val="Знак Знак23 Знак Знак Знак Знак"/>
    <w:basedOn w:val="a0"/>
    <w:uiPriority w:val="99"/>
    <w:rsid w:val="00B736B1"/>
    <w:pPr>
      <w:suppressAutoHyphens/>
      <w:spacing w:after="160" w:line="240" w:lineRule="exact"/>
    </w:pPr>
    <w:rPr>
      <w:sz w:val="20"/>
      <w:szCs w:val="20"/>
      <w:lang w:eastAsia="zh-CN"/>
    </w:rPr>
  </w:style>
  <w:style w:type="paragraph" w:customStyle="1" w:styleId="afff5">
    <w:name w:val="Знак Знак Знак Знак Знак Знак Знак"/>
    <w:basedOn w:val="a0"/>
    <w:uiPriority w:val="99"/>
    <w:rsid w:val="00B736B1"/>
    <w:pPr>
      <w:suppressAutoHyphens/>
      <w:spacing w:after="160" w:line="240" w:lineRule="exact"/>
    </w:pPr>
    <w:rPr>
      <w:sz w:val="20"/>
      <w:szCs w:val="20"/>
      <w:lang w:eastAsia="zh-CN"/>
    </w:rPr>
  </w:style>
  <w:style w:type="paragraph" w:customStyle="1" w:styleId="1f0">
    <w:name w:val="Список многоуровневый 1"/>
    <w:basedOn w:val="a0"/>
    <w:uiPriority w:val="99"/>
    <w:rsid w:val="00B736B1"/>
    <w:pPr>
      <w:suppressAutoHyphens/>
      <w:spacing w:after="60"/>
      <w:ind w:left="431" w:hanging="431"/>
      <w:jc w:val="both"/>
    </w:pPr>
    <w:rPr>
      <w:sz w:val="24"/>
      <w:lang w:eastAsia="zh-CN"/>
    </w:rPr>
  </w:style>
  <w:style w:type="paragraph" w:customStyle="1" w:styleId="WW-23">
    <w:name w:val="WW-Знак Знак23 Знак Знак Знак Знак"/>
    <w:basedOn w:val="a0"/>
    <w:uiPriority w:val="99"/>
    <w:rsid w:val="00B736B1"/>
    <w:pPr>
      <w:suppressAutoHyphens/>
      <w:spacing w:before="60" w:after="60"/>
    </w:pPr>
    <w:rPr>
      <w:sz w:val="20"/>
      <w:szCs w:val="20"/>
      <w:lang w:eastAsia="zh-CN"/>
    </w:rPr>
  </w:style>
  <w:style w:type="paragraph" w:customStyle="1" w:styleId="1f1">
    <w:name w:val="Обычный отступ1"/>
    <w:basedOn w:val="a0"/>
    <w:uiPriority w:val="99"/>
    <w:rsid w:val="00B736B1"/>
    <w:pPr>
      <w:suppressAutoHyphens/>
      <w:spacing w:after="60"/>
      <w:ind w:left="708"/>
      <w:jc w:val="both"/>
    </w:pPr>
    <w:rPr>
      <w:sz w:val="24"/>
      <w:lang w:eastAsia="zh-CN"/>
    </w:rPr>
  </w:style>
  <w:style w:type="paragraph" w:customStyle="1" w:styleId="1f2">
    <w:name w:val="Маркированный список1"/>
    <w:basedOn w:val="a0"/>
    <w:uiPriority w:val="99"/>
    <w:rsid w:val="00B736B1"/>
    <w:pPr>
      <w:widowControl w:val="0"/>
      <w:suppressAutoHyphens/>
      <w:spacing w:after="60"/>
      <w:jc w:val="both"/>
    </w:pPr>
    <w:rPr>
      <w:sz w:val="24"/>
      <w:lang w:eastAsia="zh-CN"/>
    </w:rPr>
  </w:style>
  <w:style w:type="paragraph" w:customStyle="1" w:styleId="214">
    <w:name w:val="Список 21"/>
    <w:basedOn w:val="a0"/>
    <w:uiPriority w:val="99"/>
    <w:rsid w:val="00B736B1"/>
    <w:pPr>
      <w:suppressAutoHyphens/>
      <w:spacing w:after="60"/>
      <w:ind w:left="566" w:hanging="283"/>
      <w:jc w:val="both"/>
    </w:pPr>
    <w:rPr>
      <w:sz w:val="24"/>
      <w:lang w:eastAsia="zh-CN"/>
    </w:rPr>
  </w:style>
  <w:style w:type="paragraph" w:customStyle="1" w:styleId="314">
    <w:name w:val="Список 31"/>
    <w:basedOn w:val="a0"/>
    <w:uiPriority w:val="99"/>
    <w:rsid w:val="00B736B1"/>
    <w:pPr>
      <w:suppressAutoHyphens/>
      <w:spacing w:after="60"/>
      <w:ind w:left="849" w:hanging="283"/>
      <w:jc w:val="both"/>
    </w:pPr>
    <w:rPr>
      <w:sz w:val="24"/>
      <w:lang w:eastAsia="zh-CN"/>
    </w:rPr>
  </w:style>
  <w:style w:type="paragraph" w:customStyle="1" w:styleId="412">
    <w:name w:val="Список 41"/>
    <w:basedOn w:val="a0"/>
    <w:uiPriority w:val="99"/>
    <w:rsid w:val="00B736B1"/>
    <w:pPr>
      <w:suppressAutoHyphens/>
      <w:spacing w:after="60"/>
      <w:ind w:left="1132" w:hanging="283"/>
      <w:jc w:val="both"/>
    </w:pPr>
    <w:rPr>
      <w:sz w:val="24"/>
      <w:lang w:eastAsia="zh-CN"/>
    </w:rPr>
  </w:style>
  <w:style w:type="paragraph" w:customStyle="1" w:styleId="511">
    <w:name w:val="Список 51"/>
    <w:basedOn w:val="a0"/>
    <w:uiPriority w:val="99"/>
    <w:rsid w:val="00B736B1"/>
    <w:pPr>
      <w:suppressAutoHyphens/>
      <w:spacing w:after="60"/>
      <w:ind w:left="1415" w:hanging="283"/>
      <w:jc w:val="both"/>
    </w:pPr>
    <w:rPr>
      <w:sz w:val="24"/>
      <w:lang w:eastAsia="zh-CN"/>
    </w:rPr>
  </w:style>
  <w:style w:type="paragraph" w:customStyle="1" w:styleId="512">
    <w:name w:val="Нумерованный список 51"/>
    <w:basedOn w:val="a0"/>
    <w:uiPriority w:val="99"/>
    <w:rsid w:val="00B736B1"/>
    <w:pPr>
      <w:suppressAutoHyphens/>
      <w:spacing w:after="60"/>
      <w:ind w:left="1492" w:hanging="360"/>
      <w:jc w:val="both"/>
    </w:pPr>
    <w:rPr>
      <w:sz w:val="24"/>
      <w:lang w:eastAsia="zh-CN"/>
    </w:rPr>
  </w:style>
  <w:style w:type="paragraph" w:customStyle="1" w:styleId="1f3">
    <w:name w:val="Прощание1"/>
    <w:basedOn w:val="a0"/>
    <w:uiPriority w:val="99"/>
    <w:rsid w:val="00B736B1"/>
    <w:pPr>
      <w:suppressAutoHyphens/>
      <w:spacing w:after="60"/>
      <w:ind w:left="4252"/>
      <w:jc w:val="both"/>
    </w:pPr>
    <w:rPr>
      <w:sz w:val="24"/>
      <w:lang w:eastAsia="zh-CN"/>
    </w:rPr>
  </w:style>
  <w:style w:type="paragraph" w:customStyle="1" w:styleId="1f4">
    <w:name w:val="Продолжение списка1"/>
    <w:basedOn w:val="a0"/>
    <w:uiPriority w:val="99"/>
    <w:rsid w:val="00B736B1"/>
    <w:pPr>
      <w:suppressAutoHyphens/>
      <w:spacing w:after="120"/>
      <w:ind w:left="283"/>
      <w:jc w:val="both"/>
    </w:pPr>
    <w:rPr>
      <w:sz w:val="24"/>
      <w:lang w:eastAsia="zh-CN"/>
    </w:rPr>
  </w:style>
  <w:style w:type="paragraph" w:customStyle="1" w:styleId="215">
    <w:name w:val="Продолжение списка 21"/>
    <w:basedOn w:val="a0"/>
    <w:uiPriority w:val="99"/>
    <w:rsid w:val="00B736B1"/>
    <w:pPr>
      <w:suppressAutoHyphens/>
      <w:spacing w:after="120"/>
      <w:ind w:left="566"/>
      <w:jc w:val="both"/>
    </w:pPr>
    <w:rPr>
      <w:sz w:val="24"/>
      <w:lang w:eastAsia="zh-CN"/>
    </w:rPr>
  </w:style>
  <w:style w:type="paragraph" w:customStyle="1" w:styleId="315">
    <w:name w:val="Продолжение списка 31"/>
    <w:basedOn w:val="a0"/>
    <w:uiPriority w:val="99"/>
    <w:rsid w:val="00B736B1"/>
    <w:pPr>
      <w:suppressAutoHyphens/>
      <w:spacing w:after="120"/>
      <w:ind w:left="849"/>
      <w:jc w:val="both"/>
    </w:pPr>
    <w:rPr>
      <w:sz w:val="24"/>
      <w:lang w:eastAsia="zh-CN"/>
    </w:rPr>
  </w:style>
  <w:style w:type="paragraph" w:customStyle="1" w:styleId="413">
    <w:name w:val="Продолжение списка 41"/>
    <w:basedOn w:val="a0"/>
    <w:uiPriority w:val="99"/>
    <w:rsid w:val="00B736B1"/>
    <w:pPr>
      <w:suppressAutoHyphens/>
      <w:spacing w:after="120"/>
      <w:ind w:left="1132"/>
      <w:jc w:val="both"/>
    </w:pPr>
    <w:rPr>
      <w:sz w:val="24"/>
      <w:lang w:eastAsia="zh-CN"/>
    </w:rPr>
  </w:style>
  <w:style w:type="paragraph" w:customStyle="1" w:styleId="513">
    <w:name w:val="Продолжение списка 51"/>
    <w:basedOn w:val="a0"/>
    <w:uiPriority w:val="99"/>
    <w:rsid w:val="00B736B1"/>
    <w:pPr>
      <w:suppressAutoHyphens/>
      <w:spacing w:after="120"/>
      <w:ind w:left="1415"/>
      <w:jc w:val="both"/>
    </w:pPr>
    <w:rPr>
      <w:sz w:val="24"/>
      <w:lang w:eastAsia="zh-CN"/>
    </w:rPr>
  </w:style>
  <w:style w:type="paragraph" w:customStyle="1" w:styleId="1f5">
    <w:name w:val="Шапка1"/>
    <w:basedOn w:val="a0"/>
    <w:uiPriority w:val="99"/>
    <w:rsid w:val="00B736B1"/>
    <w:pPr>
      <w:shd w:val="clear" w:color="auto" w:fill="CCCCCC"/>
      <w:suppressAutoHyphens/>
      <w:spacing w:after="60"/>
      <w:ind w:left="1134" w:hanging="1134"/>
      <w:jc w:val="both"/>
    </w:pPr>
    <w:rPr>
      <w:rFonts w:ascii="Arial" w:hAnsi="Arial" w:cs="Arial"/>
      <w:sz w:val="24"/>
      <w:lang w:eastAsia="zh-CN"/>
    </w:rPr>
  </w:style>
  <w:style w:type="paragraph" w:customStyle="1" w:styleId="1f6">
    <w:name w:val="Приветствие1"/>
    <w:basedOn w:val="a0"/>
    <w:next w:val="a0"/>
    <w:uiPriority w:val="99"/>
    <w:rsid w:val="00B736B1"/>
    <w:pPr>
      <w:suppressAutoHyphens/>
      <w:spacing w:after="60"/>
      <w:jc w:val="both"/>
    </w:pPr>
    <w:rPr>
      <w:sz w:val="24"/>
      <w:lang w:eastAsia="zh-CN"/>
    </w:rPr>
  </w:style>
  <w:style w:type="paragraph" w:customStyle="1" w:styleId="1f7">
    <w:name w:val="Дата1"/>
    <w:basedOn w:val="a0"/>
    <w:next w:val="a0"/>
    <w:uiPriority w:val="99"/>
    <w:rsid w:val="00B736B1"/>
    <w:pPr>
      <w:suppressAutoHyphens/>
      <w:spacing w:after="60"/>
      <w:jc w:val="both"/>
    </w:pPr>
    <w:rPr>
      <w:sz w:val="24"/>
      <w:lang w:eastAsia="zh-CN"/>
    </w:rPr>
  </w:style>
  <w:style w:type="paragraph" w:customStyle="1" w:styleId="1f8">
    <w:name w:val="Красная строка1"/>
    <w:basedOn w:val="ab"/>
    <w:uiPriority w:val="99"/>
    <w:rsid w:val="00B736B1"/>
    <w:pPr>
      <w:suppressAutoHyphens/>
      <w:ind w:firstLine="210"/>
      <w:jc w:val="both"/>
    </w:pPr>
    <w:rPr>
      <w:sz w:val="24"/>
    </w:rPr>
  </w:style>
  <w:style w:type="paragraph" w:customStyle="1" w:styleId="216">
    <w:name w:val="Красная строка 21"/>
    <w:basedOn w:val="210"/>
    <w:uiPriority w:val="99"/>
    <w:rsid w:val="00B736B1"/>
    <w:pPr>
      <w:spacing w:line="240" w:lineRule="auto"/>
      <w:ind w:left="283" w:firstLine="210"/>
      <w:jc w:val="both"/>
    </w:pPr>
  </w:style>
  <w:style w:type="paragraph" w:customStyle="1" w:styleId="2-11">
    <w:name w:val="содержание2-11"/>
    <w:basedOn w:val="a0"/>
    <w:uiPriority w:val="99"/>
    <w:rsid w:val="00B736B1"/>
    <w:pPr>
      <w:suppressAutoHyphens/>
      <w:spacing w:after="60"/>
      <w:jc w:val="both"/>
    </w:pPr>
    <w:rPr>
      <w:sz w:val="24"/>
      <w:lang w:eastAsia="zh-CN"/>
    </w:rPr>
  </w:style>
  <w:style w:type="paragraph" w:customStyle="1" w:styleId="afff6">
    <w:name w:val="Пункт Знак"/>
    <w:basedOn w:val="a0"/>
    <w:uiPriority w:val="99"/>
    <w:rsid w:val="00B736B1"/>
    <w:pPr>
      <w:suppressAutoHyphens/>
      <w:snapToGrid w:val="0"/>
      <w:spacing w:line="360" w:lineRule="auto"/>
      <w:ind w:left="1134" w:hanging="567"/>
      <w:jc w:val="both"/>
    </w:pPr>
    <w:rPr>
      <w:szCs w:val="28"/>
      <w:lang w:eastAsia="zh-CN"/>
    </w:rPr>
  </w:style>
  <w:style w:type="paragraph" w:customStyle="1" w:styleId="afff7">
    <w:name w:val="Словарная статья"/>
    <w:basedOn w:val="a0"/>
    <w:next w:val="a0"/>
    <w:uiPriority w:val="99"/>
    <w:rsid w:val="00B736B1"/>
    <w:pPr>
      <w:suppressAutoHyphens/>
      <w:autoSpaceDE w:val="0"/>
      <w:ind w:right="118"/>
      <w:jc w:val="both"/>
    </w:pPr>
    <w:rPr>
      <w:rFonts w:ascii="Arial" w:hAnsi="Arial" w:cs="Arial"/>
      <w:sz w:val="20"/>
      <w:szCs w:val="20"/>
      <w:lang w:eastAsia="zh-CN"/>
    </w:rPr>
  </w:style>
  <w:style w:type="paragraph" w:customStyle="1" w:styleId="1f9">
    <w:name w:val="1"/>
    <w:basedOn w:val="a0"/>
    <w:uiPriority w:val="99"/>
    <w:rsid w:val="00B736B1"/>
    <w:pPr>
      <w:suppressAutoHyphens/>
      <w:spacing w:after="160" w:line="240" w:lineRule="exact"/>
    </w:pPr>
    <w:rPr>
      <w:sz w:val="20"/>
      <w:szCs w:val="20"/>
      <w:lang w:eastAsia="zh-CN"/>
    </w:rPr>
  </w:style>
  <w:style w:type="paragraph" w:customStyle="1" w:styleId="1CharChar">
    <w:name w:val="1 Знак Char Знак Char Знак"/>
    <w:basedOn w:val="a0"/>
    <w:uiPriority w:val="99"/>
    <w:rsid w:val="00B736B1"/>
    <w:pPr>
      <w:suppressAutoHyphens/>
      <w:spacing w:after="160" w:line="240" w:lineRule="exact"/>
    </w:pPr>
    <w:rPr>
      <w:sz w:val="20"/>
      <w:szCs w:val="20"/>
      <w:lang w:eastAsia="zh-CN"/>
    </w:rPr>
  </w:style>
  <w:style w:type="paragraph" w:customStyle="1" w:styleId="afff8">
    <w:name w:val="Знак Знак Знак Знак Знак Знак"/>
    <w:basedOn w:val="a0"/>
    <w:uiPriority w:val="99"/>
    <w:rsid w:val="00B736B1"/>
    <w:pPr>
      <w:suppressAutoHyphens/>
      <w:spacing w:after="160" w:line="240" w:lineRule="exact"/>
    </w:pPr>
    <w:rPr>
      <w:sz w:val="20"/>
      <w:szCs w:val="20"/>
      <w:lang w:eastAsia="zh-CN"/>
    </w:rPr>
  </w:style>
  <w:style w:type="paragraph" w:customStyle="1" w:styleId="afff9">
    <w:name w:val="Дефис"/>
    <w:basedOn w:val="af0"/>
    <w:uiPriority w:val="99"/>
    <w:rsid w:val="00B736B1"/>
    <w:pPr>
      <w:widowControl/>
      <w:suppressAutoHyphens/>
      <w:spacing w:line="240" w:lineRule="auto"/>
      <w:contextualSpacing w:val="0"/>
    </w:pPr>
    <w:rPr>
      <w:sz w:val="24"/>
      <w:szCs w:val="24"/>
      <w:lang w:val="en-US" w:eastAsia="zh-CN"/>
    </w:rPr>
  </w:style>
  <w:style w:type="paragraph" w:customStyle="1" w:styleId="42">
    <w:name w:val="Стиль4"/>
    <w:basedOn w:val="afff9"/>
    <w:uiPriority w:val="99"/>
    <w:rsid w:val="00B736B1"/>
  </w:style>
  <w:style w:type="paragraph" w:customStyle="1" w:styleId="hp1">
    <w:name w:val="hp1"/>
    <w:basedOn w:val="a0"/>
    <w:uiPriority w:val="99"/>
    <w:rsid w:val="00B736B1"/>
    <w:pPr>
      <w:suppressAutoHyphens/>
      <w:spacing w:after="272"/>
    </w:pPr>
    <w:rPr>
      <w:sz w:val="24"/>
      <w:lang w:eastAsia="zh-CN"/>
    </w:rPr>
  </w:style>
  <w:style w:type="paragraph" w:customStyle="1" w:styleId="TableContents">
    <w:name w:val="Table Contents"/>
    <w:basedOn w:val="a0"/>
    <w:uiPriority w:val="99"/>
    <w:rsid w:val="00B736B1"/>
    <w:pPr>
      <w:suppressLineNumbers/>
      <w:suppressAutoHyphens/>
    </w:pPr>
    <w:rPr>
      <w:sz w:val="24"/>
      <w:lang w:eastAsia="zh-CN"/>
    </w:rPr>
  </w:style>
  <w:style w:type="paragraph" w:customStyle="1" w:styleId="TableHeading">
    <w:name w:val="Table Heading"/>
    <w:basedOn w:val="TableContents"/>
    <w:uiPriority w:val="99"/>
    <w:rsid w:val="00B736B1"/>
    <w:pPr>
      <w:jc w:val="center"/>
    </w:pPr>
    <w:rPr>
      <w:b/>
      <w:bCs/>
    </w:rPr>
  </w:style>
  <w:style w:type="paragraph" w:customStyle="1" w:styleId="Contents10">
    <w:name w:val="Contents 10"/>
    <w:basedOn w:val="Index"/>
    <w:uiPriority w:val="99"/>
    <w:rsid w:val="00B736B1"/>
    <w:pPr>
      <w:tabs>
        <w:tab w:val="right" w:leader="dot" w:pos="7091"/>
      </w:tabs>
      <w:ind w:left="2547"/>
    </w:pPr>
  </w:style>
  <w:style w:type="paragraph" w:customStyle="1" w:styleId="Framecontents">
    <w:name w:val="Frame contents"/>
    <w:basedOn w:val="ab"/>
    <w:uiPriority w:val="99"/>
    <w:rsid w:val="00B736B1"/>
    <w:pPr>
      <w:suppressAutoHyphens/>
      <w:jc w:val="both"/>
    </w:pPr>
    <w:rPr>
      <w:sz w:val="24"/>
    </w:rPr>
  </w:style>
  <w:style w:type="paragraph" w:customStyle="1" w:styleId="ConsPlusNormal1">
    <w:name w:val="ConsPlusNormal1"/>
    <w:uiPriority w:val="99"/>
    <w:rsid w:val="00B736B1"/>
    <w:pPr>
      <w:suppressAutoHyphens/>
    </w:pPr>
    <w:rPr>
      <w:rFonts w:ascii="Arial" w:eastAsia="Times New Roman" w:hAnsi="Arial" w:cs="Tahoma"/>
      <w:kern w:val="2"/>
      <w:szCs w:val="24"/>
      <w:lang w:eastAsia="zh-CN" w:bidi="hi-IN"/>
    </w:rPr>
  </w:style>
  <w:style w:type="paragraph" w:customStyle="1" w:styleId="140">
    <w:name w:val="Стиль 14 пт полужирный По центру"/>
    <w:basedOn w:val="a0"/>
    <w:uiPriority w:val="99"/>
    <w:rsid w:val="00B736B1"/>
    <w:pPr>
      <w:suppressAutoHyphens/>
      <w:jc w:val="center"/>
    </w:pPr>
    <w:rPr>
      <w:b/>
      <w:bCs/>
      <w:szCs w:val="28"/>
      <w:lang w:eastAsia="zh-CN"/>
    </w:rPr>
  </w:style>
  <w:style w:type="paragraph" w:customStyle="1" w:styleId="125">
    <w:name w:val="Стиль По ширине Первая строка:  125 см"/>
    <w:basedOn w:val="a0"/>
    <w:uiPriority w:val="99"/>
    <w:rsid w:val="00B736B1"/>
    <w:pPr>
      <w:suppressAutoHyphens/>
      <w:ind w:firstLine="709"/>
      <w:jc w:val="both"/>
    </w:pPr>
    <w:rPr>
      <w:sz w:val="24"/>
      <w:lang w:eastAsia="zh-CN"/>
    </w:rPr>
  </w:style>
  <w:style w:type="paragraph" w:customStyle="1" w:styleId="92">
    <w:name w:val="Стиль 9 пт курсив По центру Перед:  2 пт Междустр.интервал:  мн..."/>
    <w:basedOn w:val="a0"/>
    <w:uiPriority w:val="99"/>
    <w:rsid w:val="00B736B1"/>
    <w:pPr>
      <w:suppressAutoHyphens/>
      <w:jc w:val="center"/>
    </w:pPr>
    <w:rPr>
      <w:i/>
      <w:iCs/>
      <w:sz w:val="18"/>
      <w:szCs w:val="18"/>
      <w:lang w:eastAsia="zh-CN"/>
    </w:rPr>
  </w:style>
  <w:style w:type="paragraph" w:customStyle="1" w:styleId="afffa">
    <w:name w:val="Обычный таблица"/>
    <w:basedOn w:val="a0"/>
    <w:uiPriority w:val="99"/>
    <w:rsid w:val="00B736B1"/>
    <w:pPr>
      <w:suppressAutoHyphens/>
    </w:pPr>
    <w:rPr>
      <w:sz w:val="18"/>
      <w:szCs w:val="18"/>
      <w:lang w:eastAsia="zh-CN"/>
    </w:rPr>
  </w:style>
  <w:style w:type="paragraph" w:customStyle="1" w:styleId="Normal1">
    <w:name w:val="Normal1"/>
    <w:uiPriority w:val="99"/>
    <w:rsid w:val="00B736B1"/>
    <w:pPr>
      <w:widowControl w:val="0"/>
      <w:suppressAutoHyphens/>
      <w:ind w:left="120" w:firstLine="560"/>
    </w:pPr>
    <w:rPr>
      <w:rFonts w:ascii="Arial" w:eastAsia="Times New Roman" w:hAnsi="Arial" w:cs="Arial"/>
      <w:sz w:val="22"/>
      <w:szCs w:val="22"/>
      <w:lang w:eastAsia="zh-CN"/>
    </w:rPr>
  </w:style>
  <w:style w:type="paragraph" w:customStyle="1" w:styleId="afffb">
    <w:name w:val="Стиль Обычный таблица + курсив Оранжевый"/>
    <w:basedOn w:val="afffa"/>
    <w:uiPriority w:val="99"/>
    <w:rsid w:val="00B736B1"/>
    <w:rPr>
      <w:i/>
      <w:iCs/>
      <w:color w:val="FF0000"/>
    </w:rPr>
  </w:style>
  <w:style w:type="paragraph" w:customStyle="1" w:styleId="afffc">
    <w:name w:val="Штамп"/>
    <w:basedOn w:val="a0"/>
    <w:uiPriority w:val="99"/>
    <w:rsid w:val="00B736B1"/>
    <w:pPr>
      <w:pageBreakBefore/>
      <w:suppressAutoHyphens/>
      <w:ind w:left="5387"/>
      <w:jc w:val="center"/>
    </w:pPr>
    <w:rPr>
      <w:sz w:val="24"/>
      <w:lang w:eastAsia="zh-CN"/>
    </w:rPr>
  </w:style>
  <w:style w:type="paragraph" w:customStyle="1" w:styleId="afffd">
    <w:name w:val="Основной"/>
    <w:basedOn w:val="a0"/>
    <w:uiPriority w:val="99"/>
    <w:rsid w:val="00B736B1"/>
    <w:pPr>
      <w:suppressAutoHyphens/>
      <w:ind w:firstLine="709"/>
      <w:jc w:val="both"/>
    </w:pPr>
    <w:rPr>
      <w:sz w:val="24"/>
      <w:lang w:eastAsia="zh-CN"/>
    </w:rPr>
  </w:style>
  <w:style w:type="paragraph" w:customStyle="1" w:styleId="FR3">
    <w:name w:val="FR3"/>
    <w:uiPriority w:val="99"/>
    <w:rsid w:val="00B736B1"/>
    <w:pPr>
      <w:widowControl w:val="0"/>
      <w:suppressAutoHyphens/>
      <w:autoSpaceDE w:val="0"/>
      <w:spacing w:line="300" w:lineRule="auto"/>
      <w:ind w:left="800" w:right="600"/>
      <w:jc w:val="center"/>
    </w:pPr>
    <w:rPr>
      <w:rFonts w:ascii="Times New Roman" w:eastAsia="Times New Roman" w:hAnsi="Times New Roman"/>
      <w:sz w:val="40"/>
      <w:szCs w:val="40"/>
      <w:lang w:eastAsia="zh-CN"/>
    </w:rPr>
  </w:style>
  <w:style w:type="paragraph" w:customStyle="1" w:styleId="FR5">
    <w:name w:val="FR5"/>
    <w:uiPriority w:val="99"/>
    <w:rsid w:val="00B736B1"/>
    <w:pPr>
      <w:widowControl w:val="0"/>
      <w:suppressAutoHyphens/>
      <w:autoSpaceDE w:val="0"/>
      <w:spacing w:line="300" w:lineRule="auto"/>
    </w:pPr>
    <w:rPr>
      <w:rFonts w:ascii="Arial" w:eastAsia="Times New Roman" w:hAnsi="Arial" w:cs="Arial"/>
      <w:b/>
      <w:bCs/>
      <w:sz w:val="22"/>
      <w:szCs w:val="22"/>
      <w:lang w:eastAsia="zh-CN"/>
    </w:rPr>
  </w:style>
  <w:style w:type="paragraph" w:customStyle="1" w:styleId="52">
    <w:name w:val="Стиль5"/>
    <w:basedOn w:val="a0"/>
    <w:uiPriority w:val="99"/>
    <w:rsid w:val="00B736B1"/>
    <w:pPr>
      <w:suppressAutoHyphens/>
      <w:ind w:firstLine="426"/>
      <w:jc w:val="center"/>
    </w:pPr>
    <w:rPr>
      <w:sz w:val="24"/>
      <w:lang w:eastAsia="zh-CN"/>
    </w:rPr>
  </w:style>
  <w:style w:type="paragraph" w:customStyle="1" w:styleId="afffe">
    <w:name w:val="Спис_заголовок"/>
    <w:basedOn w:val="a0"/>
    <w:next w:val="aff7"/>
    <w:uiPriority w:val="99"/>
    <w:rsid w:val="00B736B1"/>
    <w:pPr>
      <w:keepNext/>
      <w:keepLines/>
      <w:suppressAutoHyphens/>
      <w:spacing w:before="60" w:after="60"/>
      <w:jc w:val="both"/>
    </w:pPr>
    <w:rPr>
      <w:sz w:val="22"/>
      <w:szCs w:val="22"/>
      <w:lang w:eastAsia="zh-CN"/>
    </w:rPr>
  </w:style>
  <w:style w:type="paragraph" w:customStyle="1" w:styleId="1fa">
    <w:name w:val="Номер1"/>
    <w:basedOn w:val="aff7"/>
    <w:uiPriority w:val="99"/>
    <w:rsid w:val="00B736B1"/>
    <w:pPr>
      <w:spacing w:before="40" w:after="40"/>
      <w:ind w:left="1224" w:hanging="504"/>
      <w:outlineLvl w:val="1"/>
    </w:pPr>
    <w:rPr>
      <w:sz w:val="22"/>
      <w:szCs w:val="22"/>
    </w:rPr>
  </w:style>
  <w:style w:type="paragraph" w:customStyle="1" w:styleId="ListParagraph1">
    <w:name w:val="List Paragraph1"/>
    <w:basedOn w:val="a0"/>
    <w:uiPriority w:val="99"/>
    <w:rsid w:val="00B736B1"/>
    <w:pPr>
      <w:suppressAutoHyphens/>
      <w:ind w:left="720"/>
    </w:pPr>
    <w:rPr>
      <w:sz w:val="24"/>
      <w:lang w:eastAsia="zh-CN"/>
    </w:rPr>
  </w:style>
  <w:style w:type="paragraph" w:customStyle="1" w:styleId="FR4">
    <w:name w:val="FR4"/>
    <w:uiPriority w:val="99"/>
    <w:rsid w:val="00B736B1"/>
    <w:pPr>
      <w:widowControl w:val="0"/>
      <w:suppressAutoHyphens/>
      <w:autoSpaceDE w:val="0"/>
      <w:spacing w:before="460"/>
      <w:ind w:left="2560"/>
    </w:pPr>
    <w:rPr>
      <w:rFonts w:ascii="Arial" w:eastAsia="Times New Roman" w:hAnsi="Arial" w:cs="Arial"/>
      <w:sz w:val="32"/>
      <w:szCs w:val="32"/>
      <w:lang w:eastAsia="zh-CN"/>
    </w:rPr>
  </w:style>
  <w:style w:type="paragraph" w:customStyle="1" w:styleId="72">
    <w:name w:val="Стиль7"/>
    <w:basedOn w:val="a0"/>
    <w:uiPriority w:val="99"/>
    <w:rsid w:val="00B736B1"/>
    <w:pPr>
      <w:suppressAutoHyphens/>
      <w:ind w:firstLine="426"/>
      <w:jc w:val="both"/>
    </w:pPr>
    <w:rPr>
      <w:sz w:val="20"/>
      <w:szCs w:val="20"/>
      <w:lang w:eastAsia="zh-CN"/>
    </w:rPr>
  </w:style>
  <w:style w:type="paragraph" w:customStyle="1" w:styleId="29">
    <w:name w:val="Текст_начало_2"/>
    <w:basedOn w:val="a0"/>
    <w:uiPriority w:val="99"/>
    <w:rsid w:val="00B736B1"/>
    <w:pPr>
      <w:suppressAutoHyphens/>
      <w:spacing w:line="360" w:lineRule="exact"/>
      <w:jc w:val="both"/>
    </w:pPr>
    <w:rPr>
      <w:rFonts w:ascii="Arial" w:hAnsi="Arial" w:cs="Arial"/>
      <w:sz w:val="24"/>
      <w:lang w:val="en-GB" w:eastAsia="zh-CN"/>
    </w:rPr>
  </w:style>
  <w:style w:type="paragraph" w:customStyle="1" w:styleId="BodyText21">
    <w:name w:val="Body Text 21"/>
    <w:basedOn w:val="a0"/>
    <w:rsid w:val="00B736B1"/>
    <w:pPr>
      <w:widowControl w:val="0"/>
      <w:suppressAutoHyphens/>
      <w:spacing w:line="360" w:lineRule="auto"/>
      <w:ind w:firstLine="851"/>
      <w:jc w:val="both"/>
    </w:pPr>
    <w:rPr>
      <w:rFonts w:ascii="Arial" w:hAnsi="Arial" w:cs="Arial"/>
      <w:sz w:val="24"/>
      <w:lang w:eastAsia="zh-CN"/>
    </w:rPr>
  </w:style>
  <w:style w:type="paragraph" w:customStyle="1" w:styleId="1fb">
    <w:name w:val="Рецензия1"/>
    <w:uiPriority w:val="99"/>
    <w:rsid w:val="00B736B1"/>
    <w:pPr>
      <w:suppressAutoHyphens/>
    </w:pPr>
    <w:rPr>
      <w:rFonts w:ascii="Times New Roman" w:eastAsia="Times New Roman" w:hAnsi="Times New Roman"/>
      <w:sz w:val="24"/>
      <w:szCs w:val="24"/>
      <w:lang w:eastAsia="zh-CN"/>
    </w:rPr>
  </w:style>
  <w:style w:type="paragraph" w:customStyle="1" w:styleId="2a">
    <w:name w:val="Обычный2"/>
    <w:uiPriority w:val="99"/>
    <w:rsid w:val="00B736B1"/>
    <w:pPr>
      <w:widowControl w:val="0"/>
      <w:suppressAutoHyphens/>
      <w:ind w:left="120" w:firstLine="560"/>
    </w:pPr>
    <w:rPr>
      <w:rFonts w:ascii="Arial" w:eastAsia="Times New Roman" w:hAnsi="Arial" w:cs="Arial"/>
      <w:sz w:val="22"/>
      <w:szCs w:val="22"/>
      <w:lang w:eastAsia="zh-CN"/>
    </w:rPr>
  </w:style>
  <w:style w:type="paragraph" w:customStyle="1" w:styleId="1fc">
    <w:name w:val="Схема документа1"/>
    <w:basedOn w:val="a0"/>
    <w:uiPriority w:val="99"/>
    <w:rsid w:val="00B736B1"/>
    <w:pPr>
      <w:shd w:val="clear" w:color="auto" w:fill="000080"/>
      <w:suppressAutoHyphens/>
    </w:pPr>
    <w:rPr>
      <w:rFonts w:ascii="Tahoma" w:hAnsi="Tahoma" w:cs="Tahoma"/>
      <w:sz w:val="20"/>
      <w:szCs w:val="20"/>
      <w:lang w:eastAsia="zh-CN"/>
    </w:rPr>
  </w:style>
  <w:style w:type="paragraph" w:customStyle="1" w:styleId="1fd">
    <w:name w:val="Название1"/>
    <w:basedOn w:val="a0"/>
    <w:next w:val="a0"/>
    <w:uiPriority w:val="99"/>
    <w:rsid w:val="00B736B1"/>
    <w:pPr>
      <w:suppressAutoHyphens/>
      <w:spacing w:before="240" w:after="60"/>
      <w:jc w:val="center"/>
    </w:pPr>
    <w:rPr>
      <w:rFonts w:ascii="Cambria" w:hAnsi="Cambria" w:cs="Cambria"/>
      <w:b/>
      <w:bCs/>
      <w:kern w:val="2"/>
      <w:sz w:val="32"/>
      <w:szCs w:val="32"/>
      <w:lang w:eastAsia="zh-CN"/>
    </w:rPr>
  </w:style>
  <w:style w:type="paragraph" w:customStyle="1" w:styleId="1fe">
    <w:name w:val="Стиль ТЗ1"/>
    <w:basedOn w:val="a0"/>
    <w:uiPriority w:val="99"/>
    <w:rsid w:val="00B736B1"/>
    <w:pPr>
      <w:suppressAutoHyphens/>
      <w:spacing w:before="60"/>
      <w:ind w:firstLine="303"/>
      <w:jc w:val="both"/>
    </w:pPr>
    <w:rPr>
      <w:bCs/>
      <w:sz w:val="18"/>
      <w:szCs w:val="18"/>
      <w:lang w:eastAsia="zh-CN"/>
    </w:rPr>
  </w:style>
  <w:style w:type="paragraph" w:customStyle="1" w:styleId="82">
    <w:name w:val="Стиль8"/>
    <w:basedOn w:val="a0"/>
    <w:uiPriority w:val="99"/>
    <w:rsid w:val="00B736B1"/>
    <w:pPr>
      <w:suppressAutoHyphens/>
      <w:spacing w:before="60" w:line="360" w:lineRule="auto"/>
      <w:ind w:firstLine="709"/>
      <w:jc w:val="both"/>
    </w:pPr>
    <w:rPr>
      <w:szCs w:val="28"/>
      <w:lang w:eastAsia="zh-CN"/>
    </w:rPr>
  </w:style>
  <w:style w:type="paragraph" w:customStyle="1" w:styleId="SB">
    <w:name w:val="SB_Обычный"/>
    <w:basedOn w:val="a0"/>
    <w:uiPriority w:val="99"/>
    <w:rsid w:val="00B736B1"/>
    <w:pPr>
      <w:suppressAutoHyphens/>
      <w:spacing w:after="60"/>
      <w:ind w:firstLine="709"/>
      <w:jc w:val="both"/>
    </w:pPr>
    <w:rPr>
      <w:sz w:val="24"/>
      <w:lang w:eastAsia="zh-CN"/>
    </w:rPr>
  </w:style>
  <w:style w:type="paragraph" w:customStyle="1" w:styleId="SBHeading2">
    <w:name w:val="SB_Heading2"/>
    <w:basedOn w:val="a0"/>
    <w:uiPriority w:val="99"/>
    <w:qFormat/>
    <w:rsid w:val="00B736B1"/>
    <w:pPr>
      <w:numPr>
        <w:numId w:val="3"/>
      </w:numPr>
      <w:suppressAutoHyphens/>
      <w:spacing w:after="120"/>
      <w:ind w:left="578" w:hanging="578"/>
      <w:jc w:val="both"/>
    </w:pPr>
    <w:rPr>
      <w:b/>
      <w:lang w:eastAsia="zh-CN"/>
    </w:rPr>
  </w:style>
  <w:style w:type="paragraph" w:customStyle="1" w:styleId="SBHeading1">
    <w:name w:val="SB_Heading1"/>
    <w:basedOn w:val="SBHeading2"/>
    <w:uiPriority w:val="99"/>
    <w:rsid w:val="00B736B1"/>
    <w:pPr>
      <w:ind w:left="810" w:hanging="810"/>
    </w:pPr>
    <w:rPr>
      <w:caps/>
    </w:rPr>
  </w:style>
  <w:style w:type="paragraph" w:customStyle="1" w:styleId="SBHeading3">
    <w:name w:val="SB_Heading3"/>
    <w:basedOn w:val="SBHeading2"/>
    <w:uiPriority w:val="99"/>
    <w:rsid w:val="00B736B1"/>
    <w:pPr>
      <w:ind w:left="1800" w:hanging="180"/>
    </w:pPr>
    <w:rPr>
      <w:i/>
    </w:rPr>
  </w:style>
  <w:style w:type="paragraph" w:customStyle="1" w:styleId="SBHeading4">
    <w:name w:val="SB_Heading4"/>
    <w:basedOn w:val="SBHeading3"/>
    <w:uiPriority w:val="99"/>
    <w:rsid w:val="00B736B1"/>
    <w:pPr>
      <w:ind w:left="1728" w:hanging="648"/>
    </w:pPr>
  </w:style>
  <w:style w:type="paragraph" w:customStyle="1" w:styleId="Style5">
    <w:name w:val="Style5"/>
    <w:basedOn w:val="a0"/>
    <w:uiPriority w:val="99"/>
    <w:rsid w:val="00B736B1"/>
    <w:pPr>
      <w:widowControl w:val="0"/>
      <w:suppressAutoHyphens/>
      <w:autoSpaceDE w:val="0"/>
      <w:spacing w:line="480" w:lineRule="exact"/>
      <w:jc w:val="center"/>
    </w:pPr>
    <w:rPr>
      <w:sz w:val="24"/>
      <w:lang w:eastAsia="zh-CN"/>
    </w:rPr>
  </w:style>
  <w:style w:type="paragraph" w:customStyle="1" w:styleId="affff">
    <w:name w:val="Îáû÷íûé"/>
    <w:uiPriority w:val="99"/>
    <w:rsid w:val="00B736B1"/>
    <w:pPr>
      <w:widowControl w:val="0"/>
    </w:pPr>
    <w:rPr>
      <w:rFonts w:ascii="Pragmatica" w:eastAsia="Times New Roman" w:hAnsi="Pragmatica"/>
      <w:lang w:val="en-US"/>
    </w:rPr>
  </w:style>
  <w:style w:type="paragraph" w:customStyle="1" w:styleId="1ff">
    <w:name w:val="Обычный1"/>
    <w:uiPriority w:val="99"/>
    <w:rsid w:val="00B736B1"/>
    <w:pPr>
      <w:widowControl w:val="0"/>
      <w:snapToGrid w:val="0"/>
    </w:pPr>
    <w:rPr>
      <w:rFonts w:ascii="Times New Roman" w:eastAsia="Times New Roman" w:hAnsi="Times New Roman"/>
    </w:rPr>
  </w:style>
  <w:style w:type="paragraph" w:customStyle="1" w:styleId="3b">
    <w:name w:val="Обычный3"/>
    <w:uiPriority w:val="99"/>
    <w:rsid w:val="00B736B1"/>
    <w:pPr>
      <w:widowControl w:val="0"/>
      <w:snapToGrid w:val="0"/>
    </w:pPr>
    <w:rPr>
      <w:rFonts w:ascii="Times New Roman" w:eastAsia="Times New Roman" w:hAnsi="Times New Roman"/>
    </w:rPr>
  </w:style>
  <w:style w:type="paragraph" w:customStyle="1" w:styleId="headertext">
    <w:name w:val="headertext"/>
    <w:basedOn w:val="a0"/>
    <w:uiPriority w:val="99"/>
    <w:rsid w:val="00B736B1"/>
    <w:pPr>
      <w:spacing w:before="100" w:beforeAutospacing="1" w:after="100" w:afterAutospacing="1"/>
    </w:pPr>
    <w:rPr>
      <w:sz w:val="24"/>
    </w:rPr>
  </w:style>
  <w:style w:type="paragraph" w:customStyle="1" w:styleId="formattext">
    <w:name w:val="formattext"/>
    <w:basedOn w:val="a0"/>
    <w:uiPriority w:val="99"/>
    <w:rsid w:val="00B736B1"/>
    <w:pPr>
      <w:spacing w:before="100" w:beforeAutospacing="1" w:after="100" w:afterAutospacing="1"/>
    </w:pPr>
    <w:rPr>
      <w:sz w:val="24"/>
    </w:rPr>
  </w:style>
  <w:style w:type="character" w:styleId="affff0">
    <w:name w:val="endnote reference"/>
    <w:uiPriority w:val="99"/>
    <w:semiHidden/>
    <w:unhideWhenUsed/>
    <w:rsid w:val="00B736B1"/>
    <w:rPr>
      <w:vertAlign w:val="superscript"/>
    </w:rPr>
  </w:style>
  <w:style w:type="character" w:styleId="affff1">
    <w:name w:val="Placeholder Text"/>
    <w:uiPriority w:val="99"/>
    <w:semiHidden/>
    <w:rsid w:val="00B736B1"/>
    <w:rPr>
      <w:rFonts w:ascii="Times New Roman" w:hAnsi="Times New Roman" w:cs="Times New Roman" w:hint="default"/>
      <w:color w:val="808080"/>
    </w:rPr>
  </w:style>
  <w:style w:type="character" w:customStyle="1" w:styleId="110">
    <w:name w:val="Заголовок 1 Знак1"/>
    <w:aliases w:val="Глава Знак1,Title Знак1,1.Заголовок Знак1,Статья1 Знак1,1. Заголовок Знак1,H1 Знак1"/>
    <w:uiPriority w:val="9"/>
    <w:locked/>
    <w:rsid w:val="00B736B1"/>
    <w:rPr>
      <w:rFonts w:ascii="Cambria" w:eastAsia="Times New Roman" w:hAnsi="Cambria" w:cs="Times New Roman"/>
      <w:b/>
      <w:bCs/>
      <w:kern w:val="32"/>
      <w:sz w:val="32"/>
      <w:szCs w:val="32"/>
      <w:lang w:eastAsia="zh-CN"/>
    </w:rPr>
  </w:style>
  <w:style w:type="character" w:customStyle="1" w:styleId="217">
    <w:name w:val="Заголовок 2 Знак1"/>
    <w:uiPriority w:val="9"/>
    <w:semiHidden/>
    <w:locked/>
    <w:rsid w:val="00B736B1"/>
    <w:rPr>
      <w:rFonts w:ascii="Cambria" w:eastAsia="Times New Roman" w:hAnsi="Cambria" w:cs="Times New Roman"/>
      <w:b/>
      <w:bCs/>
      <w:i/>
      <w:iCs/>
      <w:sz w:val="28"/>
      <w:szCs w:val="28"/>
      <w:lang w:eastAsia="zh-CN"/>
    </w:rPr>
  </w:style>
  <w:style w:type="character" w:customStyle="1" w:styleId="316">
    <w:name w:val="Заголовок 3 Знак1"/>
    <w:aliases w:val="h3 Знак,Head 3 Знак,l3+toc 3 Знак,CT Знак,Sub-section Title Знак,l3 Знак"/>
    <w:uiPriority w:val="9"/>
    <w:locked/>
    <w:rsid w:val="00B736B1"/>
    <w:rPr>
      <w:rFonts w:ascii="Cambria" w:eastAsia="Times New Roman" w:hAnsi="Cambria" w:cs="Times New Roman"/>
      <w:b/>
      <w:bCs/>
      <w:sz w:val="26"/>
      <w:szCs w:val="26"/>
      <w:lang w:eastAsia="zh-CN"/>
    </w:rPr>
  </w:style>
  <w:style w:type="character" w:customStyle="1" w:styleId="414">
    <w:name w:val="Заголовок 4 Знак1"/>
    <w:uiPriority w:val="9"/>
    <w:semiHidden/>
    <w:locked/>
    <w:rsid w:val="00B736B1"/>
    <w:rPr>
      <w:rFonts w:ascii="Calibri" w:eastAsia="Times New Roman" w:hAnsi="Calibri" w:cs="Times New Roman"/>
      <w:b/>
      <w:bCs/>
      <w:sz w:val="28"/>
      <w:szCs w:val="28"/>
      <w:lang w:eastAsia="zh-CN"/>
    </w:rPr>
  </w:style>
  <w:style w:type="character" w:customStyle="1" w:styleId="514">
    <w:name w:val="Заголовок 5 Знак1"/>
    <w:uiPriority w:val="9"/>
    <w:semiHidden/>
    <w:locked/>
    <w:rsid w:val="00B736B1"/>
    <w:rPr>
      <w:rFonts w:ascii="Calibri" w:eastAsia="Times New Roman" w:hAnsi="Calibri" w:cs="Times New Roman"/>
      <w:b/>
      <w:bCs/>
      <w:i/>
      <w:iCs/>
      <w:sz w:val="26"/>
      <w:szCs w:val="26"/>
      <w:lang w:eastAsia="zh-CN"/>
    </w:rPr>
  </w:style>
  <w:style w:type="character" w:customStyle="1" w:styleId="710">
    <w:name w:val="Заголовок 7 Знак1"/>
    <w:uiPriority w:val="9"/>
    <w:semiHidden/>
    <w:locked/>
    <w:rsid w:val="00B736B1"/>
    <w:rPr>
      <w:rFonts w:ascii="Calibri" w:eastAsia="Times New Roman" w:hAnsi="Calibri" w:cs="Times New Roman"/>
      <w:sz w:val="24"/>
      <w:szCs w:val="24"/>
      <w:lang w:eastAsia="zh-CN"/>
    </w:rPr>
  </w:style>
  <w:style w:type="character" w:customStyle="1" w:styleId="WW8Num1z0">
    <w:name w:val="WW8Num1z0"/>
    <w:rsid w:val="00B736B1"/>
    <w:rPr>
      <w:rFonts w:ascii="Times New Roman" w:hAnsi="Times New Roman" w:cs="Times New Roman" w:hint="default"/>
      <w:sz w:val="26"/>
    </w:rPr>
  </w:style>
  <w:style w:type="character" w:customStyle="1" w:styleId="WW8Num1z1">
    <w:name w:val="WW8Num1z1"/>
    <w:rsid w:val="00B736B1"/>
    <w:rPr>
      <w:sz w:val="26"/>
    </w:rPr>
  </w:style>
  <w:style w:type="character" w:customStyle="1" w:styleId="WW8Num1z2">
    <w:name w:val="WW8Num1z2"/>
    <w:rsid w:val="00B736B1"/>
    <w:rPr>
      <w:sz w:val="26"/>
    </w:rPr>
  </w:style>
  <w:style w:type="character" w:customStyle="1" w:styleId="WW8Num1z3">
    <w:name w:val="WW8Num1z3"/>
    <w:rsid w:val="00B736B1"/>
    <w:rPr>
      <w:rFonts w:ascii="Times New Roman" w:hAnsi="Times New Roman" w:cs="Times New Roman" w:hint="default"/>
      <w:sz w:val="26"/>
    </w:rPr>
  </w:style>
  <w:style w:type="character" w:customStyle="1" w:styleId="WW8Num3z0">
    <w:name w:val="WW8Num3z0"/>
    <w:rsid w:val="00B736B1"/>
    <w:rPr>
      <w:rFonts w:ascii="Times New Roman" w:hAnsi="Times New Roman" w:cs="Times New Roman" w:hint="default"/>
      <w:sz w:val="26"/>
    </w:rPr>
  </w:style>
  <w:style w:type="character" w:customStyle="1" w:styleId="WW8Num3z2">
    <w:name w:val="WW8Num3z2"/>
    <w:rsid w:val="00B736B1"/>
    <w:rPr>
      <w:rFonts w:ascii="Times New Roman" w:hAnsi="Times New Roman" w:cs="Times New Roman" w:hint="default"/>
      <w:sz w:val="24"/>
    </w:rPr>
  </w:style>
  <w:style w:type="character" w:customStyle="1" w:styleId="WW8Num3z3">
    <w:name w:val="WW8Num3z3"/>
    <w:rsid w:val="00B736B1"/>
    <w:rPr>
      <w:rFonts w:ascii="Times New Roman" w:hAnsi="Times New Roman" w:cs="Times New Roman" w:hint="default"/>
      <w:sz w:val="26"/>
    </w:rPr>
  </w:style>
  <w:style w:type="character" w:customStyle="1" w:styleId="WW8Num3z4">
    <w:name w:val="WW8Num3z4"/>
    <w:rsid w:val="00B736B1"/>
    <w:rPr>
      <w:sz w:val="26"/>
    </w:rPr>
  </w:style>
  <w:style w:type="character" w:customStyle="1" w:styleId="WW8Num6z0">
    <w:name w:val="WW8Num6z0"/>
    <w:rsid w:val="00B736B1"/>
    <w:rPr>
      <w:rFonts w:ascii="Times New Roman" w:hAnsi="Times New Roman" w:cs="Times New Roman" w:hint="default"/>
      <w:sz w:val="26"/>
    </w:rPr>
  </w:style>
  <w:style w:type="character" w:customStyle="1" w:styleId="WW8Num6z2">
    <w:name w:val="WW8Num6z2"/>
    <w:rsid w:val="00B736B1"/>
    <w:rPr>
      <w:rFonts w:ascii="Times New Roman" w:hAnsi="Times New Roman" w:cs="Times New Roman" w:hint="default"/>
      <w:sz w:val="24"/>
    </w:rPr>
  </w:style>
  <w:style w:type="character" w:customStyle="1" w:styleId="WW8Num6z3">
    <w:name w:val="WW8Num6z3"/>
    <w:rsid w:val="00B736B1"/>
    <w:rPr>
      <w:rFonts w:ascii="Times New Roman" w:hAnsi="Times New Roman" w:cs="Times New Roman" w:hint="default"/>
      <w:sz w:val="26"/>
    </w:rPr>
  </w:style>
  <w:style w:type="character" w:customStyle="1" w:styleId="WW8Num6z4">
    <w:name w:val="WW8Num6z4"/>
    <w:rsid w:val="00B736B1"/>
    <w:rPr>
      <w:sz w:val="26"/>
    </w:rPr>
  </w:style>
  <w:style w:type="character" w:customStyle="1" w:styleId="WW8Num7z0">
    <w:name w:val="WW8Num7z0"/>
    <w:rsid w:val="00B736B1"/>
  </w:style>
  <w:style w:type="character" w:customStyle="1" w:styleId="WW8Num8z0">
    <w:name w:val="WW8Num8z0"/>
    <w:rsid w:val="00B736B1"/>
    <w:rPr>
      <w:sz w:val="40"/>
    </w:rPr>
  </w:style>
  <w:style w:type="character" w:customStyle="1" w:styleId="2b">
    <w:name w:val="Основной шрифт абзаца2"/>
    <w:rsid w:val="00B736B1"/>
  </w:style>
  <w:style w:type="character" w:customStyle="1" w:styleId="WW8Num4z0">
    <w:name w:val="WW8Num4z0"/>
    <w:rsid w:val="00B736B1"/>
    <w:rPr>
      <w:rFonts w:ascii="Symbol" w:hAnsi="Symbol" w:hint="default"/>
    </w:rPr>
  </w:style>
  <w:style w:type="character" w:customStyle="1" w:styleId="WW8Num5z0">
    <w:name w:val="WW8Num5z0"/>
    <w:rsid w:val="00B736B1"/>
    <w:rPr>
      <w:rFonts w:ascii="Symbol" w:hAnsi="Symbol" w:hint="default"/>
    </w:rPr>
  </w:style>
  <w:style w:type="character" w:customStyle="1" w:styleId="WW8Num9z0">
    <w:name w:val="WW8Num9z0"/>
    <w:rsid w:val="00B736B1"/>
    <w:rPr>
      <w:rFonts w:ascii="Symbol" w:hAnsi="Symbol" w:hint="default"/>
    </w:rPr>
  </w:style>
  <w:style w:type="character" w:customStyle="1" w:styleId="WW8Num9z1">
    <w:name w:val="WW8Num9z1"/>
    <w:rsid w:val="00B736B1"/>
    <w:rPr>
      <w:rFonts w:ascii="Courier New" w:hAnsi="Courier New" w:cs="Courier New" w:hint="default"/>
    </w:rPr>
  </w:style>
  <w:style w:type="character" w:customStyle="1" w:styleId="WW8Num9z2">
    <w:name w:val="WW8Num9z2"/>
    <w:rsid w:val="00B736B1"/>
    <w:rPr>
      <w:rFonts w:ascii="Wingdings" w:hAnsi="Wingdings" w:hint="default"/>
    </w:rPr>
  </w:style>
  <w:style w:type="character" w:customStyle="1" w:styleId="WW8Num10z0">
    <w:name w:val="WW8Num10z0"/>
    <w:rsid w:val="00B736B1"/>
    <w:rPr>
      <w:rFonts w:ascii="Times New Roman" w:hAnsi="Times New Roman" w:cs="Times New Roman" w:hint="default"/>
      <w:sz w:val="26"/>
    </w:rPr>
  </w:style>
  <w:style w:type="character" w:customStyle="1" w:styleId="WW8Num10z2">
    <w:name w:val="WW8Num10z2"/>
    <w:rsid w:val="00B736B1"/>
    <w:rPr>
      <w:rFonts w:ascii="Times New Roman" w:hAnsi="Times New Roman" w:cs="Times New Roman" w:hint="default"/>
      <w:sz w:val="24"/>
    </w:rPr>
  </w:style>
  <w:style w:type="character" w:customStyle="1" w:styleId="WW8Num10z3">
    <w:name w:val="WW8Num10z3"/>
    <w:rsid w:val="00B736B1"/>
    <w:rPr>
      <w:rFonts w:ascii="Times New Roman" w:hAnsi="Times New Roman" w:cs="Times New Roman" w:hint="default"/>
      <w:sz w:val="26"/>
    </w:rPr>
  </w:style>
  <w:style w:type="character" w:customStyle="1" w:styleId="WW8Num10z4">
    <w:name w:val="WW8Num10z4"/>
    <w:rsid w:val="00B736B1"/>
    <w:rPr>
      <w:sz w:val="26"/>
    </w:rPr>
  </w:style>
  <w:style w:type="character" w:customStyle="1" w:styleId="WW8Num13z0">
    <w:name w:val="WW8Num13z0"/>
    <w:rsid w:val="00B736B1"/>
    <w:rPr>
      <w:rFonts w:ascii="Times New Roman" w:hAnsi="Times New Roman" w:cs="Times New Roman" w:hint="default"/>
      <w:sz w:val="26"/>
    </w:rPr>
  </w:style>
  <w:style w:type="character" w:customStyle="1" w:styleId="WW8Num13z2">
    <w:name w:val="WW8Num13z2"/>
    <w:rsid w:val="00B736B1"/>
    <w:rPr>
      <w:rFonts w:ascii="Times New Roman" w:hAnsi="Times New Roman" w:cs="Times New Roman" w:hint="default"/>
      <w:sz w:val="24"/>
    </w:rPr>
  </w:style>
  <w:style w:type="character" w:customStyle="1" w:styleId="WW8Num13z3">
    <w:name w:val="WW8Num13z3"/>
    <w:rsid w:val="00B736B1"/>
    <w:rPr>
      <w:rFonts w:ascii="Times New Roman" w:hAnsi="Times New Roman" w:cs="Times New Roman" w:hint="default"/>
      <w:sz w:val="26"/>
    </w:rPr>
  </w:style>
  <w:style w:type="character" w:customStyle="1" w:styleId="WW8Num13z4">
    <w:name w:val="WW8Num13z4"/>
    <w:rsid w:val="00B736B1"/>
    <w:rPr>
      <w:sz w:val="26"/>
    </w:rPr>
  </w:style>
  <w:style w:type="character" w:customStyle="1" w:styleId="WW8Num14z0">
    <w:name w:val="WW8Num14z0"/>
    <w:rsid w:val="00B736B1"/>
  </w:style>
  <w:style w:type="character" w:customStyle="1" w:styleId="WW8Num15z0">
    <w:name w:val="WW8Num15z0"/>
    <w:rsid w:val="00B736B1"/>
    <w:rPr>
      <w:rFonts w:ascii="Times New Roman" w:hAnsi="Times New Roman" w:cs="Times New Roman" w:hint="default"/>
      <w:sz w:val="26"/>
    </w:rPr>
  </w:style>
  <w:style w:type="character" w:customStyle="1" w:styleId="WW8Num15z1">
    <w:name w:val="WW8Num15z1"/>
    <w:rsid w:val="00B736B1"/>
    <w:rPr>
      <w:sz w:val="26"/>
    </w:rPr>
  </w:style>
  <w:style w:type="character" w:customStyle="1" w:styleId="WW8Num15z2">
    <w:name w:val="WW8Num15z2"/>
    <w:rsid w:val="00B736B1"/>
    <w:rPr>
      <w:sz w:val="26"/>
    </w:rPr>
  </w:style>
  <w:style w:type="character" w:customStyle="1" w:styleId="WW8Num15z3">
    <w:name w:val="WW8Num15z3"/>
    <w:rsid w:val="00B736B1"/>
    <w:rPr>
      <w:rFonts w:ascii="Times New Roman" w:hAnsi="Times New Roman" w:cs="Times New Roman" w:hint="default"/>
      <w:sz w:val="26"/>
    </w:rPr>
  </w:style>
  <w:style w:type="character" w:customStyle="1" w:styleId="WW8Num16z0">
    <w:name w:val="WW8Num16z0"/>
    <w:rsid w:val="00B736B1"/>
    <w:rPr>
      <w:rFonts w:ascii="Times New Roman" w:hAnsi="Times New Roman" w:cs="Times New Roman" w:hint="default"/>
      <w:b/>
      <w:bCs w:val="0"/>
      <w:strike w:val="0"/>
      <w:dstrike w:val="0"/>
      <w:color w:val="000000"/>
      <w:spacing w:val="0"/>
      <w:kern w:val="2"/>
      <w:position w:val="0"/>
      <w:sz w:val="24"/>
      <w:u w:val="none"/>
      <w:effect w:val="none"/>
      <w:vertAlign w:val="baseline"/>
      <w:em w:val="none"/>
    </w:rPr>
  </w:style>
  <w:style w:type="character" w:customStyle="1" w:styleId="WW8Num16z1">
    <w:name w:val="WW8Num16z1"/>
    <w:rsid w:val="00B736B1"/>
    <w:rPr>
      <w:rFonts w:ascii="Times New Roman" w:hAnsi="Times New Roman" w:cs="Times New Roman" w:hint="default"/>
      <w:strike w:val="0"/>
      <w:dstrike w:val="0"/>
      <w:color w:val="000000"/>
      <w:spacing w:val="0"/>
      <w:kern w:val="2"/>
      <w:position w:val="0"/>
      <w:sz w:val="24"/>
      <w:u w:val="none"/>
      <w:effect w:val="none"/>
      <w:vertAlign w:val="baseline"/>
      <w:em w:val="none"/>
    </w:rPr>
  </w:style>
  <w:style w:type="character" w:customStyle="1" w:styleId="WW8Num16z2">
    <w:name w:val="WW8Num16z2"/>
    <w:rsid w:val="00B736B1"/>
  </w:style>
  <w:style w:type="character" w:customStyle="1" w:styleId="WW8Num17z0">
    <w:name w:val="WW8Num17z0"/>
    <w:rsid w:val="00B736B1"/>
    <w:rPr>
      <w:sz w:val="40"/>
    </w:rPr>
  </w:style>
  <w:style w:type="character" w:customStyle="1" w:styleId="1ff0">
    <w:name w:val="Основной шрифт абзаца1"/>
    <w:rsid w:val="00B736B1"/>
  </w:style>
  <w:style w:type="character" w:customStyle="1" w:styleId="FootnoteCharacters">
    <w:name w:val="Footnote Characters"/>
    <w:rsid w:val="00B736B1"/>
    <w:rPr>
      <w:rFonts w:ascii="Times New Roman" w:hAnsi="Times New Roman" w:cs="Times New Roman" w:hint="default"/>
      <w:vertAlign w:val="superscript"/>
    </w:rPr>
  </w:style>
  <w:style w:type="character" w:customStyle="1" w:styleId="DocumentHeader11">
    <w:name w:val="Document Header1 Знак1"/>
    <w:rsid w:val="00B736B1"/>
    <w:rPr>
      <w:rFonts w:ascii="Times New Roman" w:hAnsi="Times New Roman" w:cs="Times New Roman" w:hint="default"/>
      <w:b/>
      <w:bCs w:val="0"/>
      <w:kern w:val="2"/>
      <w:sz w:val="36"/>
      <w:lang w:val="ru-RU" w:bidi="ar-SA"/>
    </w:rPr>
  </w:style>
  <w:style w:type="character" w:customStyle="1" w:styleId="H2">
    <w:name w:val="H2 Знак Знак"/>
    <w:rsid w:val="00B736B1"/>
    <w:rPr>
      <w:rFonts w:ascii="Times New Roman" w:eastAsia="Times New Roman" w:hAnsi="Times New Roman" w:cs="Times New Roman" w:hint="default"/>
      <w:b/>
      <w:bCs/>
      <w:sz w:val="30"/>
      <w:szCs w:val="30"/>
      <w:lang w:val="ru-RU" w:bidi="ar-SA"/>
    </w:rPr>
  </w:style>
  <w:style w:type="character" w:customStyle="1" w:styleId="290">
    <w:name w:val="Знак Знак29"/>
    <w:rsid w:val="00B736B1"/>
    <w:rPr>
      <w:rFonts w:ascii="Cambria" w:eastAsia="Times New Roman" w:hAnsi="Cambria" w:cs="Cambria" w:hint="default"/>
      <w:b/>
      <w:bCs/>
      <w:sz w:val="26"/>
      <w:szCs w:val="26"/>
      <w:lang w:val="ru-RU" w:bidi="ar-SA"/>
    </w:rPr>
  </w:style>
  <w:style w:type="character" w:customStyle="1" w:styleId="280">
    <w:name w:val="Знак Знак28"/>
    <w:rsid w:val="00B736B1"/>
    <w:rPr>
      <w:rFonts w:ascii="Arial" w:eastAsia="Times New Roman" w:hAnsi="Arial" w:cs="Arial" w:hint="default"/>
      <w:sz w:val="24"/>
      <w:szCs w:val="24"/>
      <w:lang w:val="ru-RU" w:bidi="ar-SA"/>
    </w:rPr>
  </w:style>
  <w:style w:type="character" w:customStyle="1" w:styleId="270">
    <w:name w:val="Знак Знак27"/>
    <w:rsid w:val="00B736B1"/>
    <w:rPr>
      <w:rFonts w:ascii="Times New Roman" w:eastAsia="Times New Roman" w:hAnsi="Times New Roman" w:cs="Times New Roman" w:hint="default"/>
      <w:sz w:val="22"/>
      <w:szCs w:val="22"/>
      <w:lang w:val="ru-RU" w:bidi="ar-SA"/>
    </w:rPr>
  </w:style>
  <w:style w:type="character" w:customStyle="1" w:styleId="260">
    <w:name w:val="Знак Знак26"/>
    <w:rsid w:val="00B736B1"/>
    <w:rPr>
      <w:rFonts w:ascii="Times New Roman" w:eastAsia="Times New Roman" w:hAnsi="Times New Roman" w:cs="Times New Roman" w:hint="default"/>
      <w:i/>
      <w:iCs/>
      <w:sz w:val="22"/>
      <w:szCs w:val="22"/>
      <w:lang w:val="ru-RU" w:bidi="ar-SA"/>
    </w:rPr>
  </w:style>
  <w:style w:type="character" w:customStyle="1" w:styleId="250">
    <w:name w:val="Знак Знак25"/>
    <w:rsid w:val="00B736B1"/>
    <w:rPr>
      <w:rFonts w:ascii="Arial" w:eastAsia="Times New Roman" w:hAnsi="Arial" w:cs="Arial" w:hint="default"/>
      <w:lang w:val="ru-RU" w:bidi="ar-SA"/>
    </w:rPr>
  </w:style>
  <w:style w:type="character" w:customStyle="1" w:styleId="240">
    <w:name w:val="Знак Знак24"/>
    <w:rsid w:val="00B736B1"/>
    <w:rPr>
      <w:rFonts w:ascii="Arial" w:eastAsia="Times New Roman" w:hAnsi="Arial" w:cs="Arial" w:hint="default"/>
      <w:i/>
      <w:iCs/>
      <w:lang w:val="ru-RU" w:bidi="ar-SA"/>
    </w:rPr>
  </w:style>
  <w:style w:type="character" w:customStyle="1" w:styleId="232">
    <w:name w:val="Знак Знак23"/>
    <w:rsid w:val="00B736B1"/>
    <w:rPr>
      <w:rFonts w:ascii="Arial" w:eastAsia="Times New Roman" w:hAnsi="Arial" w:cs="Arial" w:hint="default"/>
      <w:b/>
      <w:bCs/>
      <w:i/>
      <w:iCs/>
      <w:sz w:val="18"/>
      <w:szCs w:val="18"/>
      <w:lang w:val="ru-RU" w:bidi="ar-SA"/>
    </w:rPr>
  </w:style>
  <w:style w:type="character" w:customStyle="1" w:styleId="170">
    <w:name w:val="Знак Знак17"/>
    <w:rsid w:val="00B736B1"/>
    <w:rPr>
      <w:rFonts w:ascii="Cambria" w:eastAsia="Times New Roman" w:hAnsi="Cambria" w:cs="Cambria" w:hint="default"/>
      <w:b/>
      <w:bCs/>
      <w:kern w:val="2"/>
      <w:sz w:val="32"/>
      <w:szCs w:val="32"/>
      <w:lang w:val="ru-RU" w:eastAsia="zh-CN" w:bidi="ar-SA"/>
    </w:rPr>
  </w:style>
  <w:style w:type="character" w:customStyle="1" w:styleId="111">
    <w:name w:val="Знак Знак11"/>
    <w:rsid w:val="00B736B1"/>
    <w:rPr>
      <w:rFonts w:ascii="Arial" w:eastAsia="Times New Roman" w:hAnsi="Arial" w:cs="Arial" w:hint="default"/>
      <w:sz w:val="24"/>
      <w:szCs w:val="24"/>
      <w:lang w:val="ru-RU" w:bidi="ar-SA"/>
    </w:rPr>
  </w:style>
  <w:style w:type="character" w:customStyle="1" w:styleId="93">
    <w:name w:val="Знак Знак9"/>
    <w:rsid w:val="00B736B1"/>
    <w:rPr>
      <w:rFonts w:ascii="Times New Roman" w:eastAsia="Times New Roman" w:hAnsi="Times New Roman" w:cs="Times New Roman" w:hint="default"/>
      <w:sz w:val="24"/>
      <w:szCs w:val="24"/>
      <w:lang w:val="ru-RU" w:bidi="ar-SA"/>
    </w:rPr>
  </w:style>
  <w:style w:type="character" w:customStyle="1" w:styleId="53">
    <w:name w:val="Знак Знак5"/>
    <w:rsid w:val="00B736B1"/>
    <w:rPr>
      <w:rFonts w:ascii="Times New Roman" w:eastAsia="Times New Roman" w:hAnsi="Times New Roman" w:cs="Times New Roman" w:hint="default"/>
      <w:sz w:val="24"/>
      <w:szCs w:val="24"/>
      <w:lang w:val="ru-RU" w:bidi="ar-SA"/>
    </w:rPr>
  </w:style>
  <w:style w:type="character" w:customStyle="1" w:styleId="affff2">
    <w:name w:val="Дефис Знак"/>
    <w:rsid w:val="00B736B1"/>
    <w:rPr>
      <w:rFonts w:ascii="Times New Roman" w:hAnsi="Times New Roman" w:cs="Times New Roman" w:hint="default"/>
      <w:sz w:val="24"/>
      <w:szCs w:val="24"/>
      <w:lang w:val="en-US"/>
    </w:rPr>
  </w:style>
  <w:style w:type="character" w:customStyle="1" w:styleId="43">
    <w:name w:val="Стиль4 Знак"/>
    <w:basedOn w:val="affff2"/>
    <w:rsid w:val="00B736B1"/>
    <w:rPr>
      <w:rFonts w:ascii="Times New Roman" w:hAnsi="Times New Roman" w:cs="Times New Roman" w:hint="default"/>
      <w:sz w:val="24"/>
      <w:szCs w:val="24"/>
      <w:lang w:val="en-US"/>
    </w:rPr>
  </w:style>
  <w:style w:type="character" w:customStyle="1" w:styleId="skypepnhtextspan">
    <w:name w:val="skype_pnh_text_span"/>
    <w:rsid w:val="00B736B1"/>
    <w:rPr>
      <w:rFonts w:ascii="Times New Roman" w:hAnsi="Times New Roman" w:cs="Times New Roman" w:hint="default"/>
    </w:rPr>
  </w:style>
  <w:style w:type="character" w:customStyle="1" w:styleId="EndnoteCharacters">
    <w:name w:val="Endnote Characters"/>
    <w:rsid w:val="00B736B1"/>
    <w:rPr>
      <w:rFonts w:ascii="Times New Roman" w:hAnsi="Times New Roman" w:cs="Times New Roman" w:hint="default"/>
      <w:vertAlign w:val="superscript"/>
    </w:rPr>
  </w:style>
  <w:style w:type="character" w:customStyle="1" w:styleId="1ff1">
    <w:name w:val="Знак примечания1"/>
    <w:rsid w:val="00B736B1"/>
    <w:rPr>
      <w:rFonts w:ascii="Times New Roman" w:hAnsi="Times New Roman" w:cs="Times New Roman" w:hint="default"/>
      <w:sz w:val="16"/>
      <w:szCs w:val="16"/>
    </w:rPr>
  </w:style>
  <w:style w:type="character" w:customStyle="1" w:styleId="1ff2">
    <w:name w:val="Знак сноски1"/>
    <w:rsid w:val="00B736B1"/>
    <w:rPr>
      <w:vertAlign w:val="superscript"/>
    </w:rPr>
  </w:style>
  <w:style w:type="character" w:customStyle="1" w:styleId="IndexLink">
    <w:name w:val="Index Link"/>
    <w:rsid w:val="00B736B1"/>
  </w:style>
  <w:style w:type="character" w:customStyle="1" w:styleId="1ff3">
    <w:name w:val="Знак концевой сноски1"/>
    <w:rsid w:val="00B736B1"/>
    <w:rPr>
      <w:vertAlign w:val="superscript"/>
    </w:rPr>
  </w:style>
  <w:style w:type="character" w:customStyle="1" w:styleId="NumberingSymbols">
    <w:name w:val="Numbering Symbols"/>
    <w:rsid w:val="00B736B1"/>
  </w:style>
  <w:style w:type="character" w:customStyle="1" w:styleId="1ff4">
    <w:name w:val="Основной текст Знак1"/>
    <w:basedOn w:val="a1"/>
    <w:uiPriority w:val="99"/>
    <w:semiHidden/>
    <w:locked/>
    <w:rsid w:val="00B736B1"/>
    <w:rPr>
      <w:rFonts w:ascii="Times New Roman" w:eastAsia="Times New Roman" w:hAnsi="Times New Roman" w:cs="Times New Roman"/>
      <w:sz w:val="24"/>
      <w:szCs w:val="24"/>
    </w:rPr>
  </w:style>
  <w:style w:type="character" w:customStyle="1" w:styleId="1ff5">
    <w:name w:val="Текст примечания Знак1"/>
    <w:basedOn w:val="a1"/>
    <w:uiPriority w:val="99"/>
    <w:semiHidden/>
    <w:locked/>
    <w:rsid w:val="00B736B1"/>
    <w:rPr>
      <w:rFonts w:ascii="Times New Roman" w:eastAsia="Times New Roman" w:hAnsi="Times New Roman" w:cs="Times New Roman"/>
      <w:sz w:val="20"/>
      <w:szCs w:val="20"/>
      <w:lang w:eastAsia="zh-CN"/>
    </w:rPr>
  </w:style>
  <w:style w:type="character" w:customStyle="1" w:styleId="1ff6">
    <w:name w:val="Тема примечания Знак1"/>
    <w:basedOn w:val="af4"/>
    <w:uiPriority w:val="99"/>
    <w:semiHidden/>
    <w:rsid w:val="00B736B1"/>
    <w:rPr>
      <w:rFonts w:ascii="Times New Roman" w:eastAsia="Times New Roman" w:hAnsi="Times New Roman" w:cs="Times New Roman"/>
      <w:b/>
      <w:bCs/>
      <w:sz w:val="20"/>
      <w:szCs w:val="20"/>
      <w:lang w:eastAsia="zh-CN"/>
    </w:rPr>
  </w:style>
  <w:style w:type="character" w:customStyle="1" w:styleId="1ff7">
    <w:name w:val="Текст выноски Знак1"/>
    <w:uiPriority w:val="99"/>
    <w:semiHidden/>
    <w:locked/>
    <w:rsid w:val="00B736B1"/>
    <w:rPr>
      <w:rFonts w:ascii="Times New Roman" w:eastAsia="Times New Roman" w:hAnsi="Times New Roman" w:cs="Times New Roman"/>
      <w:sz w:val="2"/>
      <w:szCs w:val="2"/>
      <w:lang w:eastAsia="zh-CN"/>
    </w:rPr>
  </w:style>
  <w:style w:type="character" w:customStyle="1" w:styleId="1ff8">
    <w:name w:val="Верхний колонтитул Знак1"/>
    <w:aliases w:val="Char Знак1,Название 2 Знак1,Верхний колонтитул1 Знак1"/>
    <w:uiPriority w:val="99"/>
    <w:locked/>
    <w:rsid w:val="00B736B1"/>
    <w:rPr>
      <w:rFonts w:ascii="Times New Roman" w:eastAsia="Times New Roman" w:hAnsi="Times New Roman" w:cs="Times New Roman"/>
      <w:sz w:val="24"/>
      <w:szCs w:val="24"/>
    </w:rPr>
  </w:style>
  <w:style w:type="character" w:customStyle="1" w:styleId="1ff9">
    <w:name w:val="Нижний колонтитул Знак1"/>
    <w:uiPriority w:val="99"/>
    <w:locked/>
    <w:rsid w:val="00B736B1"/>
    <w:rPr>
      <w:rFonts w:ascii="Times New Roman" w:eastAsia="Times New Roman" w:hAnsi="Times New Roman" w:cs="Times New Roman"/>
      <w:sz w:val="24"/>
      <w:szCs w:val="24"/>
      <w:lang w:eastAsia="zh-CN"/>
    </w:rPr>
  </w:style>
  <w:style w:type="character" w:customStyle="1" w:styleId="18">
    <w:name w:val="Подзаголовок Знак1"/>
    <w:link w:val="affa"/>
    <w:uiPriority w:val="11"/>
    <w:locked/>
    <w:rsid w:val="00B736B1"/>
    <w:rPr>
      <w:rFonts w:ascii="Cambria" w:eastAsia="Times New Roman" w:hAnsi="Cambria"/>
      <w:sz w:val="24"/>
      <w:szCs w:val="24"/>
      <w:lang w:eastAsia="zh-CN"/>
    </w:rPr>
  </w:style>
  <w:style w:type="character" w:customStyle="1" w:styleId="17">
    <w:name w:val="Текст концевой сноски Знак1"/>
    <w:basedOn w:val="a1"/>
    <w:link w:val="aff5"/>
    <w:uiPriority w:val="99"/>
    <w:semiHidden/>
    <w:locked/>
    <w:rsid w:val="00B736B1"/>
    <w:rPr>
      <w:rFonts w:ascii="Times New Roman" w:eastAsia="Times New Roman" w:hAnsi="Times New Roman"/>
      <w:lang w:eastAsia="zh-CN"/>
    </w:rPr>
  </w:style>
  <w:style w:type="character" w:customStyle="1" w:styleId="WW8Num2z0">
    <w:name w:val="WW8Num2z0"/>
    <w:rsid w:val="00B736B1"/>
    <w:rPr>
      <w:rFonts w:ascii="Times New Roman" w:hAnsi="Times New Roman" w:cs="Times New Roman" w:hint="default"/>
    </w:rPr>
  </w:style>
  <w:style w:type="character" w:customStyle="1" w:styleId="WW8Num2z1">
    <w:name w:val="WW8Num2z1"/>
    <w:rsid w:val="00B736B1"/>
    <w:rPr>
      <w:rFonts w:ascii="Courier New" w:hAnsi="Courier New" w:cs="Courier New" w:hint="default"/>
    </w:rPr>
  </w:style>
  <w:style w:type="character" w:customStyle="1" w:styleId="WW8Num2z2">
    <w:name w:val="WW8Num2z2"/>
    <w:rsid w:val="00B736B1"/>
    <w:rPr>
      <w:rFonts w:ascii="Wingdings" w:hAnsi="Wingdings" w:hint="default"/>
    </w:rPr>
  </w:style>
  <w:style w:type="character" w:customStyle="1" w:styleId="WW8Num2z3">
    <w:name w:val="WW8Num2z3"/>
    <w:rsid w:val="00B736B1"/>
    <w:rPr>
      <w:rFonts w:ascii="Symbol" w:hAnsi="Symbol" w:hint="default"/>
    </w:rPr>
  </w:style>
  <w:style w:type="character" w:customStyle="1" w:styleId="WW8Num6z1">
    <w:name w:val="WW8Num6z1"/>
    <w:rsid w:val="00B736B1"/>
    <w:rPr>
      <w:rFonts w:ascii="Courier New" w:hAnsi="Courier New" w:cs="Courier New" w:hint="default"/>
    </w:rPr>
  </w:style>
  <w:style w:type="character" w:customStyle="1" w:styleId="WW8Num7z1">
    <w:name w:val="WW8Num7z1"/>
    <w:rsid w:val="00B736B1"/>
    <w:rPr>
      <w:rFonts w:ascii="Courier New" w:hAnsi="Courier New" w:cs="Courier New" w:hint="default"/>
    </w:rPr>
  </w:style>
  <w:style w:type="character" w:customStyle="1" w:styleId="WW8Num7z2">
    <w:name w:val="WW8Num7z2"/>
    <w:rsid w:val="00B736B1"/>
    <w:rPr>
      <w:rFonts w:ascii="Wingdings" w:hAnsi="Wingdings" w:hint="default"/>
    </w:rPr>
  </w:style>
  <w:style w:type="character" w:customStyle="1" w:styleId="WW8Num7z3">
    <w:name w:val="WW8Num7z3"/>
    <w:rsid w:val="00B736B1"/>
    <w:rPr>
      <w:rFonts w:ascii="Symbol" w:hAnsi="Symbol" w:hint="default"/>
    </w:rPr>
  </w:style>
  <w:style w:type="character" w:customStyle="1" w:styleId="WW8Num8z1">
    <w:name w:val="WW8Num8z1"/>
    <w:rsid w:val="00B736B1"/>
    <w:rPr>
      <w:rFonts w:ascii="Courier New" w:hAnsi="Courier New" w:cs="Courier New" w:hint="default"/>
    </w:rPr>
  </w:style>
  <w:style w:type="character" w:customStyle="1" w:styleId="WW8Num8z2">
    <w:name w:val="WW8Num8z2"/>
    <w:rsid w:val="00B736B1"/>
    <w:rPr>
      <w:rFonts w:ascii="Wingdings" w:hAnsi="Wingdings" w:hint="default"/>
    </w:rPr>
  </w:style>
  <w:style w:type="character" w:customStyle="1" w:styleId="WW8Num11z0">
    <w:name w:val="WW8Num11z0"/>
    <w:rsid w:val="00B736B1"/>
    <w:rPr>
      <w:rFonts w:ascii="Symbol" w:hAnsi="Symbol" w:hint="default"/>
    </w:rPr>
  </w:style>
  <w:style w:type="character" w:customStyle="1" w:styleId="WW8Num11z1">
    <w:name w:val="WW8Num11z1"/>
    <w:rsid w:val="00B736B1"/>
    <w:rPr>
      <w:rFonts w:ascii="Courier New" w:hAnsi="Courier New" w:cs="Courier New" w:hint="default"/>
    </w:rPr>
  </w:style>
  <w:style w:type="character" w:customStyle="1" w:styleId="WW8Num11z2">
    <w:name w:val="WW8Num11z2"/>
    <w:rsid w:val="00B736B1"/>
    <w:rPr>
      <w:rFonts w:ascii="Wingdings" w:hAnsi="Wingdings" w:hint="default"/>
    </w:rPr>
  </w:style>
  <w:style w:type="character" w:customStyle="1" w:styleId="WW8Num12z0">
    <w:name w:val="WW8Num12z0"/>
    <w:rsid w:val="00B736B1"/>
    <w:rPr>
      <w:color w:val="000000"/>
      <w:position w:val="0"/>
      <w:sz w:val="28"/>
      <w:vertAlign w:val="baseline"/>
    </w:rPr>
  </w:style>
  <w:style w:type="character" w:customStyle="1" w:styleId="WW8Num16z3">
    <w:name w:val="WW8Num16z3"/>
    <w:rsid w:val="00B736B1"/>
    <w:rPr>
      <w:rFonts w:ascii="Symbol" w:hAnsi="Symbol" w:hint="default"/>
    </w:rPr>
  </w:style>
  <w:style w:type="character" w:customStyle="1" w:styleId="WW8Num19z0">
    <w:name w:val="WW8Num19z0"/>
    <w:rsid w:val="00B736B1"/>
    <w:rPr>
      <w:position w:val="0"/>
      <w:sz w:val="28"/>
      <w:vertAlign w:val="baseline"/>
    </w:rPr>
  </w:style>
  <w:style w:type="character" w:customStyle="1" w:styleId="WW8Num19z1">
    <w:name w:val="WW8Num19z1"/>
    <w:rsid w:val="00B736B1"/>
    <w:rPr>
      <w:position w:val="0"/>
      <w:sz w:val="24"/>
      <w:vertAlign w:val="baseline"/>
    </w:rPr>
  </w:style>
  <w:style w:type="character" w:customStyle="1" w:styleId="WW8Num20z0">
    <w:name w:val="WW8Num20z0"/>
    <w:rsid w:val="00B736B1"/>
    <w:rPr>
      <w:position w:val="0"/>
      <w:sz w:val="28"/>
      <w:vertAlign w:val="baseline"/>
    </w:rPr>
  </w:style>
  <w:style w:type="character" w:customStyle="1" w:styleId="WW8Num21z0">
    <w:name w:val="WW8Num21z0"/>
    <w:rsid w:val="00B736B1"/>
    <w:rPr>
      <w:position w:val="0"/>
      <w:sz w:val="28"/>
      <w:vertAlign w:val="baseline"/>
    </w:rPr>
  </w:style>
  <w:style w:type="character" w:customStyle="1" w:styleId="WW8Num22z0">
    <w:name w:val="WW8Num22z0"/>
    <w:rsid w:val="00B736B1"/>
    <w:rPr>
      <w:b/>
      <w:bCs w:val="0"/>
      <w:position w:val="0"/>
      <w:sz w:val="24"/>
      <w:vertAlign w:val="baseline"/>
    </w:rPr>
  </w:style>
  <w:style w:type="character" w:customStyle="1" w:styleId="WW8Num23z0">
    <w:name w:val="WW8Num23z0"/>
    <w:rsid w:val="00B736B1"/>
    <w:rPr>
      <w:b/>
      <w:bCs w:val="0"/>
      <w:position w:val="0"/>
      <w:sz w:val="24"/>
      <w:vertAlign w:val="baseline"/>
    </w:rPr>
  </w:style>
  <w:style w:type="character" w:customStyle="1" w:styleId="WW8Num24z0">
    <w:name w:val="WW8Num24z0"/>
    <w:rsid w:val="00B736B1"/>
    <w:rPr>
      <w:position w:val="0"/>
      <w:sz w:val="28"/>
      <w:vertAlign w:val="baseline"/>
    </w:rPr>
  </w:style>
  <w:style w:type="character" w:customStyle="1" w:styleId="WW8Num26z0">
    <w:name w:val="WW8Num26z0"/>
    <w:rsid w:val="00B736B1"/>
    <w:rPr>
      <w:rFonts w:ascii="Times New Roman" w:hAnsi="Times New Roman" w:cs="Times New Roman" w:hint="default"/>
    </w:rPr>
  </w:style>
  <w:style w:type="character" w:customStyle="1" w:styleId="WW8Num26z1">
    <w:name w:val="WW8Num26z1"/>
    <w:rsid w:val="00B736B1"/>
    <w:rPr>
      <w:rFonts w:ascii="Courier New" w:hAnsi="Courier New" w:cs="Courier New" w:hint="default"/>
    </w:rPr>
  </w:style>
  <w:style w:type="character" w:customStyle="1" w:styleId="WW8Num26z2">
    <w:name w:val="WW8Num26z2"/>
    <w:rsid w:val="00B736B1"/>
    <w:rPr>
      <w:rFonts w:ascii="Wingdings" w:hAnsi="Wingdings" w:hint="default"/>
    </w:rPr>
  </w:style>
  <w:style w:type="character" w:customStyle="1" w:styleId="WW8Num26z3">
    <w:name w:val="WW8Num26z3"/>
    <w:rsid w:val="00B736B1"/>
    <w:rPr>
      <w:rFonts w:ascii="Symbol" w:hAnsi="Symbol" w:hint="default"/>
    </w:rPr>
  </w:style>
  <w:style w:type="character" w:customStyle="1" w:styleId="WW8Num27z0">
    <w:name w:val="WW8Num27z0"/>
    <w:rsid w:val="00B736B1"/>
    <w:rPr>
      <w:b/>
      <w:bCs w:val="0"/>
      <w:position w:val="0"/>
      <w:sz w:val="24"/>
      <w:vertAlign w:val="baseline"/>
    </w:rPr>
  </w:style>
  <w:style w:type="character" w:customStyle="1" w:styleId="WW8Num28z0">
    <w:name w:val="WW8Num28z0"/>
    <w:rsid w:val="00B736B1"/>
    <w:rPr>
      <w:position w:val="0"/>
      <w:sz w:val="28"/>
      <w:vertAlign w:val="baseline"/>
    </w:rPr>
  </w:style>
  <w:style w:type="character" w:customStyle="1" w:styleId="WW8Num29z0">
    <w:name w:val="WW8Num29z0"/>
    <w:rsid w:val="00B736B1"/>
    <w:rPr>
      <w:rFonts w:ascii="Times New Roman" w:hAnsi="Times New Roman" w:cs="Times New Roman" w:hint="default"/>
    </w:rPr>
  </w:style>
  <w:style w:type="character" w:customStyle="1" w:styleId="WW8Num29z1">
    <w:name w:val="WW8Num29z1"/>
    <w:rsid w:val="00B736B1"/>
    <w:rPr>
      <w:rFonts w:ascii="Courier New" w:hAnsi="Courier New" w:cs="Courier New" w:hint="default"/>
    </w:rPr>
  </w:style>
  <w:style w:type="character" w:customStyle="1" w:styleId="WW8Num29z2">
    <w:name w:val="WW8Num29z2"/>
    <w:rsid w:val="00B736B1"/>
    <w:rPr>
      <w:rFonts w:ascii="Wingdings" w:hAnsi="Wingdings" w:hint="default"/>
    </w:rPr>
  </w:style>
  <w:style w:type="character" w:customStyle="1" w:styleId="WW8Num29z3">
    <w:name w:val="WW8Num29z3"/>
    <w:rsid w:val="00B736B1"/>
    <w:rPr>
      <w:rFonts w:ascii="Symbol" w:hAnsi="Symbol" w:hint="default"/>
    </w:rPr>
  </w:style>
  <w:style w:type="character" w:customStyle="1" w:styleId="WW8Num30z0">
    <w:name w:val="WW8Num30z0"/>
    <w:rsid w:val="00B736B1"/>
    <w:rPr>
      <w:rFonts w:ascii="Times New Roman" w:hAnsi="Times New Roman" w:cs="Times New Roman" w:hint="default"/>
    </w:rPr>
  </w:style>
  <w:style w:type="character" w:customStyle="1" w:styleId="WW8Num30z1">
    <w:name w:val="WW8Num30z1"/>
    <w:rsid w:val="00B736B1"/>
    <w:rPr>
      <w:rFonts w:ascii="Courier New" w:hAnsi="Courier New" w:cs="Courier New" w:hint="default"/>
    </w:rPr>
  </w:style>
  <w:style w:type="character" w:customStyle="1" w:styleId="WW8Num30z2">
    <w:name w:val="WW8Num30z2"/>
    <w:rsid w:val="00B736B1"/>
    <w:rPr>
      <w:rFonts w:ascii="Wingdings" w:hAnsi="Wingdings" w:hint="default"/>
    </w:rPr>
  </w:style>
  <w:style w:type="character" w:customStyle="1" w:styleId="WW8Num30z3">
    <w:name w:val="WW8Num30z3"/>
    <w:rsid w:val="00B736B1"/>
    <w:rPr>
      <w:rFonts w:ascii="Symbol" w:hAnsi="Symbol" w:hint="default"/>
    </w:rPr>
  </w:style>
  <w:style w:type="character" w:customStyle="1" w:styleId="WW8Num31z0">
    <w:name w:val="WW8Num31z0"/>
    <w:rsid w:val="00B736B1"/>
    <w:rPr>
      <w:b/>
      <w:bCs w:val="0"/>
      <w:position w:val="0"/>
      <w:sz w:val="24"/>
      <w:vertAlign w:val="baseline"/>
    </w:rPr>
  </w:style>
  <w:style w:type="character" w:customStyle="1" w:styleId="WW8Num32z0">
    <w:name w:val="WW8Num32z0"/>
    <w:rsid w:val="00B736B1"/>
    <w:rPr>
      <w:b/>
      <w:bCs w:val="0"/>
      <w:position w:val="0"/>
      <w:sz w:val="24"/>
      <w:vertAlign w:val="baseline"/>
    </w:rPr>
  </w:style>
  <w:style w:type="character" w:customStyle="1" w:styleId="WW8Num33z0">
    <w:name w:val="WW8Num33z0"/>
    <w:rsid w:val="00B736B1"/>
    <w:rPr>
      <w:position w:val="0"/>
      <w:sz w:val="28"/>
      <w:vertAlign w:val="baseline"/>
    </w:rPr>
  </w:style>
  <w:style w:type="character" w:customStyle="1" w:styleId="WW8Num35z0">
    <w:name w:val="WW8Num35z0"/>
    <w:rsid w:val="00B736B1"/>
    <w:rPr>
      <w:rFonts w:ascii="Symbol" w:hAnsi="Symbol" w:hint="default"/>
    </w:rPr>
  </w:style>
  <w:style w:type="character" w:customStyle="1" w:styleId="WW8Num35z1">
    <w:name w:val="WW8Num35z1"/>
    <w:rsid w:val="00B736B1"/>
    <w:rPr>
      <w:rFonts w:ascii="Courier New" w:hAnsi="Courier New" w:cs="Courier New" w:hint="default"/>
    </w:rPr>
  </w:style>
  <w:style w:type="character" w:customStyle="1" w:styleId="WW8Num35z2">
    <w:name w:val="WW8Num35z2"/>
    <w:rsid w:val="00B736B1"/>
    <w:rPr>
      <w:rFonts w:ascii="Wingdings" w:hAnsi="Wingdings" w:hint="default"/>
    </w:rPr>
  </w:style>
  <w:style w:type="character" w:customStyle="1" w:styleId="WW8Num37z0">
    <w:name w:val="WW8Num37z0"/>
    <w:rsid w:val="00B736B1"/>
    <w:rPr>
      <w:sz w:val="40"/>
    </w:rPr>
  </w:style>
  <w:style w:type="character" w:customStyle="1" w:styleId="WW8Num38z0">
    <w:name w:val="WW8Num38z0"/>
    <w:rsid w:val="00B736B1"/>
    <w:rPr>
      <w:rFonts w:ascii="Symbol" w:hAnsi="Symbol" w:hint="default"/>
    </w:rPr>
  </w:style>
  <w:style w:type="character" w:customStyle="1" w:styleId="WW8Num38z1">
    <w:name w:val="WW8Num38z1"/>
    <w:rsid w:val="00B736B1"/>
    <w:rPr>
      <w:rFonts w:ascii="Courier New" w:hAnsi="Courier New" w:cs="Courier New" w:hint="default"/>
    </w:rPr>
  </w:style>
  <w:style w:type="character" w:customStyle="1" w:styleId="WW8Num38z2">
    <w:name w:val="WW8Num38z2"/>
    <w:rsid w:val="00B736B1"/>
    <w:rPr>
      <w:rFonts w:ascii="Wingdings" w:hAnsi="Wingdings" w:hint="default"/>
    </w:rPr>
  </w:style>
  <w:style w:type="character" w:customStyle="1" w:styleId="WW8Num41z0">
    <w:name w:val="WW8Num41z0"/>
    <w:rsid w:val="00B736B1"/>
    <w:rPr>
      <w:position w:val="0"/>
      <w:sz w:val="28"/>
      <w:vertAlign w:val="baseline"/>
    </w:rPr>
  </w:style>
  <w:style w:type="character" w:customStyle="1" w:styleId="BodyText3Char">
    <w:name w:val="Body Text 3 Char"/>
    <w:rsid w:val="00B736B1"/>
    <w:rPr>
      <w:rFonts w:ascii="Times New Roman" w:hAnsi="Times New Roman" w:cs="Times New Roman" w:hint="default"/>
      <w:sz w:val="16"/>
      <w:szCs w:val="16"/>
    </w:rPr>
  </w:style>
  <w:style w:type="character" w:customStyle="1" w:styleId="affff3">
    <w:name w:val="Обычный таблица Знак"/>
    <w:uiPriority w:val="99"/>
    <w:rsid w:val="00B736B1"/>
    <w:rPr>
      <w:rFonts w:ascii="Times New Roman" w:hAnsi="Times New Roman" w:cs="Times New Roman" w:hint="default"/>
      <w:sz w:val="18"/>
      <w:szCs w:val="18"/>
    </w:rPr>
  </w:style>
  <w:style w:type="character" w:customStyle="1" w:styleId="affff4">
    <w:name w:val="Основной Знак"/>
    <w:rsid w:val="00B736B1"/>
    <w:rPr>
      <w:rFonts w:ascii="Times New Roman" w:hAnsi="Times New Roman" w:cs="Times New Roman" w:hint="default"/>
      <w:sz w:val="24"/>
      <w:szCs w:val="24"/>
    </w:rPr>
  </w:style>
  <w:style w:type="character" w:customStyle="1" w:styleId="3c">
    <w:name w:val="Знак Знак3"/>
    <w:rsid w:val="00B736B1"/>
    <w:rPr>
      <w:rFonts w:ascii="Times New Roman" w:hAnsi="Times New Roman" w:cs="Times New Roman" w:hint="default"/>
    </w:rPr>
  </w:style>
  <w:style w:type="character" w:customStyle="1" w:styleId="130">
    <w:name w:val="Стиль Знак сноски + 13 пт"/>
    <w:rsid w:val="00B736B1"/>
    <w:rPr>
      <w:rFonts w:ascii="Times New Roman" w:hAnsi="Times New Roman" w:cs="Times New Roman" w:hint="default"/>
      <w:sz w:val="24"/>
      <w:szCs w:val="24"/>
      <w:vertAlign w:val="superscript"/>
    </w:rPr>
  </w:style>
  <w:style w:type="character" w:customStyle="1" w:styleId="2c">
    <w:name w:val="Знак Знак2"/>
    <w:rsid w:val="00B736B1"/>
    <w:rPr>
      <w:rFonts w:ascii="Times New Roman" w:hAnsi="Times New Roman" w:cs="Times New Roman" w:hint="default"/>
    </w:rPr>
  </w:style>
  <w:style w:type="character" w:customStyle="1" w:styleId="FontStyle13">
    <w:name w:val="Font Style13"/>
    <w:rsid w:val="00B736B1"/>
    <w:rPr>
      <w:rFonts w:ascii="Times New Roman" w:hAnsi="Times New Roman" w:cs="Times New Roman" w:hint="default"/>
      <w:sz w:val="26"/>
      <w:szCs w:val="26"/>
    </w:rPr>
  </w:style>
  <w:style w:type="character" w:customStyle="1" w:styleId="FontStyle22">
    <w:name w:val="Font Style22"/>
    <w:rsid w:val="00B736B1"/>
    <w:rPr>
      <w:rFonts w:ascii="Times New Roman" w:hAnsi="Times New Roman" w:cs="Times New Roman" w:hint="default"/>
      <w:color w:val="000000"/>
      <w:sz w:val="26"/>
      <w:szCs w:val="26"/>
    </w:rPr>
  </w:style>
  <w:style w:type="character" w:customStyle="1" w:styleId="ConsNormal0">
    <w:name w:val="ConsNormal Знак"/>
    <w:rsid w:val="00B736B1"/>
    <w:rPr>
      <w:rFonts w:ascii="Arial" w:hAnsi="Arial" w:cs="Arial" w:hint="default"/>
      <w:lang w:val="ru-RU" w:bidi="ar-SA"/>
    </w:rPr>
  </w:style>
  <w:style w:type="character" w:customStyle="1" w:styleId="affff5">
    <w:name w:val="Схема документа Знак"/>
    <w:rsid w:val="00B736B1"/>
    <w:rPr>
      <w:rFonts w:ascii="Tahoma" w:hAnsi="Tahoma" w:cs="Tahoma" w:hint="default"/>
      <w:sz w:val="20"/>
      <w:szCs w:val="20"/>
      <w:shd w:val="clear" w:color="auto" w:fill="000080"/>
    </w:rPr>
  </w:style>
  <w:style w:type="character" w:customStyle="1" w:styleId="affff6">
    <w:name w:val="Название Знак"/>
    <w:link w:val="affff7"/>
    <w:uiPriority w:val="10"/>
    <w:rsid w:val="00B736B1"/>
    <w:rPr>
      <w:rFonts w:ascii="Cambria" w:hAnsi="Cambria" w:cs="Cambria" w:hint="default"/>
      <w:b/>
      <w:bCs/>
      <w:kern w:val="2"/>
      <w:sz w:val="32"/>
      <w:szCs w:val="32"/>
    </w:rPr>
  </w:style>
  <w:style w:type="character" w:customStyle="1" w:styleId="112">
    <w:name w:val="Стиль ТЗ1 Знак1"/>
    <w:rsid w:val="00B736B1"/>
    <w:rPr>
      <w:rFonts w:ascii="Times New Roman" w:hAnsi="Times New Roman" w:cs="Times New Roman" w:hint="default"/>
      <w:bCs/>
      <w:sz w:val="18"/>
      <w:szCs w:val="18"/>
    </w:rPr>
  </w:style>
  <w:style w:type="character" w:customStyle="1" w:styleId="SB0">
    <w:name w:val="SB_Обычный Знак"/>
    <w:rsid w:val="00B736B1"/>
    <w:rPr>
      <w:rFonts w:ascii="Times New Roman" w:hAnsi="Times New Roman" w:cs="Times New Roman" w:hint="default"/>
      <w:sz w:val="24"/>
    </w:rPr>
  </w:style>
  <w:style w:type="character" w:customStyle="1" w:styleId="SBHeading20">
    <w:name w:val="SB_Heading2 Знак"/>
    <w:rsid w:val="00B736B1"/>
    <w:rPr>
      <w:rFonts w:ascii="Times New Roman" w:hAnsi="Times New Roman" w:cs="Times New Roman" w:hint="default"/>
      <w:b/>
      <w:bCs w:val="0"/>
      <w:sz w:val="24"/>
    </w:rPr>
  </w:style>
  <w:style w:type="character" w:customStyle="1" w:styleId="docsearchterm">
    <w:name w:val="docsearchterm"/>
    <w:rsid w:val="00B736B1"/>
    <w:rPr>
      <w:rFonts w:ascii="Times New Roman" w:hAnsi="Times New Roman" w:cs="Times New Roman" w:hint="default"/>
    </w:rPr>
  </w:style>
  <w:style w:type="character" w:customStyle="1" w:styleId="label">
    <w:name w:val="label"/>
    <w:rsid w:val="00B736B1"/>
    <w:rPr>
      <w:rFonts w:ascii="Times New Roman" w:hAnsi="Times New Roman" w:cs="Times New Roman" w:hint="default"/>
    </w:rPr>
  </w:style>
  <w:style w:type="character" w:customStyle="1" w:styleId="218">
    <w:name w:val="Основной текст с отступом 2 Знак1"/>
    <w:basedOn w:val="a1"/>
    <w:uiPriority w:val="99"/>
    <w:semiHidden/>
    <w:locked/>
    <w:rsid w:val="00B736B1"/>
    <w:rPr>
      <w:rFonts w:ascii="Times New Roman" w:eastAsia="Times New Roman" w:hAnsi="Times New Roman" w:cs="Times New Roman"/>
      <w:sz w:val="24"/>
      <w:szCs w:val="24"/>
      <w:lang w:eastAsia="zh-CN"/>
    </w:rPr>
  </w:style>
  <w:style w:type="character" w:customStyle="1" w:styleId="1ffa">
    <w:name w:val="Замещающий текст1"/>
    <w:uiPriority w:val="99"/>
    <w:rsid w:val="00B736B1"/>
    <w:rPr>
      <w:rFonts w:ascii="Times New Roman" w:hAnsi="Times New Roman" w:cs="Times New Roman" w:hint="default"/>
      <w:color w:val="808080"/>
    </w:rPr>
  </w:style>
  <w:style w:type="character" w:customStyle="1" w:styleId="BodyTextChar1">
    <w:name w:val="Body Text Char1"/>
    <w:uiPriority w:val="99"/>
    <w:locked/>
    <w:rsid w:val="00B736B1"/>
    <w:rPr>
      <w:sz w:val="24"/>
      <w:szCs w:val="24"/>
      <w:lang w:val="ru-RU" w:eastAsia="ru-RU"/>
    </w:rPr>
  </w:style>
  <w:style w:type="character" w:customStyle="1" w:styleId="apple-converted-space">
    <w:name w:val="apple-converted-space"/>
    <w:basedOn w:val="a1"/>
    <w:rsid w:val="00B736B1"/>
  </w:style>
  <w:style w:type="character" w:customStyle="1" w:styleId="text-info1">
    <w:name w:val="text-info1"/>
    <w:rsid w:val="00B736B1"/>
    <w:rPr>
      <w:b/>
      <w:bCs/>
      <w:color w:val="000000"/>
    </w:rPr>
  </w:style>
  <w:style w:type="character" w:customStyle="1" w:styleId="wordwrap1">
    <w:name w:val="wordwrap1"/>
    <w:basedOn w:val="a1"/>
    <w:rsid w:val="00B736B1"/>
  </w:style>
  <w:style w:type="character" w:customStyle="1" w:styleId="content">
    <w:name w:val="content"/>
    <w:rsid w:val="00B736B1"/>
    <w:rPr>
      <w:rFonts w:ascii="Arial" w:hAnsi="Arial" w:cs="Arial" w:hint="default"/>
      <w:b w:val="0"/>
      <w:bCs w:val="0"/>
      <w:sz w:val="16"/>
      <w:szCs w:val="16"/>
    </w:rPr>
  </w:style>
  <w:style w:type="character" w:customStyle="1" w:styleId="product-description--features-item-name">
    <w:name w:val="product-description--features-item-name"/>
    <w:basedOn w:val="a1"/>
    <w:rsid w:val="00B736B1"/>
  </w:style>
  <w:style w:type="character" w:customStyle="1" w:styleId="product-description--features-item-value">
    <w:name w:val="product-description--features-item-value"/>
    <w:basedOn w:val="a1"/>
    <w:rsid w:val="00B736B1"/>
  </w:style>
  <w:style w:type="character" w:customStyle="1" w:styleId="120">
    <w:name w:val="Заголовок 1 Знак2 Знак"/>
    <w:aliases w:val="Заголовок 1 Знак1 Знак Знак,Заголовок 1 Знак Знак Знак Знак,Заголовок 1 Знак Знак1 Знак Знак,Заголовок 1 Знак Знак2 Знак,Заголовок 1 Знак Знак"/>
    <w:rsid w:val="00B52182"/>
    <w:rPr>
      <w:rFonts w:ascii="Times New Roman" w:hAnsi="Times New Roman" w:cs="Times New Roman"/>
      <w:b/>
      <w:sz w:val="28"/>
      <w:szCs w:val="18"/>
    </w:rPr>
  </w:style>
  <w:style w:type="paragraph" w:customStyle="1" w:styleId="2d">
    <w:name w:val="заголовок 2"/>
    <w:basedOn w:val="a0"/>
    <w:next w:val="a0"/>
    <w:rsid w:val="00B52182"/>
    <w:pPr>
      <w:spacing w:before="240" w:after="60"/>
      <w:jc w:val="center"/>
    </w:pPr>
    <w:rPr>
      <w:b/>
      <w:snapToGrid w:val="0"/>
      <w:sz w:val="24"/>
      <w:szCs w:val="20"/>
    </w:rPr>
  </w:style>
  <w:style w:type="paragraph" w:customStyle="1" w:styleId="3d">
    <w:name w:val="Основной текст с отступом3"/>
    <w:basedOn w:val="a0"/>
    <w:rsid w:val="00A745AD"/>
    <w:pPr>
      <w:widowControl w:val="0"/>
      <w:autoSpaceDE w:val="0"/>
      <w:autoSpaceDN w:val="0"/>
      <w:adjustRightInd w:val="0"/>
      <w:spacing w:after="120"/>
      <w:ind w:left="283"/>
    </w:pPr>
    <w:rPr>
      <w:rFonts w:ascii="Arial" w:hAnsi="Arial" w:cs="Arial"/>
      <w:sz w:val="18"/>
      <w:szCs w:val="18"/>
    </w:rPr>
  </w:style>
  <w:style w:type="paragraph" w:customStyle="1" w:styleId="Normalunindented">
    <w:name w:val="Normal unindented"/>
    <w:aliases w:val="Обычный Без отступа"/>
    <w:qFormat/>
    <w:rsid w:val="00A745AD"/>
    <w:pPr>
      <w:spacing w:before="120" w:after="120" w:line="276" w:lineRule="auto"/>
      <w:jc w:val="both"/>
    </w:pPr>
    <w:rPr>
      <w:rFonts w:ascii="Times New Roman" w:eastAsia="Times New Roman" w:hAnsi="Times New Roman"/>
      <w:sz w:val="22"/>
      <w:szCs w:val="22"/>
    </w:rPr>
  </w:style>
  <w:style w:type="character" w:customStyle="1" w:styleId="afff">
    <w:name w:val="Без интервала Знак"/>
    <w:aliases w:val="Без интервала1 Знак,Основа Знак"/>
    <w:basedOn w:val="a1"/>
    <w:link w:val="affe"/>
    <w:rsid w:val="006E78FE"/>
    <w:rPr>
      <w:rFonts w:ascii="Times New Roman" w:eastAsia="Times New Roman" w:hAnsi="Times New Roman"/>
      <w:sz w:val="24"/>
      <w:szCs w:val="24"/>
      <w:lang w:val="ru-RU" w:eastAsia="zh-CN" w:bidi="ar-SA"/>
    </w:rPr>
  </w:style>
  <w:style w:type="character" w:styleId="affff8">
    <w:name w:val="Subtle Emphasis"/>
    <w:basedOn w:val="a1"/>
    <w:uiPriority w:val="19"/>
    <w:qFormat/>
    <w:rsid w:val="00EB3584"/>
    <w:rPr>
      <w:i/>
      <w:iCs/>
      <w:color w:val="404040"/>
    </w:rPr>
  </w:style>
  <w:style w:type="paragraph" w:customStyle="1" w:styleId="info-blocktext">
    <w:name w:val="info-block__text"/>
    <w:basedOn w:val="a0"/>
    <w:rsid w:val="00EB3584"/>
    <w:pPr>
      <w:spacing w:before="100" w:beforeAutospacing="1" w:after="100" w:afterAutospacing="1"/>
    </w:pPr>
    <w:rPr>
      <w:sz w:val="24"/>
    </w:rPr>
  </w:style>
  <w:style w:type="numbering" w:customStyle="1" w:styleId="3e">
    <w:name w:val="Нет списка3"/>
    <w:next w:val="a3"/>
    <w:uiPriority w:val="99"/>
    <w:semiHidden/>
    <w:unhideWhenUsed/>
    <w:rsid w:val="00F539CC"/>
  </w:style>
  <w:style w:type="character" w:customStyle="1" w:styleId="FontStyle120">
    <w:name w:val="Font Style120"/>
    <w:uiPriority w:val="99"/>
    <w:rsid w:val="00F539CC"/>
    <w:rPr>
      <w:rFonts w:ascii="Times New Roman" w:hAnsi="Times New Roman" w:cs="Times New Roman" w:hint="default"/>
      <w:sz w:val="24"/>
      <w:szCs w:val="24"/>
    </w:rPr>
  </w:style>
  <w:style w:type="paragraph" w:customStyle="1" w:styleId="Style74">
    <w:name w:val="Style74"/>
    <w:basedOn w:val="a0"/>
    <w:uiPriority w:val="99"/>
    <w:rsid w:val="00F539CC"/>
    <w:pPr>
      <w:widowControl w:val="0"/>
      <w:autoSpaceDE w:val="0"/>
      <w:autoSpaceDN w:val="0"/>
      <w:adjustRightInd w:val="0"/>
      <w:spacing w:line="281" w:lineRule="exact"/>
      <w:ind w:firstLine="529"/>
      <w:jc w:val="both"/>
    </w:pPr>
    <w:rPr>
      <w:sz w:val="24"/>
    </w:rPr>
  </w:style>
  <w:style w:type="paragraph" w:customStyle="1" w:styleId="-0">
    <w:name w:val="Контракт-пункт"/>
    <w:basedOn w:val="a0"/>
    <w:link w:val="-3"/>
    <w:qFormat/>
    <w:rsid w:val="00F539CC"/>
    <w:pPr>
      <w:numPr>
        <w:ilvl w:val="1"/>
        <w:numId w:val="4"/>
      </w:numPr>
      <w:jc w:val="both"/>
    </w:pPr>
    <w:rPr>
      <w:sz w:val="24"/>
    </w:rPr>
  </w:style>
  <w:style w:type="character" w:customStyle="1" w:styleId="-3">
    <w:name w:val="Контракт-пункт Знак"/>
    <w:link w:val="-0"/>
    <w:locked/>
    <w:rsid w:val="00F539CC"/>
    <w:rPr>
      <w:rFonts w:ascii="Times New Roman" w:eastAsia="Times New Roman" w:hAnsi="Times New Roman"/>
      <w:sz w:val="24"/>
      <w:szCs w:val="24"/>
    </w:rPr>
  </w:style>
  <w:style w:type="paragraph" w:customStyle="1" w:styleId="-">
    <w:name w:val="Контракт-раздел"/>
    <w:basedOn w:val="a0"/>
    <w:next w:val="-0"/>
    <w:uiPriority w:val="99"/>
    <w:qFormat/>
    <w:rsid w:val="00F539CC"/>
    <w:pPr>
      <w:keepNext/>
      <w:numPr>
        <w:numId w:val="4"/>
      </w:numPr>
      <w:tabs>
        <w:tab w:val="left" w:pos="540"/>
      </w:tabs>
      <w:suppressAutoHyphens/>
      <w:spacing w:before="360" w:after="120"/>
      <w:jc w:val="center"/>
      <w:outlineLvl w:val="3"/>
    </w:pPr>
    <w:rPr>
      <w:b/>
      <w:bCs/>
      <w:caps/>
      <w:smallCaps/>
      <w:sz w:val="24"/>
    </w:rPr>
  </w:style>
  <w:style w:type="paragraph" w:customStyle="1" w:styleId="-1">
    <w:name w:val="Контракт-подпункт"/>
    <w:basedOn w:val="a0"/>
    <w:uiPriority w:val="99"/>
    <w:qFormat/>
    <w:rsid w:val="00F539CC"/>
    <w:pPr>
      <w:numPr>
        <w:ilvl w:val="2"/>
        <w:numId w:val="4"/>
      </w:numPr>
      <w:jc w:val="both"/>
    </w:pPr>
    <w:rPr>
      <w:sz w:val="24"/>
    </w:rPr>
  </w:style>
  <w:style w:type="paragraph" w:customStyle="1" w:styleId="-2">
    <w:name w:val="Контракт-подподпункт"/>
    <w:basedOn w:val="a0"/>
    <w:uiPriority w:val="99"/>
    <w:qFormat/>
    <w:rsid w:val="00F539CC"/>
    <w:pPr>
      <w:numPr>
        <w:ilvl w:val="3"/>
        <w:numId w:val="4"/>
      </w:numPr>
      <w:jc w:val="both"/>
    </w:pPr>
    <w:rPr>
      <w:sz w:val="24"/>
    </w:rPr>
  </w:style>
  <w:style w:type="paragraph" w:customStyle="1" w:styleId="Style83">
    <w:name w:val="Style83"/>
    <w:basedOn w:val="a0"/>
    <w:uiPriority w:val="99"/>
    <w:rsid w:val="00F539CC"/>
    <w:pPr>
      <w:widowControl w:val="0"/>
      <w:autoSpaceDE w:val="0"/>
      <w:autoSpaceDN w:val="0"/>
      <w:adjustRightInd w:val="0"/>
      <w:spacing w:line="272" w:lineRule="exact"/>
      <w:ind w:firstLine="553"/>
      <w:jc w:val="both"/>
    </w:pPr>
    <w:rPr>
      <w:sz w:val="24"/>
    </w:rPr>
  </w:style>
  <w:style w:type="paragraph" w:customStyle="1" w:styleId="Style69">
    <w:name w:val="Style69"/>
    <w:basedOn w:val="a0"/>
    <w:uiPriority w:val="99"/>
    <w:rsid w:val="00F539CC"/>
    <w:pPr>
      <w:widowControl w:val="0"/>
      <w:autoSpaceDE w:val="0"/>
      <w:autoSpaceDN w:val="0"/>
      <w:adjustRightInd w:val="0"/>
      <w:jc w:val="both"/>
    </w:pPr>
    <w:rPr>
      <w:sz w:val="24"/>
    </w:rPr>
  </w:style>
  <w:style w:type="character" w:customStyle="1" w:styleId="FontStyle98">
    <w:name w:val="Font Style98"/>
    <w:uiPriority w:val="99"/>
    <w:rsid w:val="00F539CC"/>
    <w:rPr>
      <w:rFonts w:ascii="Times New Roman" w:hAnsi="Times New Roman" w:cs="Times New Roman" w:hint="default"/>
      <w:b/>
      <w:bCs/>
      <w:sz w:val="26"/>
      <w:szCs w:val="26"/>
    </w:rPr>
  </w:style>
  <w:style w:type="character" w:customStyle="1" w:styleId="FontStyle117">
    <w:name w:val="Font Style117"/>
    <w:uiPriority w:val="99"/>
    <w:rsid w:val="00F539CC"/>
    <w:rPr>
      <w:rFonts w:ascii="Times New Roman" w:hAnsi="Times New Roman" w:cs="Times New Roman" w:hint="default"/>
      <w:b/>
      <w:bCs/>
      <w:sz w:val="24"/>
      <w:szCs w:val="24"/>
    </w:rPr>
  </w:style>
  <w:style w:type="paragraph" w:customStyle="1" w:styleId="Style1">
    <w:name w:val="Style1"/>
    <w:basedOn w:val="a0"/>
    <w:uiPriority w:val="99"/>
    <w:rsid w:val="00F539CC"/>
    <w:pPr>
      <w:widowControl w:val="0"/>
      <w:autoSpaceDE w:val="0"/>
      <w:autoSpaceDN w:val="0"/>
      <w:adjustRightInd w:val="0"/>
      <w:spacing w:line="281" w:lineRule="exact"/>
      <w:ind w:firstLine="520"/>
      <w:jc w:val="both"/>
    </w:pPr>
    <w:rPr>
      <w:sz w:val="24"/>
    </w:rPr>
  </w:style>
  <w:style w:type="character" w:customStyle="1" w:styleId="FontStyle118">
    <w:name w:val="Font Style118"/>
    <w:uiPriority w:val="99"/>
    <w:rsid w:val="00F539CC"/>
    <w:rPr>
      <w:rFonts w:ascii="Times New Roman" w:hAnsi="Times New Roman" w:cs="Times New Roman" w:hint="default"/>
      <w:i/>
      <w:iCs/>
      <w:sz w:val="24"/>
      <w:szCs w:val="24"/>
    </w:rPr>
  </w:style>
  <w:style w:type="character" w:customStyle="1" w:styleId="FontStyle100">
    <w:name w:val="Font Style100"/>
    <w:uiPriority w:val="99"/>
    <w:rsid w:val="00F539CC"/>
    <w:rPr>
      <w:rFonts w:ascii="Times New Roman" w:hAnsi="Times New Roman" w:cs="Times New Roman" w:hint="default"/>
      <w:sz w:val="26"/>
      <w:szCs w:val="26"/>
    </w:rPr>
  </w:style>
  <w:style w:type="paragraph" w:customStyle="1" w:styleId="Style75">
    <w:name w:val="Style75"/>
    <w:basedOn w:val="a0"/>
    <w:uiPriority w:val="99"/>
    <w:rsid w:val="00F539CC"/>
    <w:pPr>
      <w:widowControl w:val="0"/>
      <w:autoSpaceDE w:val="0"/>
      <w:autoSpaceDN w:val="0"/>
      <w:adjustRightInd w:val="0"/>
      <w:jc w:val="center"/>
    </w:pPr>
    <w:rPr>
      <w:sz w:val="24"/>
    </w:rPr>
  </w:style>
  <w:style w:type="character" w:customStyle="1" w:styleId="1f">
    <w:name w:val="Стиль1 Знак"/>
    <w:link w:val="1e"/>
    <w:rsid w:val="00F539CC"/>
    <w:rPr>
      <w:rFonts w:ascii="Times New Roman" w:eastAsia="Times New Roman" w:hAnsi="Times New Roman"/>
      <w:b/>
      <w:sz w:val="28"/>
      <w:szCs w:val="24"/>
      <w:lang w:eastAsia="zh-CN"/>
    </w:rPr>
  </w:style>
  <w:style w:type="paragraph" w:customStyle="1" w:styleId="Style64">
    <w:name w:val="Style64"/>
    <w:basedOn w:val="a0"/>
    <w:uiPriority w:val="99"/>
    <w:rsid w:val="00F539CC"/>
    <w:pPr>
      <w:widowControl w:val="0"/>
      <w:autoSpaceDE w:val="0"/>
      <w:autoSpaceDN w:val="0"/>
      <w:adjustRightInd w:val="0"/>
      <w:spacing w:line="286" w:lineRule="exact"/>
      <w:ind w:firstLine="553"/>
    </w:pPr>
    <w:rPr>
      <w:sz w:val="24"/>
    </w:rPr>
  </w:style>
  <w:style w:type="paragraph" w:customStyle="1" w:styleId="Style43">
    <w:name w:val="Style43"/>
    <w:basedOn w:val="a0"/>
    <w:uiPriority w:val="99"/>
    <w:rsid w:val="00F539CC"/>
    <w:pPr>
      <w:widowControl w:val="0"/>
      <w:autoSpaceDE w:val="0"/>
      <w:autoSpaceDN w:val="0"/>
      <w:adjustRightInd w:val="0"/>
      <w:spacing w:line="334" w:lineRule="exact"/>
      <w:jc w:val="both"/>
    </w:pPr>
    <w:rPr>
      <w:sz w:val="24"/>
    </w:rPr>
  </w:style>
  <w:style w:type="character" w:customStyle="1" w:styleId="x-phmenubutton">
    <w:name w:val="x-ph__menu__button"/>
    <w:basedOn w:val="a1"/>
    <w:rsid w:val="00F539CC"/>
  </w:style>
  <w:style w:type="character" w:customStyle="1" w:styleId="WW8Num1z5">
    <w:name w:val="WW8Num1z5"/>
    <w:qFormat/>
    <w:rsid w:val="00F539CC"/>
  </w:style>
  <w:style w:type="table" w:customStyle="1" w:styleId="113">
    <w:name w:val="Сетка таблицы11"/>
    <w:basedOn w:val="a2"/>
    <w:next w:val="ad"/>
    <w:uiPriority w:val="59"/>
    <w:rsid w:val="00F539C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7">
    <w:name w:val="Title"/>
    <w:basedOn w:val="a0"/>
    <w:next w:val="a0"/>
    <w:link w:val="affff6"/>
    <w:uiPriority w:val="10"/>
    <w:qFormat/>
    <w:rsid w:val="00F539CC"/>
    <w:pPr>
      <w:contextualSpacing/>
    </w:pPr>
    <w:rPr>
      <w:rFonts w:ascii="Cambria" w:eastAsia="Calibri" w:hAnsi="Cambria"/>
      <w:b/>
      <w:bCs/>
      <w:kern w:val="2"/>
      <w:sz w:val="32"/>
      <w:szCs w:val="32"/>
    </w:rPr>
  </w:style>
  <w:style w:type="character" w:customStyle="1" w:styleId="1ffb">
    <w:name w:val="Название Знак1"/>
    <w:basedOn w:val="a1"/>
    <w:uiPriority w:val="10"/>
    <w:rsid w:val="00F539CC"/>
    <w:rPr>
      <w:rFonts w:ascii="Cambria" w:eastAsia="Times New Roman" w:hAnsi="Cambria" w:cs="Times New Roman"/>
      <w:b/>
      <w:bCs/>
      <w:kern w:val="28"/>
      <w:sz w:val="32"/>
      <w:szCs w:val="32"/>
    </w:rPr>
  </w:style>
  <w:style w:type="paragraph" w:customStyle="1" w:styleId="Default">
    <w:name w:val="Default"/>
    <w:rsid w:val="007B4F5A"/>
    <w:pPr>
      <w:autoSpaceDE w:val="0"/>
      <w:autoSpaceDN w:val="0"/>
      <w:adjustRightInd w:val="0"/>
    </w:pPr>
    <w:rPr>
      <w:rFonts w:ascii="Times New Roman" w:eastAsia="Times New Roman" w:hAnsi="Times New Roman"/>
      <w:color w:val="000000"/>
      <w:sz w:val="24"/>
      <w:szCs w:val="24"/>
      <w:lang w:eastAsia="en-US"/>
    </w:rPr>
  </w:style>
  <w:style w:type="paragraph" w:customStyle="1" w:styleId="54">
    <w:name w:val="Основной текст5"/>
    <w:basedOn w:val="a0"/>
    <w:rsid w:val="001642CD"/>
    <w:pPr>
      <w:widowControl w:val="0"/>
      <w:shd w:val="clear" w:color="auto" w:fill="FFFFFF"/>
      <w:spacing w:line="240" w:lineRule="atLeast"/>
    </w:pPr>
    <w:rPr>
      <w:color w:val="000000"/>
      <w:sz w:val="23"/>
      <w:szCs w:val="23"/>
    </w:rPr>
  </w:style>
  <w:style w:type="paragraph" w:customStyle="1" w:styleId="rvps9">
    <w:name w:val="rvps9"/>
    <w:basedOn w:val="a0"/>
    <w:rsid w:val="00A84C05"/>
    <w:pPr>
      <w:jc w:val="both"/>
    </w:pPr>
    <w:rPr>
      <w:sz w:val="24"/>
    </w:rPr>
  </w:style>
  <w:style w:type="paragraph" w:customStyle="1" w:styleId="ConsPlusTitle">
    <w:name w:val="ConsPlusTitle"/>
    <w:rsid w:val="00AF2637"/>
    <w:pPr>
      <w:widowControl w:val="0"/>
      <w:autoSpaceDE w:val="0"/>
      <w:autoSpaceDN w:val="0"/>
      <w:adjustRightInd w:val="0"/>
    </w:pPr>
    <w:rPr>
      <w:rFonts w:ascii="Arial" w:eastAsia="Times New Roman" w:hAnsi="Arial" w:cs="Arial"/>
      <w:b/>
      <w:bCs/>
    </w:rPr>
  </w:style>
  <w:style w:type="table" w:customStyle="1" w:styleId="2e">
    <w:name w:val="Сетка таблицы2"/>
    <w:basedOn w:val="a2"/>
    <w:next w:val="ad"/>
    <w:uiPriority w:val="59"/>
    <w:rsid w:val="00EB7471"/>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ffff9">
    <w:name w:val="Основной текст_"/>
    <w:basedOn w:val="a1"/>
    <w:link w:val="1ffc"/>
    <w:rsid w:val="00090835"/>
    <w:rPr>
      <w:rFonts w:ascii="Times New Roman" w:eastAsia="Times New Roman" w:hAnsi="Times New Roman"/>
      <w:spacing w:val="2"/>
      <w:sz w:val="21"/>
      <w:szCs w:val="21"/>
      <w:shd w:val="clear" w:color="auto" w:fill="FFFFFF"/>
    </w:rPr>
  </w:style>
  <w:style w:type="paragraph" w:customStyle="1" w:styleId="1ffc">
    <w:name w:val="Основной текст1"/>
    <w:basedOn w:val="a0"/>
    <w:link w:val="affff9"/>
    <w:qFormat/>
    <w:rsid w:val="00090835"/>
    <w:pPr>
      <w:widowControl w:val="0"/>
      <w:shd w:val="clear" w:color="auto" w:fill="FFFFFF"/>
      <w:spacing w:line="274" w:lineRule="exact"/>
      <w:jc w:val="both"/>
    </w:pPr>
    <w:rPr>
      <w:spacing w:val="2"/>
      <w:sz w:val="21"/>
      <w:szCs w:val="21"/>
    </w:rPr>
  </w:style>
  <w:style w:type="character" w:customStyle="1" w:styleId="carddetailskey">
    <w:name w:val="carddetailskey"/>
    <w:basedOn w:val="a1"/>
    <w:rsid w:val="00090835"/>
  </w:style>
  <w:style w:type="character" w:customStyle="1" w:styleId="carddetailsval">
    <w:name w:val="carddetailsval"/>
    <w:basedOn w:val="a1"/>
    <w:rsid w:val="00090835"/>
  </w:style>
  <w:style w:type="character" w:customStyle="1" w:styleId="propertyname">
    <w:name w:val="property_name"/>
    <w:basedOn w:val="a1"/>
    <w:rsid w:val="00090835"/>
  </w:style>
  <w:style w:type="character" w:customStyle="1" w:styleId="item-with-dotstext">
    <w:name w:val="item-with-dots__text"/>
    <w:basedOn w:val="a1"/>
    <w:rsid w:val="00352C71"/>
  </w:style>
  <w:style w:type="character" w:customStyle="1" w:styleId="item-with-dotstext-with-divider">
    <w:name w:val="item-with-dots__text-with-divider"/>
    <w:basedOn w:val="a1"/>
    <w:rsid w:val="00352C71"/>
  </w:style>
  <w:style w:type="character" w:customStyle="1" w:styleId="regnumber">
    <w:name w:val="regnumber"/>
    <w:basedOn w:val="a1"/>
    <w:rsid w:val="00567ED4"/>
  </w:style>
  <w:style w:type="character" w:styleId="affffa">
    <w:name w:val="Strong"/>
    <w:aliases w:val="Текст_"/>
    <w:uiPriority w:val="22"/>
    <w:qFormat/>
    <w:rsid w:val="002D4EE2"/>
    <w:rPr>
      <w:rFonts w:cs="Times New Roman"/>
      <w:b/>
      <w:bCs/>
    </w:rPr>
  </w:style>
  <w:style w:type="character" w:customStyle="1" w:styleId="gosts-list-standart-name">
    <w:name w:val="gosts-list-standart-name"/>
    <w:basedOn w:val="a1"/>
    <w:rsid w:val="00FA16C2"/>
  </w:style>
  <w:style w:type="character" w:customStyle="1" w:styleId="2f">
    <w:name w:val="Название Знак2"/>
    <w:basedOn w:val="a1"/>
    <w:uiPriority w:val="10"/>
    <w:locked/>
    <w:rsid w:val="00784B46"/>
    <w:rPr>
      <w:rFonts w:ascii="Calibri Light" w:eastAsia="Times New Roman" w:hAnsi="Calibri Light" w:cs="Calibri Light"/>
      <w:spacing w:val="-10"/>
      <w:kern w:val="28"/>
      <w:sz w:val="56"/>
      <w:szCs w:val="56"/>
    </w:rPr>
  </w:style>
  <w:style w:type="character" w:customStyle="1" w:styleId="3f">
    <w:name w:val="Основной текст (3) + Полужирный"/>
    <w:basedOn w:val="a1"/>
    <w:rsid w:val="00784B46"/>
    <w:rPr>
      <w:b/>
      <w:bCs/>
      <w:sz w:val="23"/>
      <w:szCs w:val="23"/>
      <w:shd w:val="clear" w:color="auto" w:fill="FFFFFF"/>
    </w:rPr>
  </w:style>
  <w:style w:type="character" w:customStyle="1" w:styleId="FontStyle29">
    <w:name w:val="Font Style29"/>
    <w:uiPriority w:val="99"/>
    <w:rsid w:val="00784B46"/>
    <w:rPr>
      <w:rFonts w:ascii="Times New Roman" w:hAnsi="Times New Roman" w:cs="Times New Roman" w:hint="default"/>
      <w:sz w:val="24"/>
      <w:szCs w:val="24"/>
    </w:rPr>
  </w:style>
  <w:style w:type="character" w:customStyle="1" w:styleId="1ffd">
    <w:name w:val="Подпись Знак1"/>
    <w:basedOn w:val="a1"/>
    <w:uiPriority w:val="99"/>
    <w:semiHidden/>
    <w:rsid w:val="00784B46"/>
    <w:rPr>
      <w:rFonts w:ascii="Calibri" w:eastAsia="Calibri" w:hAnsi="Calibri" w:cs="Times New Roman"/>
    </w:rPr>
  </w:style>
  <w:style w:type="character" w:customStyle="1" w:styleId="219">
    <w:name w:val="Основной текст 2 Знак1"/>
    <w:basedOn w:val="a1"/>
    <w:uiPriority w:val="99"/>
    <w:semiHidden/>
    <w:rsid w:val="00784B46"/>
    <w:rPr>
      <w:rFonts w:ascii="Calibri" w:eastAsia="Calibri" w:hAnsi="Calibri" w:cs="Times New Roman"/>
    </w:rPr>
  </w:style>
  <w:style w:type="character" w:customStyle="1" w:styleId="317">
    <w:name w:val="Основной текст 3 Знак1"/>
    <w:basedOn w:val="a1"/>
    <w:semiHidden/>
    <w:rsid w:val="00784B46"/>
    <w:rPr>
      <w:rFonts w:ascii="Calibri" w:eastAsia="Calibri" w:hAnsi="Calibri" w:cs="Times New Roman"/>
      <w:sz w:val="16"/>
      <w:szCs w:val="16"/>
    </w:rPr>
  </w:style>
  <w:style w:type="character" w:customStyle="1" w:styleId="318">
    <w:name w:val="Основной текст с отступом 3 Знак1"/>
    <w:basedOn w:val="a1"/>
    <w:uiPriority w:val="99"/>
    <w:semiHidden/>
    <w:rsid w:val="00784B46"/>
    <w:rPr>
      <w:rFonts w:ascii="Calibri" w:eastAsia="Calibri" w:hAnsi="Calibri" w:cs="Times New Roman"/>
      <w:sz w:val="16"/>
      <w:szCs w:val="16"/>
    </w:rPr>
  </w:style>
  <w:style w:type="character" w:customStyle="1" w:styleId="1ffe">
    <w:name w:val="Электронная подпись Знак1"/>
    <w:basedOn w:val="a1"/>
    <w:uiPriority w:val="99"/>
    <w:semiHidden/>
    <w:rsid w:val="00784B46"/>
    <w:rPr>
      <w:rFonts w:ascii="Calibri" w:eastAsia="Calibri" w:hAnsi="Calibri" w:cs="Times New Roman"/>
    </w:rPr>
  </w:style>
  <w:style w:type="character" w:customStyle="1" w:styleId="2f0">
    <w:name w:val="Подзаголовок Знак2"/>
    <w:basedOn w:val="a1"/>
    <w:uiPriority w:val="11"/>
    <w:rsid w:val="00784B46"/>
    <w:rPr>
      <w:rFonts w:ascii="Times New Roman" w:eastAsia="Times New Roman" w:hAnsi="Times New Roman" w:cs="Times New Roman" w:hint="default"/>
      <w:color w:val="5A5A5A"/>
      <w:spacing w:val="15"/>
      <w:lang w:eastAsia="ru-RU"/>
    </w:rPr>
  </w:style>
  <w:style w:type="character" w:customStyle="1" w:styleId="1fff">
    <w:name w:val="Заголовок Знак1"/>
    <w:basedOn w:val="a1"/>
    <w:uiPriority w:val="10"/>
    <w:rsid w:val="00784B46"/>
    <w:rPr>
      <w:rFonts w:asciiTheme="majorHAnsi" w:eastAsiaTheme="majorEastAsia" w:hAnsiTheme="majorHAnsi" w:cstheme="majorBidi"/>
      <w:spacing w:val="-10"/>
      <w:kern w:val="28"/>
      <w:sz w:val="56"/>
      <w:szCs w:val="56"/>
    </w:rPr>
  </w:style>
  <w:style w:type="character" w:customStyle="1" w:styleId="n-product-specname-inner">
    <w:name w:val="n-product-spec__name-inner"/>
    <w:basedOn w:val="a1"/>
    <w:rsid w:val="00784B46"/>
  </w:style>
  <w:style w:type="character" w:customStyle="1" w:styleId="n-product-specvalue-inner">
    <w:name w:val="n-product-spec__value-inner"/>
    <w:basedOn w:val="a1"/>
    <w:rsid w:val="00784B46"/>
  </w:style>
  <w:style w:type="character" w:customStyle="1" w:styleId="name">
    <w:name w:val="name"/>
    <w:basedOn w:val="a1"/>
    <w:rsid w:val="00784B46"/>
  </w:style>
  <w:style w:type="character" w:customStyle="1" w:styleId="value">
    <w:name w:val="value"/>
    <w:basedOn w:val="a1"/>
    <w:rsid w:val="00784B46"/>
  </w:style>
  <w:style w:type="character" w:customStyle="1" w:styleId="text">
    <w:name w:val="text"/>
    <w:basedOn w:val="a1"/>
    <w:rsid w:val="00784B46"/>
  </w:style>
  <w:style w:type="character" w:customStyle="1" w:styleId="3f0">
    <w:name w:val="Подзаголовок Знак3"/>
    <w:basedOn w:val="a1"/>
    <w:uiPriority w:val="11"/>
    <w:rsid w:val="00784B46"/>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3f1">
    <w:name w:val="Название Знак3"/>
    <w:basedOn w:val="a1"/>
    <w:uiPriority w:val="10"/>
    <w:rsid w:val="00784B46"/>
    <w:rPr>
      <w:rFonts w:asciiTheme="majorHAnsi" w:eastAsiaTheme="majorEastAsia" w:hAnsiTheme="majorHAnsi" w:cstheme="majorBidi" w:hint="default"/>
      <w:color w:val="17365D" w:themeColor="text2" w:themeShade="BF"/>
      <w:spacing w:val="5"/>
      <w:kern w:val="28"/>
      <w:sz w:val="52"/>
      <w:szCs w:val="52"/>
      <w:lang w:eastAsia="en-US"/>
    </w:rPr>
  </w:style>
  <w:style w:type="paragraph" w:customStyle="1" w:styleId="TableParagraph">
    <w:name w:val="Table Paragraph"/>
    <w:basedOn w:val="a0"/>
    <w:uiPriority w:val="1"/>
    <w:qFormat/>
    <w:rsid w:val="00A3464A"/>
    <w:pPr>
      <w:widowControl w:val="0"/>
      <w:autoSpaceDE w:val="0"/>
      <w:autoSpaceDN w:val="0"/>
    </w:pPr>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5177526">
      <w:bodyDiv w:val="1"/>
      <w:marLeft w:val="0"/>
      <w:marRight w:val="0"/>
      <w:marTop w:val="0"/>
      <w:marBottom w:val="0"/>
      <w:divBdr>
        <w:top w:val="none" w:sz="0" w:space="0" w:color="auto"/>
        <w:left w:val="none" w:sz="0" w:space="0" w:color="auto"/>
        <w:bottom w:val="none" w:sz="0" w:space="0" w:color="auto"/>
        <w:right w:val="none" w:sz="0" w:space="0" w:color="auto"/>
      </w:divBdr>
      <w:divsChild>
        <w:div w:id="1337268125">
          <w:marLeft w:val="0"/>
          <w:marRight w:val="0"/>
          <w:marTop w:val="0"/>
          <w:marBottom w:val="0"/>
          <w:divBdr>
            <w:top w:val="none" w:sz="0" w:space="0" w:color="auto"/>
            <w:left w:val="none" w:sz="0" w:space="0" w:color="auto"/>
            <w:bottom w:val="none" w:sz="0" w:space="0" w:color="auto"/>
            <w:right w:val="none" w:sz="0" w:space="0" w:color="auto"/>
          </w:divBdr>
          <w:divsChild>
            <w:div w:id="1199929091">
              <w:marLeft w:val="0"/>
              <w:marRight w:val="0"/>
              <w:marTop w:val="0"/>
              <w:marBottom w:val="0"/>
              <w:divBdr>
                <w:top w:val="none" w:sz="0" w:space="0" w:color="auto"/>
                <w:left w:val="none" w:sz="0" w:space="0" w:color="auto"/>
                <w:bottom w:val="none" w:sz="0" w:space="0" w:color="auto"/>
                <w:right w:val="none" w:sz="0" w:space="0" w:color="auto"/>
              </w:divBdr>
              <w:divsChild>
                <w:div w:id="2055689624">
                  <w:marLeft w:val="0"/>
                  <w:marRight w:val="0"/>
                  <w:marTop w:val="0"/>
                  <w:marBottom w:val="0"/>
                  <w:divBdr>
                    <w:top w:val="none" w:sz="0" w:space="0" w:color="auto"/>
                    <w:left w:val="none" w:sz="0" w:space="0" w:color="auto"/>
                    <w:bottom w:val="none" w:sz="0" w:space="0" w:color="auto"/>
                    <w:right w:val="none" w:sz="0" w:space="0" w:color="auto"/>
                  </w:divBdr>
                  <w:divsChild>
                    <w:div w:id="1743410028">
                      <w:marLeft w:val="0"/>
                      <w:marRight w:val="0"/>
                      <w:marTop w:val="0"/>
                      <w:marBottom w:val="0"/>
                      <w:divBdr>
                        <w:top w:val="none" w:sz="0" w:space="0" w:color="auto"/>
                        <w:left w:val="none" w:sz="0" w:space="0" w:color="auto"/>
                        <w:bottom w:val="none" w:sz="0" w:space="0" w:color="auto"/>
                        <w:right w:val="none" w:sz="0" w:space="0" w:color="auto"/>
                      </w:divBdr>
                      <w:divsChild>
                        <w:div w:id="357892299">
                          <w:marLeft w:val="0"/>
                          <w:marRight w:val="0"/>
                          <w:marTop w:val="0"/>
                          <w:marBottom w:val="0"/>
                          <w:divBdr>
                            <w:top w:val="none" w:sz="0" w:space="0" w:color="auto"/>
                            <w:left w:val="none" w:sz="0" w:space="0" w:color="auto"/>
                            <w:bottom w:val="none" w:sz="0" w:space="0" w:color="auto"/>
                            <w:right w:val="none" w:sz="0" w:space="0" w:color="auto"/>
                          </w:divBdr>
                          <w:divsChild>
                            <w:div w:id="1357805730">
                              <w:marLeft w:val="0"/>
                              <w:marRight w:val="0"/>
                              <w:marTop w:val="0"/>
                              <w:marBottom w:val="0"/>
                              <w:divBdr>
                                <w:top w:val="none" w:sz="0" w:space="0" w:color="auto"/>
                                <w:left w:val="none" w:sz="0" w:space="0" w:color="auto"/>
                                <w:bottom w:val="none" w:sz="0" w:space="0" w:color="auto"/>
                                <w:right w:val="none" w:sz="0" w:space="0" w:color="auto"/>
                              </w:divBdr>
                              <w:divsChild>
                                <w:div w:id="1098333954">
                                  <w:marLeft w:val="0"/>
                                  <w:marRight w:val="0"/>
                                  <w:marTop w:val="0"/>
                                  <w:marBottom w:val="0"/>
                                  <w:divBdr>
                                    <w:top w:val="none" w:sz="0" w:space="0" w:color="auto"/>
                                    <w:left w:val="none" w:sz="0" w:space="0" w:color="auto"/>
                                    <w:bottom w:val="none" w:sz="0" w:space="0" w:color="auto"/>
                                    <w:right w:val="none" w:sz="0" w:space="0" w:color="auto"/>
                                  </w:divBdr>
                                  <w:divsChild>
                                    <w:div w:id="1899199175">
                                      <w:marLeft w:val="0"/>
                                      <w:marRight w:val="0"/>
                                      <w:marTop w:val="0"/>
                                      <w:marBottom w:val="0"/>
                                      <w:divBdr>
                                        <w:top w:val="none" w:sz="0" w:space="0" w:color="auto"/>
                                        <w:left w:val="none" w:sz="0" w:space="0" w:color="auto"/>
                                        <w:bottom w:val="none" w:sz="0" w:space="0" w:color="auto"/>
                                        <w:right w:val="none" w:sz="0" w:space="0" w:color="auto"/>
                                      </w:divBdr>
                                      <w:divsChild>
                                        <w:div w:id="1541015639">
                                          <w:marLeft w:val="0"/>
                                          <w:marRight w:val="0"/>
                                          <w:marTop w:val="0"/>
                                          <w:marBottom w:val="0"/>
                                          <w:divBdr>
                                            <w:top w:val="none" w:sz="0" w:space="0" w:color="auto"/>
                                            <w:left w:val="none" w:sz="0" w:space="0" w:color="auto"/>
                                            <w:bottom w:val="none" w:sz="0" w:space="0" w:color="auto"/>
                                            <w:right w:val="none" w:sz="0" w:space="0" w:color="auto"/>
                                          </w:divBdr>
                                          <w:divsChild>
                                            <w:div w:id="1962682113">
                                              <w:marLeft w:val="0"/>
                                              <w:marRight w:val="0"/>
                                              <w:marTop w:val="0"/>
                                              <w:marBottom w:val="0"/>
                                              <w:divBdr>
                                                <w:top w:val="none" w:sz="0" w:space="0" w:color="auto"/>
                                                <w:left w:val="none" w:sz="0" w:space="0" w:color="auto"/>
                                                <w:bottom w:val="none" w:sz="0" w:space="0" w:color="auto"/>
                                                <w:right w:val="none" w:sz="0" w:space="0" w:color="auto"/>
                                              </w:divBdr>
                                              <w:divsChild>
                                                <w:div w:id="54671160">
                                                  <w:marLeft w:val="0"/>
                                                  <w:marRight w:val="0"/>
                                                  <w:marTop w:val="0"/>
                                                  <w:marBottom w:val="0"/>
                                                  <w:divBdr>
                                                    <w:top w:val="none" w:sz="0" w:space="0" w:color="auto"/>
                                                    <w:left w:val="none" w:sz="0" w:space="0" w:color="auto"/>
                                                    <w:bottom w:val="none" w:sz="0" w:space="0" w:color="auto"/>
                                                    <w:right w:val="none" w:sz="0" w:space="0" w:color="auto"/>
                                                  </w:divBdr>
                                                  <w:divsChild>
                                                    <w:div w:id="916331141">
                                                      <w:marLeft w:val="0"/>
                                                      <w:marRight w:val="0"/>
                                                      <w:marTop w:val="0"/>
                                                      <w:marBottom w:val="0"/>
                                                      <w:divBdr>
                                                        <w:top w:val="none" w:sz="0" w:space="0" w:color="auto"/>
                                                        <w:left w:val="none" w:sz="0" w:space="0" w:color="auto"/>
                                                        <w:bottom w:val="none" w:sz="0" w:space="0" w:color="auto"/>
                                                        <w:right w:val="none" w:sz="0" w:space="0" w:color="auto"/>
                                                      </w:divBdr>
                                                      <w:divsChild>
                                                        <w:div w:id="646058994">
                                                          <w:marLeft w:val="0"/>
                                                          <w:marRight w:val="0"/>
                                                          <w:marTop w:val="0"/>
                                                          <w:marBottom w:val="0"/>
                                                          <w:divBdr>
                                                            <w:top w:val="none" w:sz="0" w:space="0" w:color="auto"/>
                                                            <w:left w:val="none" w:sz="0" w:space="0" w:color="auto"/>
                                                            <w:bottom w:val="none" w:sz="0" w:space="0" w:color="auto"/>
                                                            <w:right w:val="none" w:sz="0" w:space="0" w:color="auto"/>
                                                          </w:divBdr>
                                                          <w:divsChild>
                                                            <w:div w:id="1160924483">
                                                              <w:marLeft w:val="0"/>
                                                              <w:marRight w:val="0"/>
                                                              <w:marTop w:val="0"/>
                                                              <w:marBottom w:val="0"/>
                                                              <w:divBdr>
                                                                <w:top w:val="none" w:sz="0" w:space="0" w:color="auto"/>
                                                                <w:left w:val="none" w:sz="0" w:space="0" w:color="auto"/>
                                                                <w:bottom w:val="none" w:sz="0" w:space="0" w:color="auto"/>
                                                                <w:right w:val="none" w:sz="0" w:space="0" w:color="auto"/>
                                                              </w:divBdr>
                                                              <w:divsChild>
                                                                <w:div w:id="616911386">
                                                                  <w:marLeft w:val="0"/>
                                                                  <w:marRight w:val="0"/>
                                                                  <w:marTop w:val="0"/>
                                                                  <w:marBottom w:val="0"/>
                                                                  <w:divBdr>
                                                                    <w:top w:val="none" w:sz="0" w:space="0" w:color="auto"/>
                                                                    <w:left w:val="none" w:sz="0" w:space="0" w:color="auto"/>
                                                                    <w:bottom w:val="none" w:sz="0" w:space="0" w:color="auto"/>
                                                                    <w:right w:val="none" w:sz="0" w:space="0" w:color="auto"/>
                                                                  </w:divBdr>
                                                                  <w:divsChild>
                                                                    <w:div w:id="1201211964">
                                                                      <w:marLeft w:val="0"/>
                                                                      <w:marRight w:val="0"/>
                                                                      <w:marTop w:val="0"/>
                                                                      <w:marBottom w:val="0"/>
                                                                      <w:divBdr>
                                                                        <w:top w:val="none" w:sz="0" w:space="0" w:color="auto"/>
                                                                        <w:left w:val="none" w:sz="0" w:space="0" w:color="auto"/>
                                                                        <w:bottom w:val="none" w:sz="0" w:space="0" w:color="auto"/>
                                                                        <w:right w:val="none" w:sz="0" w:space="0" w:color="auto"/>
                                                                      </w:divBdr>
                                                                      <w:divsChild>
                                                                        <w:div w:id="1624388667">
                                                                          <w:marLeft w:val="0"/>
                                                                          <w:marRight w:val="0"/>
                                                                          <w:marTop w:val="0"/>
                                                                          <w:marBottom w:val="0"/>
                                                                          <w:divBdr>
                                                                            <w:top w:val="none" w:sz="0" w:space="0" w:color="auto"/>
                                                                            <w:left w:val="none" w:sz="0" w:space="0" w:color="auto"/>
                                                                            <w:bottom w:val="none" w:sz="0" w:space="0" w:color="auto"/>
                                                                            <w:right w:val="none" w:sz="0" w:space="0" w:color="auto"/>
                                                                          </w:divBdr>
                                                                          <w:divsChild>
                                                                            <w:div w:id="320888484">
                                                                              <w:marLeft w:val="0"/>
                                                                              <w:marRight w:val="0"/>
                                                                              <w:marTop w:val="0"/>
                                                                              <w:marBottom w:val="0"/>
                                                                              <w:divBdr>
                                                                                <w:top w:val="none" w:sz="0" w:space="0" w:color="auto"/>
                                                                                <w:left w:val="none" w:sz="0" w:space="0" w:color="auto"/>
                                                                                <w:bottom w:val="none" w:sz="0" w:space="0" w:color="auto"/>
                                                                                <w:right w:val="none" w:sz="0" w:space="0" w:color="auto"/>
                                                                              </w:divBdr>
                                                                              <w:divsChild>
                                                                                <w:div w:id="886911780">
                                                                                  <w:marLeft w:val="0"/>
                                                                                  <w:marRight w:val="0"/>
                                                                                  <w:marTop w:val="0"/>
                                                                                  <w:marBottom w:val="0"/>
                                                                                  <w:divBdr>
                                                                                    <w:top w:val="none" w:sz="0" w:space="0" w:color="auto"/>
                                                                                    <w:left w:val="none" w:sz="0" w:space="0" w:color="auto"/>
                                                                                    <w:bottom w:val="none" w:sz="0" w:space="0" w:color="auto"/>
                                                                                    <w:right w:val="none" w:sz="0" w:space="0" w:color="auto"/>
                                                                                  </w:divBdr>
                                                                                  <w:divsChild>
                                                                                    <w:div w:id="320157698">
                                                                                      <w:marLeft w:val="0"/>
                                                                                      <w:marRight w:val="0"/>
                                                                                      <w:marTop w:val="0"/>
                                                                                      <w:marBottom w:val="0"/>
                                                                                      <w:divBdr>
                                                                                        <w:top w:val="none" w:sz="0" w:space="0" w:color="auto"/>
                                                                                        <w:left w:val="none" w:sz="0" w:space="0" w:color="auto"/>
                                                                                        <w:bottom w:val="none" w:sz="0" w:space="0" w:color="auto"/>
                                                                                        <w:right w:val="none" w:sz="0" w:space="0" w:color="auto"/>
                                                                                      </w:divBdr>
                                                                                      <w:divsChild>
                                                                                        <w:div w:id="323163415">
                                                                                          <w:marLeft w:val="0"/>
                                                                                          <w:marRight w:val="0"/>
                                                                                          <w:marTop w:val="0"/>
                                                                                          <w:marBottom w:val="0"/>
                                                                                          <w:divBdr>
                                                                                            <w:top w:val="none" w:sz="0" w:space="0" w:color="auto"/>
                                                                                            <w:left w:val="none" w:sz="0" w:space="0" w:color="auto"/>
                                                                                            <w:bottom w:val="none" w:sz="0" w:space="0" w:color="auto"/>
                                                                                            <w:right w:val="none" w:sz="0" w:space="0" w:color="auto"/>
                                                                                          </w:divBdr>
                                                                                          <w:divsChild>
                                                                                            <w:div w:id="437917922">
                                                                                              <w:marLeft w:val="0"/>
                                                                                              <w:marRight w:val="0"/>
                                                                                              <w:marTop w:val="0"/>
                                                                                              <w:marBottom w:val="0"/>
                                                                                              <w:divBdr>
                                                                                                <w:top w:val="none" w:sz="0" w:space="0" w:color="auto"/>
                                                                                                <w:left w:val="none" w:sz="0" w:space="0" w:color="auto"/>
                                                                                                <w:bottom w:val="none" w:sz="0" w:space="0" w:color="auto"/>
                                                                                                <w:right w:val="none" w:sz="0" w:space="0" w:color="auto"/>
                                                                                              </w:divBdr>
                                                                                              <w:divsChild>
                                                                                                <w:div w:id="1940798519">
                                                                                                  <w:marLeft w:val="0"/>
                                                                                                  <w:marRight w:val="0"/>
                                                                                                  <w:marTop w:val="0"/>
                                                                                                  <w:marBottom w:val="0"/>
                                                                                                  <w:divBdr>
                                                                                                    <w:top w:val="none" w:sz="0" w:space="0" w:color="auto"/>
                                                                                                    <w:left w:val="none" w:sz="0" w:space="0" w:color="auto"/>
                                                                                                    <w:bottom w:val="none" w:sz="0" w:space="0" w:color="auto"/>
                                                                                                    <w:right w:val="none" w:sz="0" w:space="0" w:color="auto"/>
                                                                                                  </w:divBdr>
                                                                                                  <w:divsChild>
                                                                                                    <w:div w:id="1904679354">
                                                                                                      <w:marLeft w:val="0"/>
                                                                                                      <w:marRight w:val="0"/>
                                                                                                      <w:marTop w:val="0"/>
                                                                                                      <w:marBottom w:val="0"/>
                                                                                                      <w:divBdr>
                                                                                                        <w:top w:val="none" w:sz="0" w:space="0" w:color="auto"/>
                                                                                                        <w:left w:val="none" w:sz="0" w:space="0" w:color="auto"/>
                                                                                                        <w:bottom w:val="none" w:sz="0" w:space="0" w:color="auto"/>
                                                                                                        <w:right w:val="none" w:sz="0" w:space="0" w:color="auto"/>
                                                                                                      </w:divBdr>
                                                                                                      <w:divsChild>
                                                                                                        <w:div w:id="1551959173">
                                                                                                          <w:marLeft w:val="0"/>
                                                                                                          <w:marRight w:val="0"/>
                                                                                                          <w:marTop w:val="0"/>
                                                                                                          <w:marBottom w:val="0"/>
                                                                                                          <w:divBdr>
                                                                                                            <w:top w:val="none" w:sz="0" w:space="0" w:color="auto"/>
                                                                                                            <w:left w:val="none" w:sz="0" w:space="0" w:color="auto"/>
                                                                                                            <w:bottom w:val="none" w:sz="0" w:space="0" w:color="auto"/>
                                                                                                            <w:right w:val="none" w:sz="0" w:space="0" w:color="auto"/>
                                                                                                          </w:divBdr>
                                                                                                          <w:divsChild>
                                                                                                            <w:div w:id="1580754056">
                                                                                                              <w:marLeft w:val="0"/>
                                                                                                              <w:marRight w:val="0"/>
                                                                                                              <w:marTop w:val="0"/>
                                                                                                              <w:marBottom w:val="0"/>
                                                                                                              <w:divBdr>
                                                                                                                <w:top w:val="none" w:sz="0" w:space="0" w:color="auto"/>
                                                                                                                <w:left w:val="none" w:sz="0" w:space="0" w:color="auto"/>
                                                                                                                <w:bottom w:val="none" w:sz="0" w:space="0" w:color="auto"/>
                                                                                                                <w:right w:val="none" w:sz="0" w:space="0" w:color="auto"/>
                                                                                                              </w:divBdr>
                                                                                                              <w:divsChild>
                                                                                                                <w:div w:id="243221308">
                                                                                                                  <w:marLeft w:val="0"/>
                                                                                                                  <w:marRight w:val="0"/>
                                                                                                                  <w:marTop w:val="0"/>
                                                                                                                  <w:marBottom w:val="0"/>
                                                                                                                  <w:divBdr>
                                                                                                                    <w:top w:val="none" w:sz="0" w:space="0" w:color="auto"/>
                                                                                                                    <w:left w:val="none" w:sz="0" w:space="0" w:color="auto"/>
                                                                                                                    <w:bottom w:val="none" w:sz="0" w:space="0" w:color="auto"/>
                                                                                                                    <w:right w:val="none" w:sz="0" w:space="0" w:color="auto"/>
                                                                                                                  </w:divBdr>
                                                                                                                  <w:divsChild>
                                                                                                                    <w:div w:id="76522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9717305">
      <w:bodyDiv w:val="1"/>
      <w:marLeft w:val="0"/>
      <w:marRight w:val="0"/>
      <w:marTop w:val="0"/>
      <w:marBottom w:val="0"/>
      <w:divBdr>
        <w:top w:val="none" w:sz="0" w:space="0" w:color="auto"/>
        <w:left w:val="none" w:sz="0" w:space="0" w:color="auto"/>
        <w:bottom w:val="none" w:sz="0" w:space="0" w:color="auto"/>
        <w:right w:val="none" w:sz="0" w:space="0" w:color="auto"/>
      </w:divBdr>
    </w:div>
    <w:div w:id="39790797">
      <w:bodyDiv w:val="1"/>
      <w:marLeft w:val="0"/>
      <w:marRight w:val="0"/>
      <w:marTop w:val="0"/>
      <w:marBottom w:val="0"/>
      <w:divBdr>
        <w:top w:val="none" w:sz="0" w:space="0" w:color="auto"/>
        <w:left w:val="none" w:sz="0" w:space="0" w:color="auto"/>
        <w:bottom w:val="none" w:sz="0" w:space="0" w:color="auto"/>
        <w:right w:val="none" w:sz="0" w:space="0" w:color="auto"/>
      </w:divBdr>
    </w:div>
    <w:div w:id="65887649">
      <w:bodyDiv w:val="1"/>
      <w:marLeft w:val="0"/>
      <w:marRight w:val="0"/>
      <w:marTop w:val="0"/>
      <w:marBottom w:val="0"/>
      <w:divBdr>
        <w:top w:val="none" w:sz="0" w:space="0" w:color="auto"/>
        <w:left w:val="none" w:sz="0" w:space="0" w:color="auto"/>
        <w:bottom w:val="none" w:sz="0" w:space="0" w:color="auto"/>
        <w:right w:val="none" w:sz="0" w:space="0" w:color="auto"/>
      </w:divBdr>
    </w:div>
    <w:div w:id="75982771">
      <w:bodyDiv w:val="1"/>
      <w:marLeft w:val="0"/>
      <w:marRight w:val="0"/>
      <w:marTop w:val="0"/>
      <w:marBottom w:val="0"/>
      <w:divBdr>
        <w:top w:val="none" w:sz="0" w:space="0" w:color="auto"/>
        <w:left w:val="none" w:sz="0" w:space="0" w:color="auto"/>
        <w:bottom w:val="none" w:sz="0" w:space="0" w:color="auto"/>
        <w:right w:val="none" w:sz="0" w:space="0" w:color="auto"/>
      </w:divBdr>
    </w:div>
    <w:div w:id="116535722">
      <w:bodyDiv w:val="1"/>
      <w:marLeft w:val="0"/>
      <w:marRight w:val="0"/>
      <w:marTop w:val="0"/>
      <w:marBottom w:val="0"/>
      <w:divBdr>
        <w:top w:val="none" w:sz="0" w:space="0" w:color="auto"/>
        <w:left w:val="none" w:sz="0" w:space="0" w:color="auto"/>
        <w:bottom w:val="none" w:sz="0" w:space="0" w:color="auto"/>
        <w:right w:val="none" w:sz="0" w:space="0" w:color="auto"/>
      </w:divBdr>
    </w:div>
    <w:div w:id="124545113">
      <w:bodyDiv w:val="1"/>
      <w:marLeft w:val="0"/>
      <w:marRight w:val="0"/>
      <w:marTop w:val="0"/>
      <w:marBottom w:val="0"/>
      <w:divBdr>
        <w:top w:val="none" w:sz="0" w:space="0" w:color="auto"/>
        <w:left w:val="none" w:sz="0" w:space="0" w:color="auto"/>
        <w:bottom w:val="none" w:sz="0" w:space="0" w:color="auto"/>
        <w:right w:val="none" w:sz="0" w:space="0" w:color="auto"/>
      </w:divBdr>
    </w:div>
    <w:div w:id="190145180">
      <w:bodyDiv w:val="1"/>
      <w:marLeft w:val="0"/>
      <w:marRight w:val="0"/>
      <w:marTop w:val="0"/>
      <w:marBottom w:val="0"/>
      <w:divBdr>
        <w:top w:val="none" w:sz="0" w:space="0" w:color="auto"/>
        <w:left w:val="none" w:sz="0" w:space="0" w:color="auto"/>
        <w:bottom w:val="none" w:sz="0" w:space="0" w:color="auto"/>
        <w:right w:val="none" w:sz="0" w:space="0" w:color="auto"/>
      </w:divBdr>
    </w:div>
    <w:div w:id="204803720">
      <w:bodyDiv w:val="1"/>
      <w:marLeft w:val="0"/>
      <w:marRight w:val="0"/>
      <w:marTop w:val="0"/>
      <w:marBottom w:val="0"/>
      <w:divBdr>
        <w:top w:val="none" w:sz="0" w:space="0" w:color="auto"/>
        <w:left w:val="none" w:sz="0" w:space="0" w:color="auto"/>
        <w:bottom w:val="none" w:sz="0" w:space="0" w:color="auto"/>
        <w:right w:val="none" w:sz="0" w:space="0" w:color="auto"/>
      </w:divBdr>
    </w:div>
    <w:div w:id="224754987">
      <w:bodyDiv w:val="1"/>
      <w:marLeft w:val="0"/>
      <w:marRight w:val="0"/>
      <w:marTop w:val="0"/>
      <w:marBottom w:val="0"/>
      <w:divBdr>
        <w:top w:val="none" w:sz="0" w:space="0" w:color="auto"/>
        <w:left w:val="none" w:sz="0" w:space="0" w:color="auto"/>
        <w:bottom w:val="none" w:sz="0" w:space="0" w:color="auto"/>
        <w:right w:val="none" w:sz="0" w:space="0" w:color="auto"/>
      </w:divBdr>
    </w:div>
    <w:div w:id="227495080">
      <w:bodyDiv w:val="1"/>
      <w:marLeft w:val="0"/>
      <w:marRight w:val="0"/>
      <w:marTop w:val="0"/>
      <w:marBottom w:val="0"/>
      <w:divBdr>
        <w:top w:val="none" w:sz="0" w:space="0" w:color="auto"/>
        <w:left w:val="none" w:sz="0" w:space="0" w:color="auto"/>
        <w:bottom w:val="none" w:sz="0" w:space="0" w:color="auto"/>
        <w:right w:val="none" w:sz="0" w:space="0" w:color="auto"/>
      </w:divBdr>
    </w:div>
    <w:div w:id="240913791">
      <w:bodyDiv w:val="1"/>
      <w:marLeft w:val="0"/>
      <w:marRight w:val="0"/>
      <w:marTop w:val="0"/>
      <w:marBottom w:val="0"/>
      <w:divBdr>
        <w:top w:val="none" w:sz="0" w:space="0" w:color="auto"/>
        <w:left w:val="none" w:sz="0" w:space="0" w:color="auto"/>
        <w:bottom w:val="none" w:sz="0" w:space="0" w:color="auto"/>
        <w:right w:val="none" w:sz="0" w:space="0" w:color="auto"/>
      </w:divBdr>
    </w:div>
    <w:div w:id="255672709">
      <w:bodyDiv w:val="1"/>
      <w:marLeft w:val="0"/>
      <w:marRight w:val="0"/>
      <w:marTop w:val="0"/>
      <w:marBottom w:val="0"/>
      <w:divBdr>
        <w:top w:val="none" w:sz="0" w:space="0" w:color="auto"/>
        <w:left w:val="none" w:sz="0" w:space="0" w:color="auto"/>
        <w:bottom w:val="none" w:sz="0" w:space="0" w:color="auto"/>
        <w:right w:val="none" w:sz="0" w:space="0" w:color="auto"/>
      </w:divBdr>
    </w:div>
    <w:div w:id="266425197">
      <w:bodyDiv w:val="1"/>
      <w:marLeft w:val="0"/>
      <w:marRight w:val="0"/>
      <w:marTop w:val="0"/>
      <w:marBottom w:val="0"/>
      <w:divBdr>
        <w:top w:val="none" w:sz="0" w:space="0" w:color="auto"/>
        <w:left w:val="none" w:sz="0" w:space="0" w:color="auto"/>
        <w:bottom w:val="none" w:sz="0" w:space="0" w:color="auto"/>
        <w:right w:val="none" w:sz="0" w:space="0" w:color="auto"/>
      </w:divBdr>
    </w:div>
    <w:div w:id="292294800">
      <w:bodyDiv w:val="1"/>
      <w:marLeft w:val="0"/>
      <w:marRight w:val="0"/>
      <w:marTop w:val="0"/>
      <w:marBottom w:val="0"/>
      <w:divBdr>
        <w:top w:val="none" w:sz="0" w:space="0" w:color="auto"/>
        <w:left w:val="none" w:sz="0" w:space="0" w:color="auto"/>
        <w:bottom w:val="none" w:sz="0" w:space="0" w:color="auto"/>
        <w:right w:val="none" w:sz="0" w:space="0" w:color="auto"/>
      </w:divBdr>
    </w:div>
    <w:div w:id="326131409">
      <w:bodyDiv w:val="1"/>
      <w:marLeft w:val="0"/>
      <w:marRight w:val="0"/>
      <w:marTop w:val="0"/>
      <w:marBottom w:val="0"/>
      <w:divBdr>
        <w:top w:val="none" w:sz="0" w:space="0" w:color="auto"/>
        <w:left w:val="none" w:sz="0" w:space="0" w:color="auto"/>
        <w:bottom w:val="none" w:sz="0" w:space="0" w:color="auto"/>
        <w:right w:val="none" w:sz="0" w:space="0" w:color="auto"/>
      </w:divBdr>
    </w:div>
    <w:div w:id="336930934">
      <w:bodyDiv w:val="1"/>
      <w:marLeft w:val="0"/>
      <w:marRight w:val="0"/>
      <w:marTop w:val="0"/>
      <w:marBottom w:val="0"/>
      <w:divBdr>
        <w:top w:val="none" w:sz="0" w:space="0" w:color="auto"/>
        <w:left w:val="none" w:sz="0" w:space="0" w:color="auto"/>
        <w:bottom w:val="none" w:sz="0" w:space="0" w:color="auto"/>
        <w:right w:val="none" w:sz="0" w:space="0" w:color="auto"/>
      </w:divBdr>
    </w:div>
    <w:div w:id="342319645">
      <w:bodyDiv w:val="1"/>
      <w:marLeft w:val="0"/>
      <w:marRight w:val="0"/>
      <w:marTop w:val="0"/>
      <w:marBottom w:val="0"/>
      <w:divBdr>
        <w:top w:val="none" w:sz="0" w:space="0" w:color="auto"/>
        <w:left w:val="none" w:sz="0" w:space="0" w:color="auto"/>
        <w:bottom w:val="none" w:sz="0" w:space="0" w:color="auto"/>
        <w:right w:val="none" w:sz="0" w:space="0" w:color="auto"/>
      </w:divBdr>
    </w:div>
    <w:div w:id="361712055">
      <w:bodyDiv w:val="1"/>
      <w:marLeft w:val="0"/>
      <w:marRight w:val="0"/>
      <w:marTop w:val="0"/>
      <w:marBottom w:val="0"/>
      <w:divBdr>
        <w:top w:val="none" w:sz="0" w:space="0" w:color="auto"/>
        <w:left w:val="none" w:sz="0" w:space="0" w:color="auto"/>
        <w:bottom w:val="none" w:sz="0" w:space="0" w:color="auto"/>
        <w:right w:val="none" w:sz="0" w:space="0" w:color="auto"/>
      </w:divBdr>
    </w:div>
    <w:div w:id="366836368">
      <w:bodyDiv w:val="1"/>
      <w:marLeft w:val="0"/>
      <w:marRight w:val="0"/>
      <w:marTop w:val="0"/>
      <w:marBottom w:val="0"/>
      <w:divBdr>
        <w:top w:val="none" w:sz="0" w:space="0" w:color="auto"/>
        <w:left w:val="none" w:sz="0" w:space="0" w:color="auto"/>
        <w:bottom w:val="none" w:sz="0" w:space="0" w:color="auto"/>
        <w:right w:val="none" w:sz="0" w:space="0" w:color="auto"/>
      </w:divBdr>
    </w:div>
    <w:div w:id="370308573">
      <w:bodyDiv w:val="1"/>
      <w:marLeft w:val="0"/>
      <w:marRight w:val="0"/>
      <w:marTop w:val="0"/>
      <w:marBottom w:val="0"/>
      <w:divBdr>
        <w:top w:val="none" w:sz="0" w:space="0" w:color="auto"/>
        <w:left w:val="none" w:sz="0" w:space="0" w:color="auto"/>
        <w:bottom w:val="none" w:sz="0" w:space="0" w:color="auto"/>
        <w:right w:val="none" w:sz="0" w:space="0" w:color="auto"/>
      </w:divBdr>
    </w:div>
    <w:div w:id="377171871">
      <w:bodyDiv w:val="1"/>
      <w:marLeft w:val="0"/>
      <w:marRight w:val="0"/>
      <w:marTop w:val="0"/>
      <w:marBottom w:val="0"/>
      <w:divBdr>
        <w:top w:val="none" w:sz="0" w:space="0" w:color="auto"/>
        <w:left w:val="none" w:sz="0" w:space="0" w:color="auto"/>
        <w:bottom w:val="none" w:sz="0" w:space="0" w:color="auto"/>
        <w:right w:val="none" w:sz="0" w:space="0" w:color="auto"/>
      </w:divBdr>
    </w:div>
    <w:div w:id="401829608">
      <w:bodyDiv w:val="1"/>
      <w:marLeft w:val="0"/>
      <w:marRight w:val="0"/>
      <w:marTop w:val="0"/>
      <w:marBottom w:val="0"/>
      <w:divBdr>
        <w:top w:val="none" w:sz="0" w:space="0" w:color="auto"/>
        <w:left w:val="none" w:sz="0" w:space="0" w:color="auto"/>
        <w:bottom w:val="none" w:sz="0" w:space="0" w:color="auto"/>
        <w:right w:val="none" w:sz="0" w:space="0" w:color="auto"/>
      </w:divBdr>
    </w:div>
    <w:div w:id="430778409">
      <w:bodyDiv w:val="1"/>
      <w:marLeft w:val="0"/>
      <w:marRight w:val="0"/>
      <w:marTop w:val="0"/>
      <w:marBottom w:val="0"/>
      <w:divBdr>
        <w:top w:val="none" w:sz="0" w:space="0" w:color="auto"/>
        <w:left w:val="none" w:sz="0" w:space="0" w:color="auto"/>
        <w:bottom w:val="none" w:sz="0" w:space="0" w:color="auto"/>
        <w:right w:val="none" w:sz="0" w:space="0" w:color="auto"/>
      </w:divBdr>
    </w:div>
    <w:div w:id="444228611">
      <w:bodyDiv w:val="1"/>
      <w:marLeft w:val="0"/>
      <w:marRight w:val="0"/>
      <w:marTop w:val="0"/>
      <w:marBottom w:val="0"/>
      <w:divBdr>
        <w:top w:val="none" w:sz="0" w:space="0" w:color="auto"/>
        <w:left w:val="none" w:sz="0" w:space="0" w:color="auto"/>
        <w:bottom w:val="none" w:sz="0" w:space="0" w:color="auto"/>
        <w:right w:val="none" w:sz="0" w:space="0" w:color="auto"/>
      </w:divBdr>
    </w:div>
    <w:div w:id="450442842">
      <w:bodyDiv w:val="1"/>
      <w:marLeft w:val="0"/>
      <w:marRight w:val="0"/>
      <w:marTop w:val="0"/>
      <w:marBottom w:val="0"/>
      <w:divBdr>
        <w:top w:val="none" w:sz="0" w:space="0" w:color="auto"/>
        <w:left w:val="none" w:sz="0" w:space="0" w:color="auto"/>
        <w:bottom w:val="none" w:sz="0" w:space="0" w:color="auto"/>
        <w:right w:val="none" w:sz="0" w:space="0" w:color="auto"/>
      </w:divBdr>
    </w:div>
    <w:div w:id="476578128">
      <w:bodyDiv w:val="1"/>
      <w:marLeft w:val="0"/>
      <w:marRight w:val="0"/>
      <w:marTop w:val="0"/>
      <w:marBottom w:val="0"/>
      <w:divBdr>
        <w:top w:val="none" w:sz="0" w:space="0" w:color="auto"/>
        <w:left w:val="none" w:sz="0" w:space="0" w:color="auto"/>
        <w:bottom w:val="none" w:sz="0" w:space="0" w:color="auto"/>
        <w:right w:val="none" w:sz="0" w:space="0" w:color="auto"/>
      </w:divBdr>
    </w:div>
    <w:div w:id="488637403">
      <w:bodyDiv w:val="1"/>
      <w:marLeft w:val="0"/>
      <w:marRight w:val="0"/>
      <w:marTop w:val="0"/>
      <w:marBottom w:val="0"/>
      <w:divBdr>
        <w:top w:val="none" w:sz="0" w:space="0" w:color="auto"/>
        <w:left w:val="none" w:sz="0" w:space="0" w:color="auto"/>
        <w:bottom w:val="none" w:sz="0" w:space="0" w:color="auto"/>
        <w:right w:val="none" w:sz="0" w:space="0" w:color="auto"/>
      </w:divBdr>
    </w:div>
    <w:div w:id="503402220">
      <w:bodyDiv w:val="1"/>
      <w:marLeft w:val="0"/>
      <w:marRight w:val="0"/>
      <w:marTop w:val="0"/>
      <w:marBottom w:val="0"/>
      <w:divBdr>
        <w:top w:val="none" w:sz="0" w:space="0" w:color="auto"/>
        <w:left w:val="none" w:sz="0" w:space="0" w:color="auto"/>
        <w:bottom w:val="none" w:sz="0" w:space="0" w:color="auto"/>
        <w:right w:val="none" w:sz="0" w:space="0" w:color="auto"/>
      </w:divBdr>
    </w:div>
    <w:div w:id="506136252">
      <w:bodyDiv w:val="1"/>
      <w:marLeft w:val="0"/>
      <w:marRight w:val="0"/>
      <w:marTop w:val="0"/>
      <w:marBottom w:val="0"/>
      <w:divBdr>
        <w:top w:val="none" w:sz="0" w:space="0" w:color="auto"/>
        <w:left w:val="none" w:sz="0" w:space="0" w:color="auto"/>
        <w:bottom w:val="none" w:sz="0" w:space="0" w:color="auto"/>
        <w:right w:val="none" w:sz="0" w:space="0" w:color="auto"/>
      </w:divBdr>
    </w:div>
    <w:div w:id="526060328">
      <w:bodyDiv w:val="1"/>
      <w:marLeft w:val="0"/>
      <w:marRight w:val="0"/>
      <w:marTop w:val="0"/>
      <w:marBottom w:val="0"/>
      <w:divBdr>
        <w:top w:val="none" w:sz="0" w:space="0" w:color="auto"/>
        <w:left w:val="none" w:sz="0" w:space="0" w:color="auto"/>
        <w:bottom w:val="none" w:sz="0" w:space="0" w:color="auto"/>
        <w:right w:val="none" w:sz="0" w:space="0" w:color="auto"/>
      </w:divBdr>
    </w:div>
    <w:div w:id="537741746">
      <w:bodyDiv w:val="1"/>
      <w:marLeft w:val="0"/>
      <w:marRight w:val="0"/>
      <w:marTop w:val="0"/>
      <w:marBottom w:val="0"/>
      <w:divBdr>
        <w:top w:val="none" w:sz="0" w:space="0" w:color="auto"/>
        <w:left w:val="none" w:sz="0" w:space="0" w:color="auto"/>
        <w:bottom w:val="none" w:sz="0" w:space="0" w:color="auto"/>
        <w:right w:val="none" w:sz="0" w:space="0" w:color="auto"/>
      </w:divBdr>
    </w:div>
    <w:div w:id="582641424">
      <w:bodyDiv w:val="1"/>
      <w:marLeft w:val="0"/>
      <w:marRight w:val="0"/>
      <w:marTop w:val="0"/>
      <w:marBottom w:val="0"/>
      <w:divBdr>
        <w:top w:val="none" w:sz="0" w:space="0" w:color="auto"/>
        <w:left w:val="none" w:sz="0" w:space="0" w:color="auto"/>
        <w:bottom w:val="none" w:sz="0" w:space="0" w:color="auto"/>
        <w:right w:val="none" w:sz="0" w:space="0" w:color="auto"/>
      </w:divBdr>
    </w:div>
    <w:div w:id="610208213">
      <w:bodyDiv w:val="1"/>
      <w:marLeft w:val="0"/>
      <w:marRight w:val="0"/>
      <w:marTop w:val="0"/>
      <w:marBottom w:val="0"/>
      <w:divBdr>
        <w:top w:val="none" w:sz="0" w:space="0" w:color="auto"/>
        <w:left w:val="none" w:sz="0" w:space="0" w:color="auto"/>
        <w:bottom w:val="none" w:sz="0" w:space="0" w:color="auto"/>
        <w:right w:val="none" w:sz="0" w:space="0" w:color="auto"/>
      </w:divBdr>
    </w:div>
    <w:div w:id="628556316">
      <w:bodyDiv w:val="1"/>
      <w:marLeft w:val="0"/>
      <w:marRight w:val="0"/>
      <w:marTop w:val="0"/>
      <w:marBottom w:val="0"/>
      <w:divBdr>
        <w:top w:val="none" w:sz="0" w:space="0" w:color="auto"/>
        <w:left w:val="none" w:sz="0" w:space="0" w:color="auto"/>
        <w:bottom w:val="none" w:sz="0" w:space="0" w:color="auto"/>
        <w:right w:val="none" w:sz="0" w:space="0" w:color="auto"/>
      </w:divBdr>
    </w:div>
    <w:div w:id="646402253">
      <w:bodyDiv w:val="1"/>
      <w:marLeft w:val="0"/>
      <w:marRight w:val="0"/>
      <w:marTop w:val="0"/>
      <w:marBottom w:val="0"/>
      <w:divBdr>
        <w:top w:val="none" w:sz="0" w:space="0" w:color="auto"/>
        <w:left w:val="none" w:sz="0" w:space="0" w:color="auto"/>
        <w:bottom w:val="none" w:sz="0" w:space="0" w:color="auto"/>
        <w:right w:val="none" w:sz="0" w:space="0" w:color="auto"/>
      </w:divBdr>
    </w:div>
    <w:div w:id="654070665">
      <w:bodyDiv w:val="1"/>
      <w:marLeft w:val="0"/>
      <w:marRight w:val="0"/>
      <w:marTop w:val="0"/>
      <w:marBottom w:val="0"/>
      <w:divBdr>
        <w:top w:val="none" w:sz="0" w:space="0" w:color="auto"/>
        <w:left w:val="none" w:sz="0" w:space="0" w:color="auto"/>
        <w:bottom w:val="none" w:sz="0" w:space="0" w:color="auto"/>
        <w:right w:val="none" w:sz="0" w:space="0" w:color="auto"/>
      </w:divBdr>
    </w:div>
    <w:div w:id="706031404">
      <w:bodyDiv w:val="1"/>
      <w:marLeft w:val="0"/>
      <w:marRight w:val="0"/>
      <w:marTop w:val="0"/>
      <w:marBottom w:val="0"/>
      <w:divBdr>
        <w:top w:val="none" w:sz="0" w:space="0" w:color="auto"/>
        <w:left w:val="none" w:sz="0" w:space="0" w:color="auto"/>
        <w:bottom w:val="none" w:sz="0" w:space="0" w:color="auto"/>
        <w:right w:val="none" w:sz="0" w:space="0" w:color="auto"/>
      </w:divBdr>
    </w:div>
    <w:div w:id="753552168">
      <w:bodyDiv w:val="1"/>
      <w:marLeft w:val="0"/>
      <w:marRight w:val="0"/>
      <w:marTop w:val="0"/>
      <w:marBottom w:val="0"/>
      <w:divBdr>
        <w:top w:val="none" w:sz="0" w:space="0" w:color="auto"/>
        <w:left w:val="none" w:sz="0" w:space="0" w:color="auto"/>
        <w:bottom w:val="none" w:sz="0" w:space="0" w:color="auto"/>
        <w:right w:val="none" w:sz="0" w:space="0" w:color="auto"/>
      </w:divBdr>
    </w:div>
    <w:div w:id="786042000">
      <w:bodyDiv w:val="1"/>
      <w:marLeft w:val="0"/>
      <w:marRight w:val="0"/>
      <w:marTop w:val="0"/>
      <w:marBottom w:val="0"/>
      <w:divBdr>
        <w:top w:val="none" w:sz="0" w:space="0" w:color="auto"/>
        <w:left w:val="none" w:sz="0" w:space="0" w:color="auto"/>
        <w:bottom w:val="none" w:sz="0" w:space="0" w:color="auto"/>
        <w:right w:val="none" w:sz="0" w:space="0" w:color="auto"/>
      </w:divBdr>
    </w:div>
    <w:div w:id="788477602">
      <w:bodyDiv w:val="1"/>
      <w:marLeft w:val="0"/>
      <w:marRight w:val="0"/>
      <w:marTop w:val="0"/>
      <w:marBottom w:val="0"/>
      <w:divBdr>
        <w:top w:val="none" w:sz="0" w:space="0" w:color="auto"/>
        <w:left w:val="none" w:sz="0" w:space="0" w:color="auto"/>
        <w:bottom w:val="none" w:sz="0" w:space="0" w:color="auto"/>
        <w:right w:val="none" w:sz="0" w:space="0" w:color="auto"/>
      </w:divBdr>
    </w:div>
    <w:div w:id="854002236">
      <w:bodyDiv w:val="1"/>
      <w:marLeft w:val="0"/>
      <w:marRight w:val="0"/>
      <w:marTop w:val="0"/>
      <w:marBottom w:val="0"/>
      <w:divBdr>
        <w:top w:val="none" w:sz="0" w:space="0" w:color="auto"/>
        <w:left w:val="none" w:sz="0" w:space="0" w:color="auto"/>
        <w:bottom w:val="none" w:sz="0" w:space="0" w:color="auto"/>
        <w:right w:val="none" w:sz="0" w:space="0" w:color="auto"/>
      </w:divBdr>
    </w:div>
    <w:div w:id="854224755">
      <w:bodyDiv w:val="1"/>
      <w:marLeft w:val="0"/>
      <w:marRight w:val="0"/>
      <w:marTop w:val="0"/>
      <w:marBottom w:val="0"/>
      <w:divBdr>
        <w:top w:val="none" w:sz="0" w:space="0" w:color="auto"/>
        <w:left w:val="none" w:sz="0" w:space="0" w:color="auto"/>
        <w:bottom w:val="none" w:sz="0" w:space="0" w:color="auto"/>
        <w:right w:val="none" w:sz="0" w:space="0" w:color="auto"/>
      </w:divBdr>
    </w:div>
    <w:div w:id="889925780">
      <w:bodyDiv w:val="1"/>
      <w:marLeft w:val="0"/>
      <w:marRight w:val="0"/>
      <w:marTop w:val="0"/>
      <w:marBottom w:val="0"/>
      <w:divBdr>
        <w:top w:val="none" w:sz="0" w:space="0" w:color="auto"/>
        <w:left w:val="none" w:sz="0" w:space="0" w:color="auto"/>
        <w:bottom w:val="none" w:sz="0" w:space="0" w:color="auto"/>
        <w:right w:val="none" w:sz="0" w:space="0" w:color="auto"/>
      </w:divBdr>
    </w:div>
    <w:div w:id="897470427">
      <w:bodyDiv w:val="1"/>
      <w:marLeft w:val="0"/>
      <w:marRight w:val="0"/>
      <w:marTop w:val="0"/>
      <w:marBottom w:val="0"/>
      <w:divBdr>
        <w:top w:val="none" w:sz="0" w:space="0" w:color="auto"/>
        <w:left w:val="none" w:sz="0" w:space="0" w:color="auto"/>
        <w:bottom w:val="none" w:sz="0" w:space="0" w:color="auto"/>
        <w:right w:val="none" w:sz="0" w:space="0" w:color="auto"/>
      </w:divBdr>
    </w:div>
    <w:div w:id="962879234">
      <w:bodyDiv w:val="1"/>
      <w:marLeft w:val="0"/>
      <w:marRight w:val="0"/>
      <w:marTop w:val="0"/>
      <w:marBottom w:val="0"/>
      <w:divBdr>
        <w:top w:val="none" w:sz="0" w:space="0" w:color="auto"/>
        <w:left w:val="none" w:sz="0" w:space="0" w:color="auto"/>
        <w:bottom w:val="none" w:sz="0" w:space="0" w:color="auto"/>
        <w:right w:val="none" w:sz="0" w:space="0" w:color="auto"/>
      </w:divBdr>
    </w:div>
    <w:div w:id="975574471">
      <w:bodyDiv w:val="1"/>
      <w:marLeft w:val="0"/>
      <w:marRight w:val="0"/>
      <w:marTop w:val="0"/>
      <w:marBottom w:val="0"/>
      <w:divBdr>
        <w:top w:val="none" w:sz="0" w:space="0" w:color="auto"/>
        <w:left w:val="none" w:sz="0" w:space="0" w:color="auto"/>
        <w:bottom w:val="none" w:sz="0" w:space="0" w:color="auto"/>
        <w:right w:val="none" w:sz="0" w:space="0" w:color="auto"/>
      </w:divBdr>
    </w:div>
    <w:div w:id="987510546">
      <w:bodyDiv w:val="1"/>
      <w:marLeft w:val="0"/>
      <w:marRight w:val="0"/>
      <w:marTop w:val="0"/>
      <w:marBottom w:val="0"/>
      <w:divBdr>
        <w:top w:val="none" w:sz="0" w:space="0" w:color="auto"/>
        <w:left w:val="none" w:sz="0" w:space="0" w:color="auto"/>
        <w:bottom w:val="none" w:sz="0" w:space="0" w:color="auto"/>
        <w:right w:val="none" w:sz="0" w:space="0" w:color="auto"/>
      </w:divBdr>
    </w:div>
    <w:div w:id="991832684">
      <w:bodyDiv w:val="1"/>
      <w:marLeft w:val="0"/>
      <w:marRight w:val="0"/>
      <w:marTop w:val="0"/>
      <w:marBottom w:val="0"/>
      <w:divBdr>
        <w:top w:val="none" w:sz="0" w:space="0" w:color="auto"/>
        <w:left w:val="none" w:sz="0" w:space="0" w:color="auto"/>
        <w:bottom w:val="none" w:sz="0" w:space="0" w:color="auto"/>
        <w:right w:val="none" w:sz="0" w:space="0" w:color="auto"/>
      </w:divBdr>
    </w:div>
    <w:div w:id="1049380710">
      <w:bodyDiv w:val="1"/>
      <w:marLeft w:val="0"/>
      <w:marRight w:val="0"/>
      <w:marTop w:val="0"/>
      <w:marBottom w:val="0"/>
      <w:divBdr>
        <w:top w:val="none" w:sz="0" w:space="0" w:color="auto"/>
        <w:left w:val="none" w:sz="0" w:space="0" w:color="auto"/>
        <w:bottom w:val="none" w:sz="0" w:space="0" w:color="auto"/>
        <w:right w:val="none" w:sz="0" w:space="0" w:color="auto"/>
      </w:divBdr>
    </w:div>
    <w:div w:id="1167091060">
      <w:bodyDiv w:val="1"/>
      <w:marLeft w:val="0"/>
      <w:marRight w:val="0"/>
      <w:marTop w:val="0"/>
      <w:marBottom w:val="0"/>
      <w:divBdr>
        <w:top w:val="none" w:sz="0" w:space="0" w:color="auto"/>
        <w:left w:val="none" w:sz="0" w:space="0" w:color="auto"/>
        <w:bottom w:val="none" w:sz="0" w:space="0" w:color="auto"/>
        <w:right w:val="none" w:sz="0" w:space="0" w:color="auto"/>
      </w:divBdr>
    </w:div>
    <w:div w:id="1207647320">
      <w:bodyDiv w:val="1"/>
      <w:marLeft w:val="0"/>
      <w:marRight w:val="0"/>
      <w:marTop w:val="0"/>
      <w:marBottom w:val="0"/>
      <w:divBdr>
        <w:top w:val="none" w:sz="0" w:space="0" w:color="auto"/>
        <w:left w:val="none" w:sz="0" w:space="0" w:color="auto"/>
        <w:bottom w:val="none" w:sz="0" w:space="0" w:color="auto"/>
        <w:right w:val="none" w:sz="0" w:space="0" w:color="auto"/>
      </w:divBdr>
    </w:div>
    <w:div w:id="1271737528">
      <w:bodyDiv w:val="1"/>
      <w:marLeft w:val="0"/>
      <w:marRight w:val="0"/>
      <w:marTop w:val="0"/>
      <w:marBottom w:val="0"/>
      <w:divBdr>
        <w:top w:val="none" w:sz="0" w:space="0" w:color="auto"/>
        <w:left w:val="none" w:sz="0" w:space="0" w:color="auto"/>
        <w:bottom w:val="none" w:sz="0" w:space="0" w:color="auto"/>
        <w:right w:val="none" w:sz="0" w:space="0" w:color="auto"/>
      </w:divBdr>
    </w:div>
    <w:div w:id="1318455192">
      <w:bodyDiv w:val="1"/>
      <w:marLeft w:val="0"/>
      <w:marRight w:val="0"/>
      <w:marTop w:val="0"/>
      <w:marBottom w:val="0"/>
      <w:divBdr>
        <w:top w:val="none" w:sz="0" w:space="0" w:color="auto"/>
        <w:left w:val="none" w:sz="0" w:space="0" w:color="auto"/>
        <w:bottom w:val="none" w:sz="0" w:space="0" w:color="auto"/>
        <w:right w:val="none" w:sz="0" w:space="0" w:color="auto"/>
      </w:divBdr>
    </w:div>
    <w:div w:id="1374118790">
      <w:bodyDiv w:val="1"/>
      <w:marLeft w:val="0"/>
      <w:marRight w:val="0"/>
      <w:marTop w:val="0"/>
      <w:marBottom w:val="0"/>
      <w:divBdr>
        <w:top w:val="none" w:sz="0" w:space="0" w:color="auto"/>
        <w:left w:val="none" w:sz="0" w:space="0" w:color="auto"/>
        <w:bottom w:val="none" w:sz="0" w:space="0" w:color="auto"/>
        <w:right w:val="none" w:sz="0" w:space="0" w:color="auto"/>
      </w:divBdr>
    </w:div>
    <w:div w:id="1390612791">
      <w:bodyDiv w:val="1"/>
      <w:marLeft w:val="0"/>
      <w:marRight w:val="0"/>
      <w:marTop w:val="0"/>
      <w:marBottom w:val="0"/>
      <w:divBdr>
        <w:top w:val="none" w:sz="0" w:space="0" w:color="auto"/>
        <w:left w:val="none" w:sz="0" w:space="0" w:color="auto"/>
        <w:bottom w:val="none" w:sz="0" w:space="0" w:color="auto"/>
        <w:right w:val="none" w:sz="0" w:space="0" w:color="auto"/>
      </w:divBdr>
    </w:div>
    <w:div w:id="1430394484">
      <w:bodyDiv w:val="1"/>
      <w:marLeft w:val="0"/>
      <w:marRight w:val="0"/>
      <w:marTop w:val="0"/>
      <w:marBottom w:val="0"/>
      <w:divBdr>
        <w:top w:val="none" w:sz="0" w:space="0" w:color="auto"/>
        <w:left w:val="none" w:sz="0" w:space="0" w:color="auto"/>
        <w:bottom w:val="none" w:sz="0" w:space="0" w:color="auto"/>
        <w:right w:val="none" w:sz="0" w:space="0" w:color="auto"/>
      </w:divBdr>
    </w:div>
    <w:div w:id="1434740069">
      <w:bodyDiv w:val="1"/>
      <w:marLeft w:val="0"/>
      <w:marRight w:val="0"/>
      <w:marTop w:val="0"/>
      <w:marBottom w:val="0"/>
      <w:divBdr>
        <w:top w:val="none" w:sz="0" w:space="0" w:color="auto"/>
        <w:left w:val="none" w:sz="0" w:space="0" w:color="auto"/>
        <w:bottom w:val="none" w:sz="0" w:space="0" w:color="auto"/>
        <w:right w:val="none" w:sz="0" w:space="0" w:color="auto"/>
      </w:divBdr>
    </w:div>
    <w:div w:id="1441609670">
      <w:bodyDiv w:val="1"/>
      <w:marLeft w:val="0"/>
      <w:marRight w:val="0"/>
      <w:marTop w:val="0"/>
      <w:marBottom w:val="0"/>
      <w:divBdr>
        <w:top w:val="none" w:sz="0" w:space="0" w:color="auto"/>
        <w:left w:val="none" w:sz="0" w:space="0" w:color="auto"/>
        <w:bottom w:val="none" w:sz="0" w:space="0" w:color="auto"/>
        <w:right w:val="none" w:sz="0" w:space="0" w:color="auto"/>
      </w:divBdr>
    </w:div>
    <w:div w:id="1468812922">
      <w:bodyDiv w:val="1"/>
      <w:marLeft w:val="0"/>
      <w:marRight w:val="0"/>
      <w:marTop w:val="0"/>
      <w:marBottom w:val="0"/>
      <w:divBdr>
        <w:top w:val="none" w:sz="0" w:space="0" w:color="auto"/>
        <w:left w:val="none" w:sz="0" w:space="0" w:color="auto"/>
        <w:bottom w:val="none" w:sz="0" w:space="0" w:color="auto"/>
        <w:right w:val="none" w:sz="0" w:space="0" w:color="auto"/>
      </w:divBdr>
    </w:div>
    <w:div w:id="1497762382">
      <w:bodyDiv w:val="1"/>
      <w:marLeft w:val="0"/>
      <w:marRight w:val="0"/>
      <w:marTop w:val="0"/>
      <w:marBottom w:val="0"/>
      <w:divBdr>
        <w:top w:val="none" w:sz="0" w:space="0" w:color="auto"/>
        <w:left w:val="none" w:sz="0" w:space="0" w:color="auto"/>
        <w:bottom w:val="none" w:sz="0" w:space="0" w:color="auto"/>
        <w:right w:val="none" w:sz="0" w:space="0" w:color="auto"/>
      </w:divBdr>
      <w:divsChild>
        <w:div w:id="958028245">
          <w:marLeft w:val="0"/>
          <w:marRight w:val="0"/>
          <w:marTop w:val="125"/>
          <w:marBottom w:val="0"/>
          <w:divBdr>
            <w:top w:val="none" w:sz="0" w:space="0" w:color="auto"/>
            <w:left w:val="none" w:sz="0" w:space="0" w:color="auto"/>
            <w:bottom w:val="none" w:sz="0" w:space="0" w:color="auto"/>
            <w:right w:val="none" w:sz="0" w:space="0" w:color="auto"/>
          </w:divBdr>
        </w:div>
      </w:divsChild>
    </w:div>
    <w:div w:id="1510214644">
      <w:bodyDiv w:val="1"/>
      <w:marLeft w:val="0"/>
      <w:marRight w:val="0"/>
      <w:marTop w:val="0"/>
      <w:marBottom w:val="0"/>
      <w:divBdr>
        <w:top w:val="none" w:sz="0" w:space="0" w:color="auto"/>
        <w:left w:val="none" w:sz="0" w:space="0" w:color="auto"/>
        <w:bottom w:val="none" w:sz="0" w:space="0" w:color="auto"/>
        <w:right w:val="none" w:sz="0" w:space="0" w:color="auto"/>
      </w:divBdr>
    </w:div>
    <w:div w:id="1552961198">
      <w:bodyDiv w:val="1"/>
      <w:marLeft w:val="0"/>
      <w:marRight w:val="0"/>
      <w:marTop w:val="0"/>
      <w:marBottom w:val="0"/>
      <w:divBdr>
        <w:top w:val="none" w:sz="0" w:space="0" w:color="auto"/>
        <w:left w:val="none" w:sz="0" w:space="0" w:color="auto"/>
        <w:bottom w:val="none" w:sz="0" w:space="0" w:color="auto"/>
        <w:right w:val="none" w:sz="0" w:space="0" w:color="auto"/>
      </w:divBdr>
    </w:div>
    <w:div w:id="1625428754">
      <w:bodyDiv w:val="1"/>
      <w:marLeft w:val="0"/>
      <w:marRight w:val="0"/>
      <w:marTop w:val="0"/>
      <w:marBottom w:val="0"/>
      <w:divBdr>
        <w:top w:val="none" w:sz="0" w:space="0" w:color="auto"/>
        <w:left w:val="none" w:sz="0" w:space="0" w:color="auto"/>
        <w:bottom w:val="none" w:sz="0" w:space="0" w:color="auto"/>
        <w:right w:val="none" w:sz="0" w:space="0" w:color="auto"/>
      </w:divBdr>
    </w:div>
    <w:div w:id="1627541438">
      <w:bodyDiv w:val="1"/>
      <w:marLeft w:val="0"/>
      <w:marRight w:val="0"/>
      <w:marTop w:val="0"/>
      <w:marBottom w:val="0"/>
      <w:divBdr>
        <w:top w:val="none" w:sz="0" w:space="0" w:color="auto"/>
        <w:left w:val="none" w:sz="0" w:space="0" w:color="auto"/>
        <w:bottom w:val="none" w:sz="0" w:space="0" w:color="auto"/>
        <w:right w:val="none" w:sz="0" w:space="0" w:color="auto"/>
      </w:divBdr>
    </w:div>
    <w:div w:id="1641183773">
      <w:bodyDiv w:val="1"/>
      <w:marLeft w:val="0"/>
      <w:marRight w:val="0"/>
      <w:marTop w:val="0"/>
      <w:marBottom w:val="0"/>
      <w:divBdr>
        <w:top w:val="none" w:sz="0" w:space="0" w:color="auto"/>
        <w:left w:val="none" w:sz="0" w:space="0" w:color="auto"/>
        <w:bottom w:val="none" w:sz="0" w:space="0" w:color="auto"/>
        <w:right w:val="none" w:sz="0" w:space="0" w:color="auto"/>
      </w:divBdr>
    </w:div>
    <w:div w:id="1644970154">
      <w:bodyDiv w:val="1"/>
      <w:marLeft w:val="0"/>
      <w:marRight w:val="0"/>
      <w:marTop w:val="0"/>
      <w:marBottom w:val="0"/>
      <w:divBdr>
        <w:top w:val="none" w:sz="0" w:space="0" w:color="auto"/>
        <w:left w:val="none" w:sz="0" w:space="0" w:color="auto"/>
        <w:bottom w:val="none" w:sz="0" w:space="0" w:color="auto"/>
        <w:right w:val="none" w:sz="0" w:space="0" w:color="auto"/>
      </w:divBdr>
    </w:div>
    <w:div w:id="1660184003">
      <w:bodyDiv w:val="1"/>
      <w:marLeft w:val="0"/>
      <w:marRight w:val="0"/>
      <w:marTop w:val="0"/>
      <w:marBottom w:val="0"/>
      <w:divBdr>
        <w:top w:val="none" w:sz="0" w:space="0" w:color="auto"/>
        <w:left w:val="none" w:sz="0" w:space="0" w:color="auto"/>
        <w:bottom w:val="none" w:sz="0" w:space="0" w:color="auto"/>
        <w:right w:val="none" w:sz="0" w:space="0" w:color="auto"/>
      </w:divBdr>
    </w:div>
    <w:div w:id="1665666171">
      <w:bodyDiv w:val="1"/>
      <w:marLeft w:val="0"/>
      <w:marRight w:val="0"/>
      <w:marTop w:val="0"/>
      <w:marBottom w:val="0"/>
      <w:divBdr>
        <w:top w:val="none" w:sz="0" w:space="0" w:color="auto"/>
        <w:left w:val="none" w:sz="0" w:space="0" w:color="auto"/>
        <w:bottom w:val="none" w:sz="0" w:space="0" w:color="auto"/>
        <w:right w:val="none" w:sz="0" w:space="0" w:color="auto"/>
      </w:divBdr>
    </w:div>
    <w:div w:id="1690451133">
      <w:bodyDiv w:val="1"/>
      <w:marLeft w:val="0"/>
      <w:marRight w:val="0"/>
      <w:marTop w:val="0"/>
      <w:marBottom w:val="0"/>
      <w:divBdr>
        <w:top w:val="none" w:sz="0" w:space="0" w:color="auto"/>
        <w:left w:val="none" w:sz="0" w:space="0" w:color="auto"/>
        <w:bottom w:val="none" w:sz="0" w:space="0" w:color="auto"/>
        <w:right w:val="none" w:sz="0" w:space="0" w:color="auto"/>
      </w:divBdr>
    </w:div>
    <w:div w:id="1783841826">
      <w:bodyDiv w:val="1"/>
      <w:marLeft w:val="0"/>
      <w:marRight w:val="0"/>
      <w:marTop w:val="0"/>
      <w:marBottom w:val="0"/>
      <w:divBdr>
        <w:top w:val="none" w:sz="0" w:space="0" w:color="auto"/>
        <w:left w:val="none" w:sz="0" w:space="0" w:color="auto"/>
        <w:bottom w:val="none" w:sz="0" w:space="0" w:color="auto"/>
        <w:right w:val="none" w:sz="0" w:space="0" w:color="auto"/>
      </w:divBdr>
    </w:div>
    <w:div w:id="1790279432">
      <w:bodyDiv w:val="1"/>
      <w:marLeft w:val="0"/>
      <w:marRight w:val="0"/>
      <w:marTop w:val="0"/>
      <w:marBottom w:val="0"/>
      <w:divBdr>
        <w:top w:val="none" w:sz="0" w:space="0" w:color="auto"/>
        <w:left w:val="none" w:sz="0" w:space="0" w:color="auto"/>
        <w:bottom w:val="none" w:sz="0" w:space="0" w:color="auto"/>
        <w:right w:val="none" w:sz="0" w:space="0" w:color="auto"/>
      </w:divBdr>
    </w:div>
    <w:div w:id="1807118838">
      <w:bodyDiv w:val="1"/>
      <w:marLeft w:val="0"/>
      <w:marRight w:val="0"/>
      <w:marTop w:val="0"/>
      <w:marBottom w:val="0"/>
      <w:divBdr>
        <w:top w:val="none" w:sz="0" w:space="0" w:color="auto"/>
        <w:left w:val="none" w:sz="0" w:space="0" w:color="auto"/>
        <w:bottom w:val="none" w:sz="0" w:space="0" w:color="auto"/>
        <w:right w:val="none" w:sz="0" w:space="0" w:color="auto"/>
      </w:divBdr>
    </w:div>
    <w:div w:id="1844203640">
      <w:bodyDiv w:val="1"/>
      <w:marLeft w:val="0"/>
      <w:marRight w:val="0"/>
      <w:marTop w:val="0"/>
      <w:marBottom w:val="0"/>
      <w:divBdr>
        <w:top w:val="none" w:sz="0" w:space="0" w:color="auto"/>
        <w:left w:val="none" w:sz="0" w:space="0" w:color="auto"/>
        <w:bottom w:val="none" w:sz="0" w:space="0" w:color="auto"/>
        <w:right w:val="none" w:sz="0" w:space="0" w:color="auto"/>
      </w:divBdr>
    </w:div>
    <w:div w:id="1860046624">
      <w:bodyDiv w:val="1"/>
      <w:marLeft w:val="0"/>
      <w:marRight w:val="0"/>
      <w:marTop w:val="0"/>
      <w:marBottom w:val="0"/>
      <w:divBdr>
        <w:top w:val="none" w:sz="0" w:space="0" w:color="auto"/>
        <w:left w:val="none" w:sz="0" w:space="0" w:color="auto"/>
        <w:bottom w:val="none" w:sz="0" w:space="0" w:color="auto"/>
        <w:right w:val="none" w:sz="0" w:space="0" w:color="auto"/>
      </w:divBdr>
    </w:div>
    <w:div w:id="1880780395">
      <w:bodyDiv w:val="1"/>
      <w:marLeft w:val="0"/>
      <w:marRight w:val="0"/>
      <w:marTop w:val="0"/>
      <w:marBottom w:val="0"/>
      <w:divBdr>
        <w:top w:val="none" w:sz="0" w:space="0" w:color="auto"/>
        <w:left w:val="none" w:sz="0" w:space="0" w:color="auto"/>
        <w:bottom w:val="none" w:sz="0" w:space="0" w:color="auto"/>
        <w:right w:val="none" w:sz="0" w:space="0" w:color="auto"/>
      </w:divBdr>
    </w:div>
    <w:div w:id="1903715821">
      <w:bodyDiv w:val="1"/>
      <w:marLeft w:val="0"/>
      <w:marRight w:val="0"/>
      <w:marTop w:val="0"/>
      <w:marBottom w:val="0"/>
      <w:divBdr>
        <w:top w:val="none" w:sz="0" w:space="0" w:color="auto"/>
        <w:left w:val="none" w:sz="0" w:space="0" w:color="auto"/>
        <w:bottom w:val="none" w:sz="0" w:space="0" w:color="auto"/>
        <w:right w:val="none" w:sz="0" w:space="0" w:color="auto"/>
      </w:divBdr>
    </w:div>
    <w:div w:id="1922374163">
      <w:bodyDiv w:val="1"/>
      <w:marLeft w:val="0"/>
      <w:marRight w:val="0"/>
      <w:marTop w:val="0"/>
      <w:marBottom w:val="0"/>
      <w:divBdr>
        <w:top w:val="none" w:sz="0" w:space="0" w:color="auto"/>
        <w:left w:val="none" w:sz="0" w:space="0" w:color="auto"/>
        <w:bottom w:val="none" w:sz="0" w:space="0" w:color="auto"/>
        <w:right w:val="none" w:sz="0" w:space="0" w:color="auto"/>
      </w:divBdr>
    </w:div>
    <w:div w:id="1976987821">
      <w:bodyDiv w:val="1"/>
      <w:marLeft w:val="0"/>
      <w:marRight w:val="0"/>
      <w:marTop w:val="0"/>
      <w:marBottom w:val="0"/>
      <w:divBdr>
        <w:top w:val="none" w:sz="0" w:space="0" w:color="auto"/>
        <w:left w:val="none" w:sz="0" w:space="0" w:color="auto"/>
        <w:bottom w:val="none" w:sz="0" w:space="0" w:color="auto"/>
        <w:right w:val="none" w:sz="0" w:space="0" w:color="auto"/>
      </w:divBdr>
    </w:div>
    <w:div w:id="2078936416">
      <w:bodyDiv w:val="1"/>
      <w:marLeft w:val="0"/>
      <w:marRight w:val="0"/>
      <w:marTop w:val="0"/>
      <w:marBottom w:val="0"/>
      <w:divBdr>
        <w:top w:val="none" w:sz="0" w:space="0" w:color="auto"/>
        <w:left w:val="none" w:sz="0" w:space="0" w:color="auto"/>
        <w:bottom w:val="none" w:sz="0" w:space="0" w:color="auto"/>
        <w:right w:val="none" w:sz="0" w:space="0" w:color="auto"/>
      </w:divBdr>
    </w:div>
    <w:div w:id="214099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7C3336-6FC1-461F-B714-B25488228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15</Pages>
  <Words>6215</Words>
  <Characters>35431</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spekarskaya</dc:creator>
  <cp:lastModifiedBy>Вера Коннова</cp:lastModifiedBy>
  <cp:revision>23</cp:revision>
  <cp:lastPrinted>2024-06-27T08:18:00Z</cp:lastPrinted>
  <dcterms:created xsi:type="dcterms:W3CDTF">2024-03-27T06:00:00Z</dcterms:created>
  <dcterms:modified xsi:type="dcterms:W3CDTF">2024-06-28T08:52:00Z</dcterms:modified>
</cp:coreProperties>
</file>